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0C" w:rsidRDefault="0096070C" w:rsidP="00755734">
      <w:pPr>
        <w:jc w:val="center"/>
        <w:rPr>
          <w:b/>
          <w:sz w:val="28"/>
          <w:szCs w:val="28"/>
        </w:rPr>
      </w:pPr>
    </w:p>
    <w:p w:rsidR="00212748" w:rsidRDefault="00212748" w:rsidP="00755734">
      <w:pPr>
        <w:jc w:val="center"/>
        <w:rPr>
          <w:b/>
          <w:sz w:val="28"/>
          <w:szCs w:val="28"/>
        </w:rPr>
      </w:pPr>
      <w:r>
        <w:rPr>
          <w:b/>
          <w:sz w:val="28"/>
          <w:szCs w:val="28"/>
        </w:rPr>
        <w:t>Проект «</w:t>
      </w:r>
      <w:r w:rsidRPr="00212748">
        <w:rPr>
          <w:b/>
          <w:sz w:val="28"/>
          <w:szCs w:val="28"/>
        </w:rPr>
        <w:t xml:space="preserve">Муниципальная </w:t>
      </w:r>
      <w:r>
        <w:rPr>
          <w:b/>
          <w:sz w:val="28"/>
          <w:szCs w:val="28"/>
        </w:rPr>
        <w:t xml:space="preserve">(городская) </w:t>
      </w:r>
      <w:r w:rsidRPr="00212748">
        <w:rPr>
          <w:b/>
          <w:sz w:val="28"/>
          <w:szCs w:val="28"/>
        </w:rPr>
        <w:t xml:space="preserve">система оценки качества  образования как фактор позитивных изменений </w:t>
      </w:r>
    </w:p>
    <w:p w:rsidR="00755734" w:rsidRPr="00212748" w:rsidRDefault="00212748" w:rsidP="00755734">
      <w:pPr>
        <w:jc w:val="center"/>
        <w:rPr>
          <w:b/>
          <w:sz w:val="28"/>
          <w:szCs w:val="28"/>
        </w:rPr>
      </w:pPr>
      <w:r w:rsidRPr="00212748">
        <w:rPr>
          <w:b/>
          <w:sz w:val="28"/>
          <w:szCs w:val="28"/>
        </w:rPr>
        <w:t>в муниципальном образовании</w:t>
      </w:r>
      <w:r>
        <w:rPr>
          <w:b/>
          <w:sz w:val="28"/>
          <w:szCs w:val="28"/>
        </w:rPr>
        <w:t>»</w:t>
      </w:r>
    </w:p>
    <w:p w:rsidR="00212748" w:rsidRDefault="00212748" w:rsidP="00755734">
      <w:pPr>
        <w:jc w:val="center"/>
      </w:pPr>
    </w:p>
    <w:p w:rsidR="00212748" w:rsidRDefault="00212748" w:rsidP="00755734">
      <w:pPr>
        <w:jc w:val="center"/>
        <w:rPr>
          <w:sz w:val="28"/>
          <w:szCs w:val="28"/>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410"/>
        <w:gridCol w:w="7371"/>
      </w:tblGrid>
      <w:tr w:rsidR="00AD60E8" w:rsidRPr="002E106F" w:rsidTr="00C14F76">
        <w:tc>
          <w:tcPr>
            <w:tcW w:w="578" w:type="dxa"/>
          </w:tcPr>
          <w:p w:rsidR="00755734" w:rsidRPr="00EC5AC5" w:rsidRDefault="00755734" w:rsidP="002E106F">
            <w:pPr>
              <w:jc w:val="center"/>
            </w:pPr>
          </w:p>
        </w:tc>
        <w:tc>
          <w:tcPr>
            <w:tcW w:w="2410" w:type="dxa"/>
          </w:tcPr>
          <w:p w:rsidR="00755734" w:rsidRPr="002E106F" w:rsidRDefault="002E106F" w:rsidP="00C14F76">
            <w:pPr>
              <w:jc w:val="center"/>
              <w:rPr>
                <w:b/>
              </w:rPr>
            </w:pPr>
            <w:r w:rsidRPr="002E106F">
              <w:rPr>
                <w:b/>
              </w:rPr>
              <w:t>Разделы представляемого проекта</w:t>
            </w:r>
          </w:p>
        </w:tc>
        <w:tc>
          <w:tcPr>
            <w:tcW w:w="7371" w:type="dxa"/>
          </w:tcPr>
          <w:p w:rsidR="00755734" w:rsidRPr="002E106F" w:rsidRDefault="002E106F" w:rsidP="002E106F">
            <w:pPr>
              <w:jc w:val="center"/>
              <w:rPr>
                <w:b/>
              </w:rPr>
            </w:pPr>
            <w:r w:rsidRPr="002E106F">
              <w:rPr>
                <w:b/>
              </w:rPr>
              <w:t>Содержание раздела</w:t>
            </w:r>
          </w:p>
        </w:tc>
      </w:tr>
      <w:tr w:rsidR="00605574" w:rsidRPr="00846697" w:rsidTr="00C14F76">
        <w:tc>
          <w:tcPr>
            <w:tcW w:w="578" w:type="dxa"/>
            <w:vMerge w:val="restart"/>
          </w:tcPr>
          <w:p w:rsidR="00605574" w:rsidRPr="00846697" w:rsidRDefault="00605574" w:rsidP="002E106F">
            <w:pPr>
              <w:jc w:val="center"/>
            </w:pPr>
            <w:r w:rsidRPr="00846697">
              <w:t>1</w:t>
            </w:r>
          </w:p>
        </w:tc>
        <w:tc>
          <w:tcPr>
            <w:tcW w:w="2410" w:type="dxa"/>
            <w:vMerge w:val="restart"/>
          </w:tcPr>
          <w:p w:rsidR="00605574" w:rsidRPr="00846697" w:rsidRDefault="00605574" w:rsidP="00212748">
            <w:pPr>
              <w:jc w:val="center"/>
            </w:pPr>
            <w:r w:rsidRPr="00846697">
              <w:t>Общая информация о представляемой инновации</w:t>
            </w:r>
          </w:p>
        </w:tc>
        <w:tc>
          <w:tcPr>
            <w:tcW w:w="7371" w:type="dxa"/>
          </w:tcPr>
          <w:p w:rsidR="00605574" w:rsidRPr="00846697" w:rsidRDefault="00605574" w:rsidP="002E106F">
            <w:pPr>
              <w:jc w:val="both"/>
            </w:pPr>
            <w:r w:rsidRPr="00846697">
              <w:t>Комитет образования администрации городского округа «Город Чита»</w:t>
            </w:r>
          </w:p>
        </w:tc>
      </w:tr>
      <w:tr w:rsidR="00605574" w:rsidRPr="00846697" w:rsidTr="00C14F76">
        <w:trPr>
          <w:trHeight w:val="1596"/>
        </w:trPr>
        <w:tc>
          <w:tcPr>
            <w:tcW w:w="578" w:type="dxa"/>
            <w:vMerge/>
          </w:tcPr>
          <w:p w:rsidR="00605574" w:rsidRPr="00846697" w:rsidRDefault="00605574" w:rsidP="002E106F">
            <w:pPr>
              <w:jc w:val="center"/>
            </w:pPr>
          </w:p>
        </w:tc>
        <w:tc>
          <w:tcPr>
            <w:tcW w:w="2410" w:type="dxa"/>
            <w:vMerge/>
          </w:tcPr>
          <w:p w:rsidR="00605574" w:rsidRPr="00846697" w:rsidRDefault="00605574" w:rsidP="002E106F">
            <w:pPr>
              <w:jc w:val="center"/>
            </w:pPr>
          </w:p>
        </w:tc>
        <w:tc>
          <w:tcPr>
            <w:tcW w:w="7371" w:type="dxa"/>
          </w:tcPr>
          <w:p w:rsidR="00605574" w:rsidRPr="00846697" w:rsidRDefault="00605574" w:rsidP="002E106F">
            <w:pPr>
              <w:jc w:val="both"/>
            </w:pPr>
            <w:proofErr w:type="spellStart"/>
            <w:r w:rsidRPr="00846697">
              <w:t>Кирик</w:t>
            </w:r>
            <w:proofErr w:type="spellEnd"/>
            <w:r w:rsidRPr="00846697">
              <w:t xml:space="preserve"> Оксана Ивановна, председатель комитета образования администрации городского округа «Город Чита», тел.</w:t>
            </w:r>
            <w:r w:rsidR="00212748">
              <w:t xml:space="preserve"> 8-302-2-</w:t>
            </w:r>
            <w:r w:rsidRPr="00846697">
              <w:t>35-33-67.</w:t>
            </w:r>
          </w:p>
          <w:tbl>
            <w:tblPr>
              <w:tblW w:w="1369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695"/>
            </w:tblGrid>
            <w:tr w:rsidR="00605574" w:rsidRPr="00846697">
              <w:tc>
                <w:tcPr>
                  <w:tcW w:w="13695" w:type="dxa"/>
                  <w:shd w:val="clear" w:color="auto" w:fill="FFFFFF"/>
                  <w:vAlign w:val="center"/>
                </w:tcPr>
                <w:p w:rsidR="00605574" w:rsidRPr="00846697" w:rsidRDefault="00605574" w:rsidP="00AD60E8">
                  <w:pPr>
                    <w:jc w:val="both"/>
                    <w:rPr>
                      <w:bCs/>
                    </w:rPr>
                  </w:pPr>
                  <w:r w:rsidRPr="00846697">
                    <w:rPr>
                      <w:bCs/>
                    </w:rPr>
                    <w:t xml:space="preserve">Секержитская Марина Анатольевна, первый заместитель </w:t>
                  </w:r>
                </w:p>
                <w:p w:rsidR="00605574" w:rsidRPr="00846697" w:rsidRDefault="00605574" w:rsidP="00AD60E8">
                  <w:pPr>
                    <w:jc w:val="both"/>
                  </w:pPr>
                  <w:r w:rsidRPr="00846697">
                    <w:rPr>
                      <w:bCs/>
                    </w:rPr>
                    <w:t xml:space="preserve">председателя </w:t>
                  </w:r>
                  <w:r w:rsidRPr="00846697">
                    <w:t xml:space="preserve">комитета образования администрации городского </w:t>
                  </w:r>
                </w:p>
                <w:p w:rsidR="00846697" w:rsidRPr="00846697" w:rsidRDefault="00605574" w:rsidP="00AD60E8">
                  <w:pPr>
                    <w:jc w:val="both"/>
                  </w:pPr>
                  <w:r w:rsidRPr="00846697">
                    <w:t>округа «Город Чита», тел.</w:t>
                  </w:r>
                  <w:r w:rsidR="00212748">
                    <w:t xml:space="preserve"> 8-302-2-</w:t>
                  </w:r>
                  <w:r w:rsidRPr="00846697">
                    <w:t>35-52-59.</w:t>
                  </w:r>
                </w:p>
                <w:p w:rsidR="00605574" w:rsidRPr="00846697" w:rsidRDefault="00846697" w:rsidP="00212748">
                  <w:pPr>
                    <w:jc w:val="both"/>
                  </w:pPr>
                  <w:r w:rsidRPr="00846697">
                    <w:t xml:space="preserve"> тел. приемной </w:t>
                  </w:r>
                  <w:r w:rsidR="00212748">
                    <w:t>8-302-2-</w:t>
                  </w:r>
                  <w:r w:rsidRPr="00846697">
                    <w:t>35-46 -25</w:t>
                  </w:r>
                </w:p>
              </w:tc>
            </w:tr>
          </w:tbl>
          <w:p w:rsidR="00605574" w:rsidRPr="00846697" w:rsidRDefault="00605574" w:rsidP="002E106F">
            <w:pPr>
              <w:jc w:val="both"/>
            </w:pPr>
          </w:p>
        </w:tc>
      </w:tr>
      <w:tr w:rsidR="00605574" w:rsidRPr="00846697" w:rsidTr="00C14F76">
        <w:tc>
          <w:tcPr>
            <w:tcW w:w="578" w:type="dxa"/>
            <w:vMerge/>
          </w:tcPr>
          <w:p w:rsidR="00605574" w:rsidRPr="00846697" w:rsidRDefault="00605574" w:rsidP="002E106F">
            <w:pPr>
              <w:jc w:val="center"/>
            </w:pPr>
          </w:p>
        </w:tc>
        <w:tc>
          <w:tcPr>
            <w:tcW w:w="2410" w:type="dxa"/>
            <w:vMerge/>
          </w:tcPr>
          <w:p w:rsidR="00605574" w:rsidRPr="00846697" w:rsidRDefault="00605574" w:rsidP="002E106F">
            <w:pPr>
              <w:jc w:val="center"/>
            </w:pPr>
          </w:p>
        </w:tc>
        <w:tc>
          <w:tcPr>
            <w:tcW w:w="7371" w:type="dxa"/>
          </w:tcPr>
          <w:p w:rsidR="00BF2754" w:rsidRDefault="00605574" w:rsidP="00BF2754">
            <w:pPr>
              <w:jc w:val="both"/>
            </w:pPr>
            <w:r w:rsidRPr="00846697">
              <w:rPr>
                <w:i/>
              </w:rPr>
              <w:t>Исполнители:</w:t>
            </w:r>
            <w:r w:rsidRPr="00846697">
              <w:t xml:space="preserve"> </w:t>
            </w:r>
            <w:r w:rsidR="00BF2754">
              <w:t xml:space="preserve">главный </w:t>
            </w:r>
            <w:r w:rsidRPr="00846697">
              <w:t xml:space="preserve">специалист </w:t>
            </w:r>
            <w:r w:rsidR="00BF2754">
              <w:t xml:space="preserve">комитета </w:t>
            </w:r>
            <w:r w:rsidRPr="00846697">
              <w:t xml:space="preserve">образования </w:t>
            </w:r>
          </w:p>
          <w:p w:rsidR="00605574" w:rsidRPr="00846697" w:rsidRDefault="00BF2754" w:rsidP="00BF2754">
            <w:pPr>
              <w:jc w:val="both"/>
            </w:pPr>
            <w:r>
              <w:t xml:space="preserve">Зимирев Г.И.  тел. </w:t>
            </w:r>
            <w:r w:rsidR="00212748">
              <w:t>8-302-2 -</w:t>
            </w:r>
            <w:r>
              <w:t xml:space="preserve">32-06-46 </w:t>
            </w:r>
          </w:p>
        </w:tc>
      </w:tr>
      <w:tr w:rsidR="00605574" w:rsidRPr="00846697" w:rsidTr="00C14F76">
        <w:tc>
          <w:tcPr>
            <w:tcW w:w="578" w:type="dxa"/>
            <w:vMerge/>
          </w:tcPr>
          <w:p w:rsidR="00605574" w:rsidRPr="00846697" w:rsidRDefault="00605574" w:rsidP="002E106F">
            <w:pPr>
              <w:jc w:val="center"/>
            </w:pPr>
          </w:p>
        </w:tc>
        <w:tc>
          <w:tcPr>
            <w:tcW w:w="2410" w:type="dxa"/>
            <w:vMerge/>
          </w:tcPr>
          <w:p w:rsidR="00605574" w:rsidRPr="00846697" w:rsidRDefault="00605574" w:rsidP="002E106F">
            <w:pPr>
              <w:jc w:val="center"/>
            </w:pPr>
          </w:p>
        </w:tc>
        <w:tc>
          <w:tcPr>
            <w:tcW w:w="7371" w:type="dxa"/>
          </w:tcPr>
          <w:p w:rsidR="00605574" w:rsidRPr="00846697" w:rsidRDefault="00605574" w:rsidP="00AD60E8">
            <w:pPr>
              <w:jc w:val="both"/>
            </w:pPr>
            <w:r w:rsidRPr="00846697">
              <w:t>672000, г. Чита, ул</w:t>
            </w:r>
            <w:proofErr w:type="gramStart"/>
            <w:r w:rsidRPr="00846697">
              <w:t>.З</w:t>
            </w:r>
            <w:proofErr w:type="gramEnd"/>
            <w:r w:rsidRPr="00846697">
              <w:t xml:space="preserve">абайкальского рабочего 94, тел. </w:t>
            </w:r>
          </w:p>
        </w:tc>
      </w:tr>
      <w:tr w:rsidR="00605574" w:rsidRPr="00BF2754" w:rsidTr="00C14F76">
        <w:tc>
          <w:tcPr>
            <w:tcW w:w="578" w:type="dxa"/>
            <w:vMerge/>
          </w:tcPr>
          <w:p w:rsidR="00605574" w:rsidRPr="00846697" w:rsidRDefault="00605574" w:rsidP="002E106F">
            <w:pPr>
              <w:jc w:val="center"/>
            </w:pPr>
          </w:p>
        </w:tc>
        <w:tc>
          <w:tcPr>
            <w:tcW w:w="2410" w:type="dxa"/>
            <w:vMerge/>
          </w:tcPr>
          <w:p w:rsidR="00605574" w:rsidRPr="00846697" w:rsidRDefault="00605574" w:rsidP="002E106F">
            <w:pPr>
              <w:jc w:val="center"/>
            </w:pPr>
          </w:p>
        </w:tc>
        <w:tc>
          <w:tcPr>
            <w:tcW w:w="7371" w:type="dxa"/>
          </w:tcPr>
          <w:p w:rsidR="00605574" w:rsidRPr="003C5AD6" w:rsidRDefault="003C5AD6" w:rsidP="006379A3">
            <w:pPr>
              <w:jc w:val="both"/>
            </w:pPr>
            <w:r w:rsidRPr="003C5AD6">
              <w:rPr>
                <w:lang w:val="en-US"/>
              </w:rPr>
              <w:t>http</w:t>
            </w:r>
            <w:r w:rsidRPr="003C5AD6">
              <w:t>://</w:t>
            </w:r>
            <w:r w:rsidRPr="003C5AD6">
              <w:rPr>
                <w:lang w:val="en-US"/>
              </w:rPr>
              <w:t>www</w:t>
            </w:r>
            <w:r w:rsidRPr="003C5AD6">
              <w:t>.</w:t>
            </w:r>
            <w:proofErr w:type="spellStart"/>
            <w:r w:rsidRPr="003C5AD6">
              <w:rPr>
                <w:lang w:val="en-US"/>
              </w:rPr>
              <w:t>edu</w:t>
            </w:r>
            <w:proofErr w:type="spellEnd"/>
            <w:r w:rsidRPr="003C5AD6">
              <w:t>-</w:t>
            </w:r>
            <w:proofErr w:type="spellStart"/>
            <w:r w:rsidRPr="003C5AD6">
              <w:rPr>
                <w:lang w:val="en-US"/>
              </w:rPr>
              <w:t>chita</w:t>
            </w:r>
            <w:proofErr w:type="spellEnd"/>
            <w:r w:rsidRPr="003C5AD6">
              <w:t>.</w:t>
            </w:r>
            <w:proofErr w:type="spellStart"/>
            <w:r w:rsidRPr="003C5AD6">
              <w:rPr>
                <w:lang w:val="en-US"/>
              </w:rPr>
              <w:t>ru</w:t>
            </w:r>
            <w:proofErr w:type="spellEnd"/>
            <w:r w:rsidRPr="003C5AD6">
              <w:t>/</w:t>
            </w:r>
          </w:p>
        </w:tc>
      </w:tr>
      <w:tr w:rsidR="00605574" w:rsidRPr="00846697" w:rsidTr="00C14F76">
        <w:trPr>
          <w:trHeight w:val="562"/>
        </w:trPr>
        <w:tc>
          <w:tcPr>
            <w:tcW w:w="578" w:type="dxa"/>
            <w:vMerge w:val="restart"/>
            <w:tcBorders>
              <w:bottom w:val="single" w:sz="4" w:space="0" w:color="auto"/>
            </w:tcBorders>
          </w:tcPr>
          <w:p w:rsidR="00605574" w:rsidRPr="00846697" w:rsidRDefault="00605574" w:rsidP="002E106F">
            <w:pPr>
              <w:jc w:val="center"/>
            </w:pPr>
            <w:r w:rsidRPr="00846697">
              <w:t>2</w:t>
            </w:r>
          </w:p>
        </w:tc>
        <w:tc>
          <w:tcPr>
            <w:tcW w:w="2410" w:type="dxa"/>
            <w:vMerge w:val="restart"/>
            <w:tcBorders>
              <w:bottom w:val="single" w:sz="4" w:space="0" w:color="auto"/>
            </w:tcBorders>
          </w:tcPr>
          <w:p w:rsidR="00605574" w:rsidRPr="00BF2754" w:rsidRDefault="00605574" w:rsidP="002E106F">
            <w:pPr>
              <w:jc w:val="center"/>
            </w:pPr>
            <w:r w:rsidRPr="00846697">
              <w:t>Содержание инновационного проекта</w:t>
            </w:r>
          </w:p>
        </w:tc>
        <w:tc>
          <w:tcPr>
            <w:tcW w:w="7371" w:type="dxa"/>
            <w:tcBorders>
              <w:bottom w:val="single" w:sz="4" w:space="0" w:color="auto"/>
            </w:tcBorders>
          </w:tcPr>
          <w:p w:rsidR="00605574" w:rsidRPr="0096070C" w:rsidRDefault="00605574" w:rsidP="00BF2754">
            <w:pPr>
              <w:jc w:val="both"/>
              <w:rPr>
                <w:b/>
              </w:rPr>
            </w:pPr>
            <w:r w:rsidRPr="0096070C">
              <w:rPr>
                <w:i/>
              </w:rPr>
              <w:t xml:space="preserve">Тема инновации: </w:t>
            </w:r>
            <w:r w:rsidRPr="0096070C">
              <w:t>М</w:t>
            </w:r>
            <w:r w:rsidR="00BF2754" w:rsidRPr="0096070C">
              <w:t xml:space="preserve">униципальная система оценки качества  образования как фактор позитивных изменений в </w:t>
            </w:r>
            <w:r w:rsidR="003C5AD6" w:rsidRPr="0096070C">
              <w:t xml:space="preserve">муниципальном </w:t>
            </w:r>
            <w:r w:rsidR="00BF2754" w:rsidRPr="0096070C">
              <w:t xml:space="preserve">образовании </w:t>
            </w:r>
          </w:p>
        </w:tc>
      </w:tr>
      <w:tr w:rsidR="00605574" w:rsidRPr="00846697" w:rsidTr="00C14F76">
        <w:tc>
          <w:tcPr>
            <w:tcW w:w="578" w:type="dxa"/>
            <w:vMerge/>
          </w:tcPr>
          <w:p w:rsidR="00605574" w:rsidRPr="00846697" w:rsidRDefault="00605574" w:rsidP="002E106F">
            <w:pPr>
              <w:jc w:val="center"/>
              <w:rPr>
                <w:sz w:val="28"/>
                <w:szCs w:val="28"/>
              </w:rPr>
            </w:pPr>
          </w:p>
        </w:tc>
        <w:tc>
          <w:tcPr>
            <w:tcW w:w="2410" w:type="dxa"/>
            <w:vMerge/>
          </w:tcPr>
          <w:p w:rsidR="00605574" w:rsidRPr="00846697" w:rsidRDefault="00605574" w:rsidP="002E106F">
            <w:pPr>
              <w:jc w:val="center"/>
              <w:rPr>
                <w:sz w:val="28"/>
                <w:szCs w:val="28"/>
              </w:rPr>
            </w:pPr>
          </w:p>
        </w:tc>
        <w:tc>
          <w:tcPr>
            <w:tcW w:w="7371" w:type="dxa"/>
          </w:tcPr>
          <w:p w:rsidR="00605574" w:rsidRPr="0096070C" w:rsidRDefault="00605574" w:rsidP="003C5AD6">
            <w:pPr>
              <w:jc w:val="both"/>
            </w:pPr>
            <w:r w:rsidRPr="0096070C">
              <w:rPr>
                <w:i/>
              </w:rPr>
              <w:t>Ключевые понятия (категории, термины):</w:t>
            </w:r>
            <w:r w:rsidR="00D9259D" w:rsidRPr="0096070C">
              <w:t xml:space="preserve"> </w:t>
            </w:r>
            <w:r w:rsidR="003C5AD6" w:rsidRPr="0096070C">
              <w:t xml:space="preserve">муниципальная система образования, качество образования, оценка, муниципальная система оценки качества образования, муниципальный стандарт качества и др.     </w:t>
            </w:r>
          </w:p>
        </w:tc>
      </w:tr>
      <w:tr w:rsidR="00605574" w:rsidRPr="00846697" w:rsidTr="00C14F76">
        <w:tc>
          <w:tcPr>
            <w:tcW w:w="578" w:type="dxa"/>
            <w:vMerge/>
          </w:tcPr>
          <w:p w:rsidR="00605574" w:rsidRPr="00846697" w:rsidRDefault="00605574" w:rsidP="002E106F">
            <w:pPr>
              <w:jc w:val="center"/>
              <w:rPr>
                <w:sz w:val="28"/>
                <w:szCs w:val="28"/>
              </w:rPr>
            </w:pPr>
          </w:p>
        </w:tc>
        <w:tc>
          <w:tcPr>
            <w:tcW w:w="2410" w:type="dxa"/>
            <w:vMerge/>
          </w:tcPr>
          <w:p w:rsidR="00605574" w:rsidRPr="00846697" w:rsidRDefault="00605574" w:rsidP="002E106F">
            <w:pPr>
              <w:jc w:val="center"/>
              <w:rPr>
                <w:sz w:val="28"/>
                <w:szCs w:val="28"/>
              </w:rPr>
            </w:pPr>
          </w:p>
        </w:tc>
        <w:tc>
          <w:tcPr>
            <w:tcW w:w="7371" w:type="dxa"/>
          </w:tcPr>
          <w:p w:rsidR="003C5AD6" w:rsidRPr="0096070C" w:rsidRDefault="003C5AD6" w:rsidP="003C5AD6">
            <w:pPr>
              <w:pStyle w:val="ConsPlusNonformat"/>
              <w:widowControl/>
              <w:jc w:val="both"/>
              <w:rPr>
                <w:rFonts w:ascii="Times New Roman" w:hAnsi="Times New Roman" w:cs="Times New Roman"/>
                <w:sz w:val="24"/>
                <w:szCs w:val="24"/>
              </w:rPr>
            </w:pPr>
            <w:r w:rsidRPr="0096070C">
              <w:rPr>
                <w:rFonts w:ascii="Times New Roman" w:hAnsi="Times New Roman" w:cs="Times New Roman"/>
                <w:i/>
                <w:sz w:val="24"/>
                <w:szCs w:val="24"/>
              </w:rPr>
              <w:t>Цель</w:t>
            </w:r>
            <w:r w:rsidRPr="0096070C">
              <w:rPr>
                <w:rFonts w:ascii="Times New Roman" w:hAnsi="Times New Roman" w:cs="Times New Roman"/>
                <w:sz w:val="24"/>
                <w:szCs w:val="24"/>
              </w:rPr>
              <w:t xml:space="preserve"> проекта: </w:t>
            </w:r>
          </w:p>
          <w:p w:rsidR="003C5AD6" w:rsidRPr="0096070C" w:rsidRDefault="008E4AAC" w:rsidP="003C5AD6">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w:t>
            </w:r>
            <w:r w:rsidR="003C5AD6" w:rsidRPr="0096070C">
              <w:rPr>
                <w:rFonts w:ascii="Times New Roman" w:hAnsi="Times New Roman" w:cs="Times New Roman"/>
                <w:sz w:val="24"/>
                <w:szCs w:val="24"/>
              </w:rPr>
              <w:t>оздание, апробация модели муниципальной оценки качества образования, как сегмента региональной системы оценки качества образования, и её репликация в образовательном пространстве региона.</w:t>
            </w:r>
          </w:p>
          <w:p w:rsidR="003C5AD6" w:rsidRPr="0096070C" w:rsidRDefault="003C5AD6" w:rsidP="003C5AD6">
            <w:pPr>
              <w:pStyle w:val="ConsPlusNonformat"/>
              <w:widowControl/>
              <w:rPr>
                <w:rFonts w:ascii="Times New Roman" w:hAnsi="Times New Roman" w:cs="Times New Roman"/>
                <w:sz w:val="24"/>
                <w:szCs w:val="24"/>
              </w:rPr>
            </w:pPr>
            <w:r w:rsidRPr="0096070C">
              <w:rPr>
                <w:rFonts w:ascii="Times New Roman" w:hAnsi="Times New Roman" w:cs="Times New Roman"/>
                <w:i/>
                <w:sz w:val="24"/>
                <w:szCs w:val="24"/>
              </w:rPr>
              <w:t>Задачи</w:t>
            </w:r>
            <w:r w:rsidRPr="0096070C">
              <w:rPr>
                <w:rFonts w:ascii="Times New Roman" w:hAnsi="Times New Roman" w:cs="Times New Roman"/>
                <w:sz w:val="24"/>
                <w:szCs w:val="24"/>
              </w:rPr>
              <w:t xml:space="preserve"> проекта:</w:t>
            </w:r>
          </w:p>
          <w:p w:rsidR="003C5AD6" w:rsidRPr="0096070C" w:rsidRDefault="003C5AD6" w:rsidP="003C5AD6">
            <w:pPr>
              <w:pStyle w:val="ConsPlusNonformat"/>
              <w:widowControl/>
              <w:numPr>
                <w:ilvl w:val="0"/>
                <w:numId w:val="16"/>
              </w:numPr>
              <w:jc w:val="both"/>
              <w:rPr>
                <w:rFonts w:ascii="Times New Roman" w:hAnsi="Times New Roman" w:cs="Times New Roman"/>
                <w:sz w:val="24"/>
                <w:szCs w:val="24"/>
              </w:rPr>
            </w:pPr>
            <w:r w:rsidRPr="0096070C">
              <w:rPr>
                <w:rFonts w:ascii="Times New Roman" w:hAnsi="Times New Roman" w:cs="Times New Roman"/>
                <w:sz w:val="24"/>
                <w:szCs w:val="24"/>
              </w:rPr>
              <w:t>Методологическое, методическое и финансовое обоснование функционирования и развития муниципальной системы оценки качества образования.</w:t>
            </w:r>
          </w:p>
          <w:p w:rsidR="003C5AD6" w:rsidRPr="0096070C" w:rsidRDefault="003C5AD6" w:rsidP="003C5AD6">
            <w:pPr>
              <w:pStyle w:val="ConsPlusNonformat"/>
              <w:widowControl/>
              <w:numPr>
                <w:ilvl w:val="0"/>
                <w:numId w:val="16"/>
              </w:numPr>
              <w:jc w:val="both"/>
              <w:rPr>
                <w:rFonts w:ascii="Times New Roman" w:hAnsi="Times New Roman" w:cs="Times New Roman"/>
                <w:sz w:val="24"/>
                <w:szCs w:val="24"/>
              </w:rPr>
            </w:pPr>
            <w:r w:rsidRPr="0096070C">
              <w:rPr>
                <w:rFonts w:ascii="Times New Roman" w:hAnsi="Times New Roman" w:cs="Times New Roman"/>
                <w:sz w:val="24"/>
                <w:szCs w:val="24"/>
              </w:rPr>
              <w:t xml:space="preserve">Формирование пакета нормативных правовых документов и  инструктивно-методических материалов, регламентирующих деятельность муниципальной системы оценки качества образования, их гармонизация с федеральным и региональным законодательством в этой сфере. </w:t>
            </w:r>
          </w:p>
          <w:p w:rsidR="003C5AD6" w:rsidRPr="0096070C" w:rsidRDefault="003C5AD6" w:rsidP="003C5AD6">
            <w:pPr>
              <w:pStyle w:val="ConsPlusNonformat"/>
              <w:widowControl/>
              <w:numPr>
                <w:ilvl w:val="0"/>
                <w:numId w:val="16"/>
              </w:numPr>
              <w:jc w:val="both"/>
              <w:rPr>
                <w:rFonts w:ascii="Times New Roman" w:hAnsi="Times New Roman" w:cs="Times New Roman"/>
                <w:sz w:val="24"/>
                <w:szCs w:val="24"/>
              </w:rPr>
            </w:pPr>
            <w:r w:rsidRPr="0096070C">
              <w:rPr>
                <w:rFonts w:ascii="Times New Roman" w:hAnsi="Times New Roman" w:cs="Times New Roman"/>
                <w:sz w:val="24"/>
                <w:szCs w:val="24"/>
              </w:rPr>
              <w:t xml:space="preserve">Отбор и обучение группы экспертов, в том числе из числа родителей, для осуществления в пилотном режиме оценки качества образования различных «типов» образовательных организаций: ДОУ, школы, УДОД и качества подготовки </w:t>
            </w:r>
            <w:proofErr w:type="gramStart"/>
            <w:r w:rsidRPr="0096070C">
              <w:rPr>
                <w:rFonts w:ascii="Times New Roman" w:hAnsi="Times New Roman" w:cs="Times New Roman"/>
                <w:sz w:val="24"/>
                <w:szCs w:val="24"/>
              </w:rPr>
              <w:t>обучающихся</w:t>
            </w:r>
            <w:proofErr w:type="gramEnd"/>
            <w:r w:rsidRPr="0096070C">
              <w:rPr>
                <w:rFonts w:ascii="Times New Roman" w:hAnsi="Times New Roman" w:cs="Times New Roman"/>
                <w:sz w:val="24"/>
                <w:szCs w:val="24"/>
              </w:rPr>
              <w:t xml:space="preserve">. Формирование экспертного сообщества аудиторов (оценщиков) в сфере образования. </w:t>
            </w:r>
          </w:p>
          <w:p w:rsidR="003C5AD6" w:rsidRPr="0096070C" w:rsidRDefault="003C5AD6" w:rsidP="003C5AD6">
            <w:pPr>
              <w:pStyle w:val="ConsPlusNonformat"/>
              <w:widowControl/>
              <w:numPr>
                <w:ilvl w:val="0"/>
                <w:numId w:val="16"/>
              </w:numPr>
              <w:jc w:val="both"/>
              <w:rPr>
                <w:rFonts w:ascii="Times New Roman" w:hAnsi="Times New Roman" w:cs="Times New Roman"/>
                <w:sz w:val="24"/>
                <w:szCs w:val="24"/>
              </w:rPr>
            </w:pPr>
            <w:r w:rsidRPr="0096070C">
              <w:rPr>
                <w:rFonts w:ascii="Times New Roman" w:hAnsi="Times New Roman" w:cs="Times New Roman"/>
                <w:sz w:val="24"/>
                <w:szCs w:val="24"/>
              </w:rPr>
              <w:t xml:space="preserve">Реализация мероприятий по муниципальной оценке качества образования, их анализ и формулирование выводов. </w:t>
            </w:r>
          </w:p>
          <w:p w:rsidR="003C5AD6" w:rsidRPr="0096070C" w:rsidRDefault="003C5AD6" w:rsidP="003C5AD6">
            <w:pPr>
              <w:pStyle w:val="ConsPlusNonformat"/>
              <w:widowControl/>
              <w:numPr>
                <w:ilvl w:val="0"/>
                <w:numId w:val="16"/>
              </w:numPr>
              <w:jc w:val="both"/>
              <w:rPr>
                <w:rFonts w:ascii="Times New Roman" w:hAnsi="Times New Roman" w:cs="Times New Roman"/>
                <w:sz w:val="24"/>
                <w:szCs w:val="24"/>
              </w:rPr>
            </w:pPr>
            <w:r w:rsidRPr="0096070C">
              <w:rPr>
                <w:rFonts w:ascii="Times New Roman" w:hAnsi="Times New Roman" w:cs="Times New Roman"/>
                <w:sz w:val="24"/>
                <w:szCs w:val="24"/>
              </w:rPr>
              <w:lastRenderedPageBreak/>
              <w:t>Подготовка аналитического отчета по итогам реализации проекта, выработка рекомендаций.</w:t>
            </w:r>
          </w:p>
          <w:p w:rsidR="003C5AD6" w:rsidRPr="0096070C" w:rsidRDefault="003C5AD6" w:rsidP="003C5AD6">
            <w:pPr>
              <w:pStyle w:val="ConsPlusNonformat"/>
              <w:widowControl/>
              <w:numPr>
                <w:ilvl w:val="0"/>
                <w:numId w:val="16"/>
              </w:numPr>
              <w:jc w:val="both"/>
              <w:rPr>
                <w:rFonts w:ascii="Times New Roman" w:hAnsi="Times New Roman" w:cs="Times New Roman"/>
                <w:sz w:val="24"/>
                <w:szCs w:val="24"/>
              </w:rPr>
            </w:pPr>
            <w:r w:rsidRPr="0096070C">
              <w:rPr>
                <w:rFonts w:ascii="Times New Roman" w:hAnsi="Times New Roman" w:cs="Times New Roman"/>
                <w:sz w:val="24"/>
                <w:szCs w:val="24"/>
              </w:rPr>
              <w:t xml:space="preserve">Разработка предложений по внесению изменений в законодательство, нормативные правовые акты Забайкальского края, органов местного самоуправления по вопросам оценки качества образования.               </w:t>
            </w:r>
          </w:p>
          <w:p w:rsidR="00605574" w:rsidRPr="0096070C" w:rsidRDefault="00605574" w:rsidP="00B551E4">
            <w:pPr>
              <w:shd w:val="clear" w:color="auto" w:fill="FFFFFF"/>
              <w:jc w:val="both"/>
            </w:pPr>
          </w:p>
        </w:tc>
      </w:tr>
      <w:tr w:rsidR="00605574" w:rsidRPr="00846697" w:rsidTr="00C14F76">
        <w:tc>
          <w:tcPr>
            <w:tcW w:w="578" w:type="dxa"/>
            <w:vMerge/>
          </w:tcPr>
          <w:p w:rsidR="00605574" w:rsidRPr="00846697" w:rsidRDefault="00605574" w:rsidP="002E106F">
            <w:pPr>
              <w:jc w:val="center"/>
              <w:rPr>
                <w:sz w:val="28"/>
                <w:szCs w:val="28"/>
              </w:rPr>
            </w:pPr>
          </w:p>
        </w:tc>
        <w:tc>
          <w:tcPr>
            <w:tcW w:w="2410" w:type="dxa"/>
            <w:vMerge/>
          </w:tcPr>
          <w:p w:rsidR="00605574" w:rsidRPr="00846697" w:rsidRDefault="00605574" w:rsidP="002E106F">
            <w:pPr>
              <w:jc w:val="center"/>
              <w:rPr>
                <w:sz w:val="28"/>
                <w:szCs w:val="28"/>
              </w:rPr>
            </w:pPr>
          </w:p>
        </w:tc>
        <w:tc>
          <w:tcPr>
            <w:tcW w:w="7371" w:type="dxa"/>
          </w:tcPr>
          <w:p w:rsidR="00B90BEC" w:rsidRPr="0096070C" w:rsidRDefault="00605574" w:rsidP="00791E39">
            <w:pPr>
              <w:shd w:val="clear" w:color="auto" w:fill="FFFFFF"/>
              <w:jc w:val="both"/>
            </w:pPr>
            <w:r w:rsidRPr="0096070C">
              <w:rPr>
                <w:i/>
              </w:rPr>
              <w:t xml:space="preserve">Краткое описание проекта: </w:t>
            </w:r>
          </w:p>
          <w:p w:rsidR="00B459AC" w:rsidRPr="0096070C" w:rsidRDefault="000C3AD1" w:rsidP="000C3AD1">
            <w:pPr>
              <w:jc w:val="both"/>
            </w:pPr>
            <w:r w:rsidRPr="0096070C">
              <w:t xml:space="preserve">Проект направлен на изменение муниципальной системы оценки качества образования с учетом новых методологических и </w:t>
            </w:r>
            <w:proofErr w:type="gramStart"/>
            <w:r w:rsidRPr="0096070C">
              <w:t>методических подходов</w:t>
            </w:r>
            <w:proofErr w:type="gramEnd"/>
            <w:r w:rsidRPr="0096070C">
              <w:t xml:space="preserve">, изменений в законодательстве РФ, введения ФГОС общего образования, трансформации образовательных запросов населения города Читы. </w:t>
            </w:r>
          </w:p>
        </w:tc>
      </w:tr>
      <w:tr w:rsidR="00791E39" w:rsidRPr="00846697" w:rsidTr="00C14F76">
        <w:trPr>
          <w:trHeight w:val="2009"/>
        </w:trPr>
        <w:tc>
          <w:tcPr>
            <w:tcW w:w="578" w:type="dxa"/>
            <w:vMerge/>
          </w:tcPr>
          <w:p w:rsidR="00791E39" w:rsidRPr="00846697" w:rsidRDefault="00791E39" w:rsidP="002E106F">
            <w:pPr>
              <w:jc w:val="center"/>
              <w:rPr>
                <w:sz w:val="28"/>
                <w:szCs w:val="28"/>
              </w:rPr>
            </w:pPr>
          </w:p>
        </w:tc>
        <w:tc>
          <w:tcPr>
            <w:tcW w:w="2410" w:type="dxa"/>
            <w:vMerge/>
          </w:tcPr>
          <w:p w:rsidR="00791E39" w:rsidRPr="00846697" w:rsidRDefault="00791E39" w:rsidP="002E106F">
            <w:pPr>
              <w:jc w:val="center"/>
              <w:rPr>
                <w:sz w:val="28"/>
                <w:szCs w:val="28"/>
              </w:rPr>
            </w:pPr>
          </w:p>
        </w:tc>
        <w:tc>
          <w:tcPr>
            <w:tcW w:w="7371" w:type="dxa"/>
          </w:tcPr>
          <w:p w:rsidR="00791E39" w:rsidRPr="0096070C" w:rsidRDefault="00791E39" w:rsidP="00791E39">
            <w:pPr>
              <w:shd w:val="clear" w:color="auto" w:fill="FFFFFF"/>
              <w:jc w:val="both"/>
              <w:rPr>
                <w:i/>
              </w:rPr>
            </w:pPr>
            <w:r w:rsidRPr="0096070C">
              <w:rPr>
                <w:i/>
              </w:rPr>
              <w:t xml:space="preserve">Преимущества по сравнению с другими аналогами </w:t>
            </w:r>
          </w:p>
          <w:p w:rsidR="00E5675C" w:rsidRPr="0096070C" w:rsidRDefault="00791E39" w:rsidP="000D2557">
            <w:pPr>
              <w:jc w:val="both"/>
            </w:pPr>
            <w:r w:rsidRPr="0096070C">
              <w:t xml:space="preserve"> </w:t>
            </w:r>
            <w:r w:rsidR="00E5675C" w:rsidRPr="0096070C">
              <w:t xml:space="preserve">   </w:t>
            </w:r>
            <w:r w:rsidRPr="0096070C">
              <w:t xml:space="preserve">Проект ориентирован на </w:t>
            </w:r>
            <w:r w:rsidR="000D2557" w:rsidRPr="0096070C">
              <w:t xml:space="preserve">разработку </w:t>
            </w:r>
            <w:r w:rsidR="00E5675C" w:rsidRPr="0096070C">
              <w:t xml:space="preserve">и использование </w:t>
            </w:r>
            <w:r w:rsidR="000D2557" w:rsidRPr="0096070C">
              <w:t xml:space="preserve">системы научно обоснованных показателей, на основе которых будет возможно </w:t>
            </w:r>
            <w:proofErr w:type="spellStart"/>
            <w:r w:rsidR="000D2557" w:rsidRPr="0096070C">
              <w:t>рейтингование</w:t>
            </w:r>
            <w:proofErr w:type="spellEnd"/>
            <w:r w:rsidR="000D2557" w:rsidRPr="0096070C">
              <w:t xml:space="preserve"> образовательных учреждений по оценке качества образования. </w:t>
            </w:r>
          </w:p>
          <w:p w:rsidR="00791E39" w:rsidRPr="0096070C" w:rsidRDefault="00E5675C" w:rsidP="000D2557">
            <w:pPr>
              <w:jc w:val="both"/>
            </w:pPr>
            <w:r w:rsidRPr="0096070C">
              <w:t xml:space="preserve">   </w:t>
            </w:r>
            <w:r w:rsidR="000D2557" w:rsidRPr="0096070C">
              <w:t xml:space="preserve">При оценке качества образования </w:t>
            </w:r>
            <w:r w:rsidR="00791E39" w:rsidRPr="0096070C">
              <w:t>активн</w:t>
            </w:r>
            <w:r w:rsidR="000D2557" w:rsidRPr="0096070C">
              <w:t>о</w:t>
            </w:r>
            <w:r w:rsidR="00791E39" w:rsidRPr="0096070C">
              <w:t xml:space="preserve"> использ</w:t>
            </w:r>
            <w:r w:rsidR="000D2557" w:rsidRPr="0096070C">
              <w:t xml:space="preserve">уются </w:t>
            </w:r>
            <w:r w:rsidR="00791E39" w:rsidRPr="0096070C">
              <w:t>метод</w:t>
            </w:r>
            <w:r w:rsidR="000D2557" w:rsidRPr="0096070C">
              <w:t>ы</w:t>
            </w:r>
            <w:r w:rsidR="00791E39" w:rsidRPr="0096070C">
              <w:t xml:space="preserve"> социологического исследования, экспертных оценок</w:t>
            </w:r>
            <w:r w:rsidRPr="0096070C">
              <w:t>, статистического анализа</w:t>
            </w:r>
            <w:r w:rsidR="00791E39" w:rsidRPr="0096070C">
              <w:t xml:space="preserve">.    </w:t>
            </w:r>
          </w:p>
        </w:tc>
      </w:tr>
      <w:tr w:rsidR="00E5675C" w:rsidRPr="00846697" w:rsidTr="00C14F76">
        <w:trPr>
          <w:trHeight w:val="2009"/>
        </w:trPr>
        <w:tc>
          <w:tcPr>
            <w:tcW w:w="578" w:type="dxa"/>
            <w:vMerge/>
          </w:tcPr>
          <w:p w:rsidR="00E5675C" w:rsidRPr="00846697" w:rsidRDefault="00E5675C" w:rsidP="002E106F">
            <w:pPr>
              <w:jc w:val="center"/>
              <w:rPr>
                <w:sz w:val="28"/>
                <w:szCs w:val="28"/>
              </w:rPr>
            </w:pPr>
          </w:p>
        </w:tc>
        <w:tc>
          <w:tcPr>
            <w:tcW w:w="2410" w:type="dxa"/>
            <w:vMerge/>
          </w:tcPr>
          <w:p w:rsidR="00E5675C" w:rsidRPr="00846697" w:rsidRDefault="00E5675C" w:rsidP="002E106F">
            <w:pPr>
              <w:jc w:val="center"/>
              <w:rPr>
                <w:sz w:val="28"/>
                <w:szCs w:val="28"/>
              </w:rPr>
            </w:pPr>
          </w:p>
        </w:tc>
        <w:tc>
          <w:tcPr>
            <w:tcW w:w="7371" w:type="dxa"/>
          </w:tcPr>
          <w:p w:rsidR="00E5675C" w:rsidRPr="0096070C" w:rsidRDefault="00E5675C" w:rsidP="00E5675C">
            <w:pPr>
              <w:shd w:val="clear" w:color="auto" w:fill="FFFFFF"/>
              <w:jc w:val="both"/>
            </w:pPr>
            <w:r w:rsidRPr="0096070C">
              <w:rPr>
                <w:i/>
              </w:rPr>
              <w:t>Условия использования результатов реализации инновации</w:t>
            </w:r>
            <w:r w:rsidRPr="0096070C">
              <w:t xml:space="preserve">. </w:t>
            </w:r>
          </w:p>
          <w:p w:rsidR="00E5675C" w:rsidRPr="0096070C" w:rsidRDefault="00E5675C" w:rsidP="00E5675C">
            <w:pPr>
              <w:numPr>
                <w:ilvl w:val="0"/>
                <w:numId w:val="18"/>
              </w:numPr>
              <w:shd w:val="clear" w:color="auto" w:fill="FFFFFF"/>
              <w:jc w:val="both"/>
            </w:pPr>
            <w:r w:rsidRPr="0096070C">
              <w:t>Наличие позитивных экспертных оценок (заключений) методологических и методических оснований проекта</w:t>
            </w:r>
          </w:p>
          <w:p w:rsidR="00E5675C" w:rsidRPr="0096070C" w:rsidRDefault="00E5675C" w:rsidP="00E5675C">
            <w:pPr>
              <w:numPr>
                <w:ilvl w:val="0"/>
                <w:numId w:val="18"/>
              </w:numPr>
              <w:shd w:val="clear" w:color="auto" w:fill="FFFFFF"/>
              <w:jc w:val="both"/>
            </w:pPr>
            <w:r w:rsidRPr="0096070C">
              <w:t xml:space="preserve">Система обучения (семинаров, </w:t>
            </w:r>
            <w:proofErr w:type="spellStart"/>
            <w:r w:rsidRPr="0096070C">
              <w:t>вебинаров</w:t>
            </w:r>
            <w:proofErr w:type="spellEnd"/>
            <w:r w:rsidRPr="0096070C">
              <w:t>, мастер-классов по проблеме проекта) для организаторов и участников внедренческого этапа</w:t>
            </w:r>
          </w:p>
          <w:p w:rsidR="00E5675C" w:rsidRPr="0096070C" w:rsidRDefault="00E5675C" w:rsidP="00E5675C">
            <w:pPr>
              <w:numPr>
                <w:ilvl w:val="0"/>
                <w:numId w:val="18"/>
              </w:numPr>
              <w:shd w:val="clear" w:color="auto" w:fill="FFFFFF"/>
              <w:jc w:val="both"/>
            </w:pPr>
            <w:r w:rsidRPr="0096070C">
              <w:t>Опережающая подготовка группы оценщиков (аудиторов), участвующих в оценке качества образования</w:t>
            </w:r>
          </w:p>
          <w:p w:rsidR="00E5675C" w:rsidRPr="0096070C" w:rsidRDefault="00E5675C" w:rsidP="00E5675C">
            <w:pPr>
              <w:shd w:val="clear" w:color="auto" w:fill="FFFFFF"/>
              <w:ind w:left="360"/>
              <w:jc w:val="both"/>
            </w:pPr>
          </w:p>
        </w:tc>
      </w:tr>
      <w:tr w:rsidR="00E5675C" w:rsidRPr="00846697" w:rsidTr="00C14F76">
        <w:trPr>
          <w:trHeight w:val="2009"/>
        </w:trPr>
        <w:tc>
          <w:tcPr>
            <w:tcW w:w="578" w:type="dxa"/>
            <w:vMerge/>
          </w:tcPr>
          <w:p w:rsidR="00E5675C" w:rsidRPr="00846697" w:rsidRDefault="00E5675C" w:rsidP="002E106F">
            <w:pPr>
              <w:jc w:val="center"/>
              <w:rPr>
                <w:sz w:val="28"/>
                <w:szCs w:val="28"/>
              </w:rPr>
            </w:pPr>
          </w:p>
        </w:tc>
        <w:tc>
          <w:tcPr>
            <w:tcW w:w="2410" w:type="dxa"/>
            <w:vMerge/>
          </w:tcPr>
          <w:p w:rsidR="00E5675C" w:rsidRPr="00846697" w:rsidRDefault="00E5675C" w:rsidP="002E106F">
            <w:pPr>
              <w:jc w:val="center"/>
              <w:rPr>
                <w:sz w:val="28"/>
                <w:szCs w:val="28"/>
              </w:rPr>
            </w:pPr>
          </w:p>
        </w:tc>
        <w:tc>
          <w:tcPr>
            <w:tcW w:w="7371" w:type="dxa"/>
          </w:tcPr>
          <w:p w:rsidR="00E5675C" w:rsidRDefault="00E5675C" w:rsidP="00E5675C">
            <w:pPr>
              <w:shd w:val="clear" w:color="auto" w:fill="FFFFFF"/>
              <w:jc w:val="both"/>
              <w:rPr>
                <w:i/>
              </w:rPr>
            </w:pPr>
            <w:r w:rsidRPr="00E5675C">
              <w:rPr>
                <w:i/>
              </w:rPr>
              <w:t xml:space="preserve">Требования к результатам </w:t>
            </w:r>
            <w:r>
              <w:rPr>
                <w:i/>
              </w:rPr>
              <w:t>реализации проекта, критерии их оценки</w:t>
            </w:r>
          </w:p>
          <w:p w:rsidR="00E5675C" w:rsidRDefault="00E5675C" w:rsidP="00E5675C">
            <w:pPr>
              <w:pStyle w:val="ConsPlusNonformat"/>
              <w:widowControl/>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Разработка </w:t>
            </w:r>
            <w:r w:rsidR="00A0206F">
              <w:rPr>
                <w:rFonts w:ascii="Times New Roman" w:hAnsi="Times New Roman" w:cs="Times New Roman"/>
                <w:sz w:val="24"/>
                <w:szCs w:val="24"/>
              </w:rPr>
              <w:t xml:space="preserve">и апробация </w:t>
            </w:r>
            <w:r w:rsidR="008B4E77">
              <w:rPr>
                <w:rFonts w:ascii="Times New Roman" w:hAnsi="Times New Roman" w:cs="Times New Roman"/>
                <w:sz w:val="24"/>
                <w:szCs w:val="24"/>
              </w:rPr>
              <w:t xml:space="preserve">критериев и показателей оценки качества образования на муниципальном уровне, </w:t>
            </w:r>
            <w:r>
              <w:rPr>
                <w:rFonts w:ascii="Times New Roman" w:hAnsi="Times New Roman" w:cs="Times New Roman"/>
                <w:sz w:val="24"/>
                <w:szCs w:val="24"/>
              </w:rPr>
              <w:t>«Положения о муниципальной систем</w:t>
            </w:r>
            <w:r w:rsidR="008B4E77">
              <w:rPr>
                <w:rFonts w:ascii="Times New Roman" w:hAnsi="Times New Roman" w:cs="Times New Roman"/>
                <w:sz w:val="24"/>
                <w:szCs w:val="24"/>
              </w:rPr>
              <w:t xml:space="preserve">е </w:t>
            </w:r>
            <w:r w:rsidRPr="003C5AD6">
              <w:rPr>
                <w:rFonts w:ascii="Times New Roman" w:hAnsi="Times New Roman" w:cs="Times New Roman"/>
                <w:sz w:val="24"/>
                <w:szCs w:val="24"/>
              </w:rPr>
              <w:t>оценки качества образования</w:t>
            </w:r>
            <w:r>
              <w:rPr>
                <w:rFonts w:ascii="Times New Roman" w:hAnsi="Times New Roman" w:cs="Times New Roman"/>
                <w:sz w:val="24"/>
                <w:szCs w:val="24"/>
              </w:rPr>
              <w:t>», муниципальных стандартов качества образования, иных нормативных правовых актов.</w:t>
            </w:r>
          </w:p>
          <w:p w:rsidR="008B4E77" w:rsidRDefault="008B4E77" w:rsidP="00E5675C">
            <w:pPr>
              <w:pStyle w:val="ConsPlusNonformat"/>
              <w:widowControl/>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Подготовка группы муниципальных экспертов – оценщиков (аудиторов) для осуществления </w:t>
            </w:r>
            <w:r w:rsidR="00E5675C" w:rsidRPr="003C5AD6">
              <w:rPr>
                <w:rFonts w:ascii="Times New Roman" w:hAnsi="Times New Roman" w:cs="Times New Roman"/>
                <w:sz w:val="24"/>
                <w:szCs w:val="24"/>
              </w:rPr>
              <w:t>оценки качества образования</w:t>
            </w:r>
            <w:r>
              <w:rPr>
                <w:rFonts w:ascii="Times New Roman" w:hAnsi="Times New Roman" w:cs="Times New Roman"/>
                <w:sz w:val="24"/>
                <w:szCs w:val="24"/>
              </w:rPr>
              <w:t>.</w:t>
            </w:r>
            <w:r w:rsidRPr="003C5AD6">
              <w:rPr>
                <w:rFonts w:ascii="Times New Roman" w:hAnsi="Times New Roman" w:cs="Times New Roman"/>
                <w:sz w:val="24"/>
                <w:szCs w:val="24"/>
              </w:rPr>
              <w:t xml:space="preserve"> Формирование экспертного сообщества аудиторов (оценщиков) в сфере образования</w:t>
            </w:r>
            <w:r w:rsidR="00A0206F">
              <w:rPr>
                <w:rFonts w:ascii="Times New Roman" w:hAnsi="Times New Roman" w:cs="Times New Roman"/>
                <w:sz w:val="24"/>
                <w:szCs w:val="24"/>
              </w:rPr>
              <w:t>.</w:t>
            </w:r>
          </w:p>
          <w:p w:rsidR="008B4E77" w:rsidRDefault="008B4E77" w:rsidP="00E5675C">
            <w:pPr>
              <w:pStyle w:val="ConsPlusNonformat"/>
              <w:widowControl/>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Сравнительная оценка эффективности различных процедур оценивания на муниципальном уровне. </w:t>
            </w:r>
          </w:p>
          <w:p w:rsidR="008B4E77" w:rsidRDefault="008B4E77" w:rsidP="00E5675C">
            <w:pPr>
              <w:pStyle w:val="ConsPlusNonformat"/>
              <w:widowControl/>
              <w:numPr>
                <w:ilvl w:val="0"/>
                <w:numId w:val="19"/>
              </w:numPr>
              <w:jc w:val="both"/>
              <w:rPr>
                <w:rFonts w:ascii="Times New Roman" w:hAnsi="Times New Roman" w:cs="Times New Roman"/>
                <w:sz w:val="24"/>
                <w:szCs w:val="24"/>
              </w:rPr>
            </w:pPr>
            <w:r>
              <w:rPr>
                <w:rFonts w:ascii="Times New Roman" w:hAnsi="Times New Roman" w:cs="Times New Roman"/>
                <w:sz w:val="24"/>
                <w:szCs w:val="24"/>
              </w:rPr>
              <w:t>Создание базы данных, характеризующих качес</w:t>
            </w:r>
            <w:r w:rsidR="00A0206F">
              <w:rPr>
                <w:rFonts w:ascii="Times New Roman" w:hAnsi="Times New Roman" w:cs="Times New Roman"/>
                <w:sz w:val="24"/>
                <w:szCs w:val="24"/>
              </w:rPr>
              <w:t>т</w:t>
            </w:r>
            <w:r>
              <w:rPr>
                <w:rFonts w:ascii="Times New Roman" w:hAnsi="Times New Roman" w:cs="Times New Roman"/>
                <w:sz w:val="24"/>
                <w:szCs w:val="24"/>
              </w:rPr>
              <w:t xml:space="preserve">во образования на уровне муниципалитета.   </w:t>
            </w:r>
          </w:p>
          <w:p w:rsidR="00E5675C" w:rsidRPr="003C5AD6" w:rsidRDefault="00E5675C" w:rsidP="00E5675C">
            <w:pPr>
              <w:pStyle w:val="ConsPlusNonformat"/>
              <w:widowControl/>
              <w:numPr>
                <w:ilvl w:val="0"/>
                <w:numId w:val="16"/>
              </w:numPr>
              <w:jc w:val="both"/>
              <w:rPr>
                <w:rFonts w:ascii="Times New Roman" w:hAnsi="Times New Roman" w:cs="Times New Roman"/>
                <w:sz w:val="24"/>
                <w:szCs w:val="24"/>
              </w:rPr>
            </w:pPr>
            <w:r w:rsidRPr="003C5AD6">
              <w:rPr>
                <w:rFonts w:ascii="Times New Roman" w:hAnsi="Times New Roman" w:cs="Times New Roman"/>
                <w:sz w:val="24"/>
                <w:szCs w:val="24"/>
              </w:rPr>
              <w:t xml:space="preserve">Разработка предложений по внесению изменений в законодательство, нормативные правовые акты Забайкальского края, органов местного самоуправления по вопросам оценки качества образования.           </w:t>
            </w:r>
          </w:p>
          <w:p w:rsidR="00E5675C" w:rsidRPr="00E5675C" w:rsidRDefault="00E5675C" w:rsidP="00E5675C">
            <w:pPr>
              <w:shd w:val="clear" w:color="auto" w:fill="FFFFFF"/>
              <w:jc w:val="both"/>
              <w:rPr>
                <w:i/>
                <w:highlight w:val="yellow"/>
              </w:rPr>
            </w:pPr>
          </w:p>
        </w:tc>
      </w:tr>
      <w:tr w:rsidR="00605574" w:rsidRPr="00846697" w:rsidTr="00C14F76">
        <w:tc>
          <w:tcPr>
            <w:tcW w:w="578" w:type="dxa"/>
            <w:vMerge/>
          </w:tcPr>
          <w:p w:rsidR="00605574" w:rsidRPr="00846697" w:rsidRDefault="00605574" w:rsidP="002E106F">
            <w:pPr>
              <w:jc w:val="center"/>
              <w:rPr>
                <w:sz w:val="28"/>
                <w:szCs w:val="28"/>
              </w:rPr>
            </w:pPr>
          </w:p>
        </w:tc>
        <w:tc>
          <w:tcPr>
            <w:tcW w:w="2410" w:type="dxa"/>
            <w:vMerge/>
          </w:tcPr>
          <w:p w:rsidR="00605574" w:rsidRPr="00846697" w:rsidRDefault="00605574" w:rsidP="002E106F">
            <w:pPr>
              <w:jc w:val="center"/>
              <w:rPr>
                <w:sz w:val="28"/>
                <w:szCs w:val="28"/>
              </w:rPr>
            </w:pPr>
          </w:p>
        </w:tc>
        <w:tc>
          <w:tcPr>
            <w:tcW w:w="7371" w:type="dxa"/>
          </w:tcPr>
          <w:p w:rsidR="004D6E63" w:rsidRPr="0096070C" w:rsidRDefault="00605574" w:rsidP="004D6E63">
            <w:pPr>
              <w:pStyle w:val="a7"/>
              <w:jc w:val="both"/>
              <w:rPr>
                <w:rFonts w:ascii="Times New Roman" w:hAnsi="Times New Roman"/>
                <w:b/>
                <w:sz w:val="24"/>
                <w:szCs w:val="24"/>
              </w:rPr>
            </w:pPr>
            <w:r w:rsidRPr="0096070C">
              <w:rPr>
                <w:rFonts w:ascii="Times New Roman" w:hAnsi="Times New Roman"/>
                <w:i/>
                <w:sz w:val="24"/>
                <w:szCs w:val="24"/>
              </w:rPr>
              <w:t xml:space="preserve">Содержание </w:t>
            </w:r>
            <w:r w:rsidR="00C40EE2" w:rsidRPr="0096070C">
              <w:rPr>
                <w:rFonts w:ascii="Times New Roman" w:hAnsi="Times New Roman"/>
                <w:i/>
                <w:sz w:val="24"/>
                <w:szCs w:val="24"/>
              </w:rPr>
              <w:t xml:space="preserve">и структура </w:t>
            </w:r>
            <w:r w:rsidRPr="0096070C">
              <w:rPr>
                <w:rFonts w:ascii="Times New Roman" w:hAnsi="Times New Roman"/>
                <w:i/>
                <w:sz w:val="24"/>
                <w:szCs w:val="24"/>
              </w:rPr>
              <w:t>проекта</w:t>
            </w:r>
          </w:p>
          <w:p w:rsidR="00C40EE2" w:rsidRPr="0096070C" w:rsidRDefault="00C40EE2" w:rsidP="00C40EE2">
            <w:pPr>
              <w:jc w:val="both"/>
            </w:pPr>
            <w:r w:rsidRPr="0096070C">
              <w:t xml:space="preserve">     В функционировании и развитии сферы образования особое место занимает муниципальная система образования (МСО). В рамках </w:t>
            </w:r>
            <w:r w:rsidRPr="0096070C">
              <w:lastRenderedPageBreak/>
              <w:t xml:space="preserve">МСО реализуются, с одной стороны, цели и задачи государственной политики в сфере образования, с другой стороны, специфические образовательные запросы и потребности населения муниципалитета.       </w:t>
            </w:r>
          </w:p>
          <w:p w:rsidR="00C40EE2" w:rsidRDefault="00C40EE2" w:rsidP="00C40EE2">
            <w:pPr>
              <w:pStyle w:val="ConsPlusNonformat"/>
              <w:widowControl/>
              <w:jc w:val="both"/>
              <w:rPr>
                <w:rFonts w:ascii="Times New Roman" w:hAnsi="Times New Roman" w:cs="Times New Roman"/>
                <w:sz w:val="24"/>
                <w:szCs w:val="24"/>
              </w:rPr>
            </w:pPr>
            <w:r w:rsidRPr="0096070C">
              <w:rPr>
                <w:rFonts w:ascii="Times New Roman" w:hAnsi="Times New Roman" w:cs="Times New Roman"/>
                <w:sz w:val="24"/>
                <w:szCs w:val="24"/>
              </w:rPr>
              <w:t xml:space="preserve">     Важным звеном ОСОКО призвана стать муниципальная</w:t>
            </w:r>
            <w:r>
              <w:rPr>
                <w:rFonts w:ascii="Times New Roman" w:hAnsi="Times New Roman" w:cs="Times New Roman"/>
                <w:sz w:val="24"/>
                <w:szCs w:val="24"/>
              </w:rPr>
              <w:t xml:space="preserve"> система оценки качества образования гор. Читы (</w:t>
            </w:r>
            <w:proofErr w:type="spellStart"/>
            <w:r>
              <w:rPr>
                <w:rFonts w:ascii="Times New Roman" w:hAnsi="Times New Roman" w:cs="Times New Roman"/>
                <w:sz w:val="24"/>
                <w:szCs w:val="24"/>
              </w:rPr>
              <w:t>ГорСОКО</w:t>
            </w:r>
            <w:proofErr w:type="spellEnd"/>
            <w:r>
              <w:rPr>
                <w:rFonts w:ascii="Times New Roman" w:hAnsi="Times New Roman" w:cs="Times New Roman"/>
                <w:sz w:val="24"/>
                <w:szCs w:val="24"/>
              </w:rPr>
              <w:t xml:space="preserve">). Необходима модернизация элементов оценки качества образования, с учетом актуальных и перспективных потребностей системы образования города, важнейших трендов государственной образовательной политики, а также формирование их системного качества. </w:t>
            </w:r>
          </w:p>
          <w:p w:rsidR="00C40EE2" w:rsidRDefault="00C40EE2" w:rsidP="00C40EE2">
            <w:pPr>
              <w:pStyle w:val="ConsPlusNonformat"/>
              <w:widowControl/>
              <w:ind w:firstLine="348"/>
              <w:jc w:val="both"/>
              <w:rPr>
                <w:rFonts w:ascii="Times New Roman" w:hAnsi="Times New Roman" w:cs="Times New Roman"/>
                <w:sz w:val="24"/>
                <w:szCs w:val="24"/>
              </w:rPr>
            </w:pPr>
            <w:r>
              <w:rPr>
                <w:rFonts w:ascii="Times New Roman" w:hAnsi="Times New Roman" w:cs="Times New Roman"/>
                <w:sz w:val="24"/>
                <w:szCs w:val="24"/>
              </w:rPr>
              <w:t xml:space="preserve">Муниципальная система оценки качества образования является наиболее детализированной и комплексной, так как интегрирует в себе показатели государственной оценки качества образования, независимой системы оценки качества образования, внутренней оценки качества образования муниципальных образовательных учреждений, потребительскую оценку образовательных услуг и муниципальные стандарты качества, принятые на уровне органов местного самоуправления. Значение муниципальной системы оценки качества образования возрастает в целях управления процессами развития муниципальной системы образования, выявления актуальных и перспективных проблем функционирования городской системы образования, а также при </w:t>
            </w:r>
            <w:r w:rsidRPr="00BF00B6">
              <w:rPr>
                <w:rFonts w:ascii="Times New Roman" w:hAnsi="Times New Roman" w:cs="Times New Roman"/>
                <w:sz w:val="24"/>
                <w:szCs w:val="24"/>
              </w:rPr>
              <w:t>приняти</w:t>
            </w:r>
            <w:r>
              <w:rPr>
                <w:rFonts w:ascii="Times New Roman" w:hAnsi="Times New Roman" w:cs="Times New Roman"/>
                <w:sz w:val="24"/>
                <w:szCs w:val="24"/>
              </w:rPr>
              <w:t>и</w:t>
            </w:r>
            <w:r w:rsidRPr="00BF00B6">
              <w:rPr>
                <w:rFonts w:ascii="Times New Roman" w:hAnsi="Times New Roman" w:cs="Times New Roman"/>
                <w:sz w:val="24"/>
                <w:szCs w:val="24"/>
              </w:rPr>
              <w:t xml:space="preserve"> семьями решений о поступлении в те или иные ДОУ, школы</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ГорСОКО</w:t>
            </w:r>
            <w:proofErr w:type="spellEnd"/>
            <w:r>
              <w:rPr>
                <w:rFonts w:ascii="Times New Roman" w:hAnsi="Times New Roman" w:cs="Times New Roman"/>
                <w:sz w:val="24"/>
                <w:szCs w:val="24"/>
              </w:rPr>
              <w:t xml:space="preserve"> должна также учитывать опыт других территорий России, Забайкальского края, результаты научных исследований в сфере оценки качества образования.  </w:t>
            </w:r>
            <w:r w:rsidRPr="00BF00B6">
              <w:rPr>
                <w:rFonts w:ascii="Times New Roman" w:hAnsi="Times New Roman" w:cs="Times New Roman"/>
                <w:sz w:val="24"/>
                <w:szCs w:val="24"/>
              </w:rPr>
              <w:t xml:space="preserve"> </w:t>
            </w:r>
          </w:p>
          <w:p w:rsidR="00605574" w:rsidRPr="00E44549" w:rsidRDefault="00605574" w:rsidP="00851A39">
            <w:pPr>
              <w:shd w:val="clear" w:color="auto" w:fill="FFFFFF"/>
              <w:ind w:firstLine="360"/>
              <w:jc w:val="both"/>
            </w:pPr>
          </w:p>
        </w:tc>
      </w:tr>
      <w:tr w:rsidR="00605574" w:rsidRPr="00846697" w:rsidTr="00C14F76">
        <w:tc>
          <w:tcPr>
            <w:tcW w:w="578" w:type="dxa"/>
            <w:vMerge/>
          </w:tcPr>
          <w:p w:rsidR="00605574" w:rsidRPr="00846697" w:rsidRDefault="00605574" w:rsidP="002E106F">
            <w:pPr>
              <w:jc w:val="center"/>
              <w:rPr>
                <w:sz w:val="28"/>
                <w:szCs w:val="28"/>
              </w:rPr>
            </w:pPr>
          </w:p>
        </w:tc>
        <w:tc>
          <w:tcPr>
            <w:tcW w:w="2410" w:type="dxa"/>
            <w:vMerge/>
          </w:tcPr>
          <w:p w:rsidR="00605574" w:rsidRPr="00846697" w:rsidRDefault="00605574" w:rsidP="002E106F">
            <w:pPr>
              <w:jc w:val="center"/>
              <w:rPr>
                <w:sz w:val="28"/>
                <w:szCs w:val="28"/>
              </w:rPr>
            </w:pPr>
          </w:p>
        </w:tc>
        <w:tc>
          <w:tcPr>
            <w:tcW w:w="7371" w:type="dxa"/>
          </w:tcPr>
          <w:p w:rsidR="000C3AD1" w:rsidRPr="0096070C" w:rsidRDefault="00605574" w:rsidP="002948E2">
            <w:pPr>
              <w:pStyle w:val="a5"/>
              <w:spacing w:after="0"/>
              <w:ind w:firstLine="39"/>
              <w:jc w:val="both"/>
              <w:rPr>
                <w:i/>
              </w:rPr>
            </w:pPr>
            <w:r w:rsidRPr="0096070C">
              <w:rPr>
                <w:i/>
              </w:rPr>
              <w:t>Основная проблема</w:t>
            </w:r>
            <w:r w:rsidR="000C3AD1" w:rsidRPr="0096070C">
              <w:rPr>
                <w:i/>
              </w:rPr>
              <w:t xml:space="preserve">, обоснование актуальности, научной новизны и практической значимости проекта </w:t>
            </w:r>
          </w:p>
          <w:p w:rsidR="000C3AD1" w:rsidRDefault="00C62224" w:rsidP="002948E2">
            <w:pPr>
              <w:pStyle w:val="a5"/>
              <w:spacing w:after="0"/>
              <w:ind w:firstLine="39"/>
              <w:jc w:val="both"/>
            </w:pPr>
            <w:r>
              <w:t xml:space="preserve">     </w:t>
            </w:r>
            <w:r w:rsidR="000C3AD1" w:rsidRPr="00A0206F">
              <w:t>Н</w:t>
            </w:r>
            <w:r w:rsidR="000C3AD1" w:rsidRPr="000C3AD1">
              <w:t>еобходимость</w:t>
            </w:r>
            <w:r w:rsidR="000C3AD1">
              <w:rPr>
                <w:b/>
              </w:rPr>
              <w:t xml:space="preserve"> </w:t>
            </w:r>
            <w:r w:rsidR="002948E2" w:rsidRPr="00E44549">
              <w:t>пр</w:t>
            </w:r>
            <w:r w:rsidR="000C3AD1">
              <w:t xml:space="preserve">ивести в соответствие с изменениями в законодательстве, новыми методологическими и </w:t>
            </w:r>
            <w:proofErr w:type="gramStart"/>
            <w:r w:rsidR="000C3AD1">
              <w:t>методическими подходами</w:t>
            </w:r>
            <w:proofErr w:type="gramEnd"/>
            <w:r w:rsidR="000C3AD1">
              <w:t>, требованиями ФГОС общего образования муниципальной системы оценки качества образования.</w:t>
            </w:r>
          </w:p>
          <w:p w:rsidR="000C3AD1" w:rsidRDefault="00C62224" w:rsidP="000C3AD1">
            <w:pPr>
              <w:jc w:val="both"/>
            </w:pPr>
            <w:r>
              <w:rPr>
                <w:i/>
              </w:rPr>
              <w:t xml:space="preserve">      </w:t>
            </w:r>
            <w:r w:rsidR="000C3AD1">
              <w:rPr>
                <w:i/>
              </w:rPr>
              <w:t xml:space="preserve">Актуальность проекта </w:t>
            </w:r>
            <w:r w:rsidR="000C3AD1" w:rsidRPr="00E44549">
              <w:t xml:space="preserve">определяется </w:t>
            </w:r>
            <w:r w:rsidR="000C3AD1">
              <w:t xml:space="preserve">поиском способов и механизмов решения задач качества образования в специфических условиях системы образования города Читы, а также содействия семьям горожан при принятии решений о поступлении в те или иные образовательные учреждения города Читы. </w:t>
            </w:r>
          </w:p>
          <w:p w:rsidR="000C3AD1" w:rsidRPr="000102D8" w:rsidRDefault="000C3AD1" w:rsidP="000C3AD1">
            <w:pPr>
              <w:jc w:val="both"/>
            </w:pPr>
            <w:r>
              <w:rPr>
                <w:i/>
              </w:rPr>
              <w:t xml:space="preserve">      </w:t>
            </w:r>
            <w:r w:rsidRPr="00846697">
              <w:rPr>
                <w:i/>
              </w:rPr>
              <w:t>Научная новизна</w:t>
            </w:r>
            <w:r>
              <w:rPr>
                <w:i/>
              </w:rPr>
              <w:t xml:space="preserve"> проекта </w:t>
            </w:r>
            <w:r w:rsidRPr="000102D8">
              <w:t xml:space="preserve">заключается в создании системы </w:t>
            </w:r>
            <w:r>
              <w:t xml:space="preserve">научно обоснованных </w:t>
            </w:r>
            <w:r w:rsidRPr="000102D8">
              <w:t>показателей оценки качества образования</w:t>
            </w:r>
            <w:r>
              <w:t xml:space="preserve"> на муниципальном уровне, и разработке модели мониторинга качества образования (содержания и методов). Новые подходы в решении заявленных проблем будут связаны с активным использованием методов социологического исследования, экспертных оценок, переходом на управление «основанное на фактах», образовательного менеджмента по результатам. Будет разработана система научно обоснованных показателей, на основе которых будет возможно </w:t>
            </w:r>
            <w:proofErr w:type="spellStart"/>
            <w:r>
              <w:t>рейтингование</w:t>
            </w:r>
            <w:proofErr w:type="spellEnd"/>
            <w:r>
              <w:t xml:space="preserve"> образовательных учреждений и муниципалитетов по оценке качества образования.       </w:t>
            </w:r>
            <w:r w:rsidRPr="000102D8">
              <w:t xml:space="preserve">  </w:t>
            </w:r>
          </w:p>
          <w:p w:rsidR="00C62224" w:rsidRDefault="00C62224" w:rsidP="00C62224">
            <w:pPr>
              <w:jc w:val="both"/>
            </w:pPr>
            <w:r>
              <w:rPr>
                <w:i/>
              </w:rPr>
              <w:t xml:space="preserve">     </w:t>
            </w:r>
            <w:r w:rsidR="000C3AD1" w:rsidRPr="00E44549">
              <w:rPr>
                <w:i/>
              </w:rPr>
              <w:t>Практическая зна</w:t>
            </w:r>
            <w:r w:rsidR="000C3AD1">
              <w:rPr>
                <w:i/>
              </w:rPr>
              <w:t xml:space="preserve">чимость инновации </w:t>
            </w:r>
            <w:r w:rsidR="000C3AD1" w:rsidRPr="000102D8">
              <w:t xml:space="preserve">заключается </w:t>
            </w:r>
            <w:r w:rsidR="000C3AD1">
              <w:t xml:space="preserve">в апробации и оценке возможностей предлагаемой модели </w:t>
            </w:r>
            <w:proofErr w:type="spellStart"/>
            <w:r w:rsidR="000C3AD1">
              <w:t>Гор</w:t>
            </w:r>
            <w:r w:rsidR="000C3AD1" w:rsidRPr="00B21642">
              <w:t>СОКО</w:t>
            </w:r>
            <w:proofErr w:type="spellEnd"/>
            <w:r w:rsidR="000C3AD1">
              <w:t xml:space="preserve"> по решению задач повышения качества образования, расширению открытости и публичности деятельности муниципальных образовательных </w:t>
            </w:r>
            <w:r w:rsidR="000C3AD1">
              <w:lastRenderedPageBreak/>
              <w:t xml:space="preserve">учреждений, комитета образования, развитию общественного участия в управлении сферой образования.    </w:t>
            </w:r>
          </w:p>
          <w:p w:rsidR="00C62224" w:rsidRDefault="00C62224" w:rsidP="00C62224">
            <w:pPr>
              <w:jc w:val="both"/>
              <w:rPr>
                <w:b/>
              </w:rPr>
            </w:pPr>
            <w:r>
              <w:t xml:space="preserve">    </w:t>
            </w:r>
            <w:r w:rsidRPr="00846697">
              <w:rPr>
                <w:i/>
              </w:rPr>
              <w:t>Сроки осуществления замысла проекта</w:t>
            </w:r>
            <w:r w:rsidRPr="00846697">
              <w:rPr>
                <w:b/>
              </w:rPr>
              <w:t xml:space="preserve">: </w:t>
            </w:r>
          </w:p>
          <w:p w:rsidR="001A4C80" w:rsidRDefault="001A4C80" w:rsidP="001A4C8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5054ED">
              <w:rPr>
                <w:rFonts w:ascii="Times New Roman" w:hAnsi="Times New Roman" w:cs="Times New Roman"/>
                <w:sz w:val="24"/>
                <w:szCs w:val="24"/>
              </w:rPr>
              <w:t>Основные мероприятия проекта реал</w:t>
            </w:r>
            <w:r>
              <w:rPr>
                <w:rFonts w:ascii="Times New Roman" w:hAnsi="Times New Roman" w:cs="Times New Roman"/>
                <w:sz w:val="24"/>
                <w:szCs w:val="24"/>
              </w:rPr>
              <w:t xml:space="preserve">изуются </w:t>
            </w:r>
            <w:r w:rsidRPr="005054ED">
              <w:rPr>
                <w:rFonts w:ascii="Times New Roman" w:hAnsi="Times New Roman" w:cs="Times New Roman"/>
                <w:sz w:val="24"/>
                <w:szCs w:val="24"/>
              </w:rPr>
              <w:t xml:space="preserve">в ноябре 2015 года – </w:t>
            </w:r>
            <w:r>
              <w:rPr>
                <w:rFonts w:ascii="Times New Roman" w:hAnsi="Times New Roman" w:cs="Times New Roman"/>
                <w:sz w:val="24"/>
                <w:szCs w:val="24"/>
              </w:rPr>
              <w:t xml:space="preserve">августе </w:t>
            </w:r>
            <w:r w:rsidRPr="005054ED">
              <w:rPr>
                <w:rFonts w:ascii="Times New Roman" w:hAnsi="Times New Roman" w:cs="Times New Roman"/>
                <w:sz w:val="24"/>
                <w:szCs w:val="24"/>
              </w:rPr>
              <w:t xml:space="preserve"> 201</w:t>
            </w:r>
            <w:r>
              <w:rPr>
                <w:rFonts w:ascii="Times New Roman" w:hAnsi="Times New Roman" w:cs="Times New Roman"/>
                <w:sz w:val="24"/>
                <w:szCs w:val="24"/>
              </w:rPr>
              <w:t>8</w:t>
            </w:r>
            <w:r w:rsidRPr="005054ED">
              <w:rPr>
                <w:rFonts w:ascii="Times New Roman" w:hAnsi="Times New Roman" w:cs="Times New Roman"/>
                <w:sz w:val="24"/>
                <w:szCs w:val="24"/>
              </w:rPr>
              <w:t xml:space="preserve"> года. </w:t>
            </w:r>
            <w:r>
              <w:rPr>
                <w:rFonts w:ascii="Times New Roman" w:hAnsi="Times New Roman" w:cs="Times New Roman"/>
                <w:sz w:val="24"/>
                <w:szCs w:val="24"/>
              </w:rPr>
              <w:t xml:space="preserve"> </w:t>
            </w:r>
          </w:p>
          <w:p w:rsidR="001A4C80" w:rsidRDefault="001A4C80" w:rsidP="001A4C8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225F16">
              <w:rPr>
                <w:rFonts w:ascii="Times New Roman" w:hAnsi="Times New Roman" w:cs="Times New Roman"/>
                <w:sz w:val="24"/>
                <w:szCs w:val="24"/>
                <w:u w:val="single"/>
              </w:rPr>
              <w:t>Сентябрь – декабрь</w:t>
            </w:r>
            <w:r>
              <w:rPr>
                <w:rFonts w:ascii="Times New Roman" w:hAnsi="Times New Roman" w:cs="Times New Roman"/>
                <w:sz w:val="24"/>
                <w:szCs w:val="24"/>
              </w:rPr>
              <w:t xml:space="preserve"> 2015 года – подготовительный этап: этап разработки проекта, методологического и методического обоснования, подготовки инструментария. </w:t>
            </w:r>
          </w:p>
          <w:p w:rsidR="001A4C80" w:rsidRDefault="001A4C80" w:rsidP="001A4C80">
            <w:pPr>
              <w:pStyle w:val="ConsPlusNonformat"/>
              <w:widowControl/>
              <w:jc w:val="both"/>
              <w:rPr>
                <w:rFonts w:ascii="Times New Roman" w:hAnsi="Times New Roman" w:cs="Times New Roman"/>
                <w:sz w:val="24"/>
                <w:szCs w:val="24"/>
              </w:rPr>
            </w:pPr>
            <w:r w:rsidRPr="001A4C80">
              <w:rPr>
                <w:rFonts w:ascii="Times New Roman" w:hAnsi="Times New Roman" w:cs="Times New Roman"/>
                <w:sz w:val="24"/>
                <w:szCs w:val="24"/>
                <w:u w:val="single"/>
              </w:rPr>
              <w:t xml:space="preserve">       Январь – октябрь 2016 года</w:t>
            </w:r>
            <w:r>
              <w:rPr>
                <w:rFonts w:ascii="Times New Roman" w:hAnsi="Times New Roman" w:cs="Times New Roman"/>
                <w:sz w:val="24"/>
                <w:szCs w:val="24"/>
              </w:rPr>
              <w:t xml:space="preserve"> – пилотный (экспериментальный) этап. Апробация отдельных элементов проекта,  </w:t>
            </w:r>
            <w:r w:rsidRPr="005054ED">
              <w:rPr>
                <w:rFonts w:ascii="Times New Roman" w:hAnsi="Times New Roman" w:cs="Times New Roman"/>
                <w:sz w:val="24"/>
                <w:szCs w:val="24"/>
              </w:rPr>
              <w:t>П</w:t>
            </w:r>
            <w:r>
              <w:rPr>
                <w:rFonts w:ascii="Times New Roman" w:hAnsi="Times New Roman" w:cs="Times New Roman"/>
                <w:sz w:val="24"/>
                <w:szCs w:val="24"/>
              </w:rPr>
              <w:t xml:space="preserve">илотный </w:t>
            </w:r>
            <w:r w:rsidRPr="005054ED">
              <w:rPr>
                <w:rFonts w:ascii="Times New Roman" w:hAnsi="Times New Roman" w:cs="Times New Roman"/>
                <w:sz w:val="24"/>
                <w:szCs w:val="24"/>
              </w:rPr>
              <w:t xml:space="preserve">этап проекта </w:t>
            </w:r>
            <w:r>
              <w:rPr>
                <w:rFonts w:ascii="Times New Roman" w:hAnsi="Times New Roman" w:cs="Times New Roman"/>
                <w:sz w:val="24"/>
                <w:szCs w:val="24"/>
              </w:rPr>
              <w:t xml:space="preserve">включает реализацию оценочных мероприятий (аудит образовательных организаций) на основе новых подходов в оценке качества образования в пилотных учреждениях, формирование рейтингов муниципальных  образовательных организаций на основе показателей </w:t>
            </w:r>
            <w:proofErr w:type="spellStart"/>
            <w:r>
              <w:rPr>
                <w:rFonts w:ascii="Times New Roman" w:hAnsi="Times New Roman" w:cs="Times New Roman"/>
                <w:sz w:val="24"/>
                <w:szCs w:val="24"/>
              </w:rPr>
              <w:t>ГорСОКО</w:t>
            </w:r>
            <w:proofErr w:type="spellEnd"/>
            <w:r>
              <w:rPr>
                <w:rFonts w:ascii="Times New Roman" w:hAnsi="Times New Roman" w:cs="Times New Roman"/>
                <w:sz w:val="24"/>
                <w:szCs w:val="24"/>
              </w:rPr>
              <w:t>. Для системы образования гор.</w:t>
            </w:r>
            <w:r w:rsidR="00AE3C91">
              <w:rPr>
                <w:rFonts w:ascii="Times New Roman" w:hAnsi="Times New Roman" w:cs="Times New Roman"/>
                <w:sz w:val="24"/>
                <w:szCs w:val="24"/>
              </w:rPr>
              <w:t xml:space="preserve"> </w:t>
            </w:r>
            <w:r>
              <w:rPr>
                <w:rFonts w:ascii="Times New Roman" w:hAnsi="Times New Roman" w:cs="Times New Roman"/>
                <w:sz w:val="24"/>
                <w:szCs w:val="24"/>
              </w:rPr>
              <w:t xml:space="preserve">Читы  и муниципальных образовательных учреждений проект имеет высокую степень актуальности, методологические и </w:t>
            </w:r>
            <w:proofErr w:type="gramStart"/>
            <w:r>
              <w:rPr>
                <w:rFonts w:ascii="Times New Roman" w:hAnsi="Times New Roman" w:cs="Times New Roman"/>
                <w:sz w:val="24"/>
                <w:szCs w:val="24"/>
              </w:rPr>
              <w:t>методические подходы</w:t>
            </w:r>
            <w:proofErr w:type="gramEnd"/>
            <w:r>
              <w:rPr>
                <w:rFonts w:ascii="Times New Roman" w:hAnsi="Times New Roman" w:cs="Times New Roman"/>
                <w:sz w:val="24"/>
                <w:szCs w:val="24"/>
              </w:rPr>
              <w:t xml:space="preserve"> проекта могут представлять интерес для других территорий Забайкальского края и региональной системы оценки качества образования.  </w:t>
            </w:r>
          </w:p>
          <w:p w:rsidR="001A4C80" w:rsidRDefault="001A4C80" w:rsidP="001A4C80">
            <w:pPr>
              <w:jc w:val="both"/>
            </w:pPr>
            <w:r>
              <w:t xml:space="preserve">       </w:t>
            </w:r>
            <w:r w:rsidRPr="00225F16">
              <w:rPr>
                <w:u w:val="single"/>
              </w:rPr>
              <w:t>Ноябрь – декабрь</w:t>
            </w:r>
            <w:r>
              <w:t xml:space="preserve"> 2016 года – контрольно – аналитический этап. </w:t>
            </w:r>
            <w:r w:rsidRPr="00A97EA4">
              <w:t>Выявление сильных и слабых сторон проекта, подготовка рефлексивных отчетов</w:t>
            </w:r>
            <w:r>
              <w:t xml:space="preserve">. </w:t>
            </w:r>
            <w:r w:rsidRPr="00A97EA4">
              <w:t>Разработка и публикация итогового отчета о реализации проекта</w:t>
            </w:r>
            <w:r>
              <w:t xml:space="preserve">. </w:t>
            </w:r>
            <w:r w:rsidRPr="00A97EA4">
              <w:t xml:space="preserve">Подготовка предложений об изменении </w:t>
            </w:r>
            <w:r>
              <w:t xml:space="preserve">регионального </w:t>
            </w:r>
            <w:r w:rsidRPr="00A97EA4">
              <w:t>законодательства</w:t>
            </w:r>
            <w:r>
              <w:t xml:space="preserve">, муниципальных нормативных правовых актов. </w:t>
            </w:r>
          </w:p>
          <w:p w:rsidR="00605574" w:rsidRPr="00E44549" w:rsidRDefault="001A4C80" w:rsidP="009E1DB4">
            <w:pPr>
              <w:pStyle w:val="a7"/>
              <w:jc w:val="both"/>
            </w:pPr>
            <w:r w:rsidRPr="002A24B0">
              <w:rPr>
                <w:rFonts w:ascii="Times New Roman" w:hAnsi="Times New Roman"/>
                <w:sz w:val="24"/>
                <w:szCs w:val="24"/>
              </w:rPr>
              <w:t xml:space="preserve">        </w:t>
            </w:r>
            <w:r w:rsidRPr="00225F16">
              <w:rPr>
                <w:rFonts w:ascii="Times New Roman" w:hAnsi="Times New Roman"/>
                <w:sz w:val="24"/>
                <w:szCs w:val="24"/>
                <w:u w:val="single"/>
              </w:rPr>
              <w:t>Январь 2017 года - август 2018 года</w:t>
            </w:r>
            <w:r w:rsidRPr="002A24B0">
              <w:rPr>
                <w:rFonts w:ascii="Times New Roman" w:hAnsi="Times New Roman"/>
                <w:sz w:val="24"/>
                <w:szCs w:val="24"/>
              </w:rPr>
              <w:t xml:space="preserve"> – внедренческий этап.</w:t>
            </w:r>
            <w:r>
              <w:t xml:space="preserve"> </w:t>
            </w:r>
            <w:r>
              <w:rPr>
                <w:rFonts w:ascii="Times New Roman" w:hAnsi="Times New Roman"/>
                <w:sz w:val="24"/>
                <w:szCs w:val="24"/>
              </w:rPr>
              <w:t xml:space="preserve">Внесение изменений в муниципальные нормативные правовые акты, локальные нормативные правовые акты образовательных учреждений, инструктивно-методические материалы по вопросам оценки качества образования. Распространение технологий и инструментария оценки в образовательном пространстве города Читы и Забайкальского края.  </w:t>
            </w:r>
          </w:p>
        </w:tc>
      </w:tr>
      <w:tr w:rsidR="001A4C80" w:rsidRPr="00846697" w:rsidTr="00C14F76">
        <w:tc>
          <w:tcPr>
            <w:tcW w:w="578" w:type="dxa"/>
            <w:vMerge/>
          </w:tcPr>
          <w:p w:rsidR="001A4C80" w:rsidRPr="00846697" w:rsidRDefault="001A4C80" w:rsidP="002E106F">
            <w:pPr>
              <w:jc w:val="center"/>
              <w:rPr>
                <w:sz w:val="28"/>
                <w:szCs w:val="28"/>
              </w:rPr>
            </w:pPr>
          </w:p>
        </w:tc>
        <w:tc>
          <w:tcPr>
            <w:tcW w:w="2410" w:type="dxa"/>
            <w:vMerge/>
          </w:tcPr>
          <w:p w:rsidR="001A4C80" w:rsidRPr="00846697" w:rsidRDefault="001A4C80" w:rsidP="002E106F">
            <w:pPr>
              <w:jc w:val="center"/>
              <w:rPr>
                <w:sz w:val="28"/>
                <w:szCs w:val="28"/>
              </w:rPr>
            </w:pPr>
          </w:p>
        </w:tc>
        <w:tc>
          <w:tcPr>
            <w:tcW w:w="7371" w:type="dxa"/>
          </w:tcPr>
          <w:p w:rsidR="00F22B1C" w:rsidRPr="00846697" w:rsidRDefault="00F22B1C" w:rsidP="00F22B1C">
            <w:pPr>
              <w:jc w:val="both"/>
              <w:rPr>
                <w:i/>
              </w:rPr>
            </w:pPr>
            <w:r w:rsidRPr="00846697">
              <w:rPr>
                <w:i/>
              </w:rPr>
              <w:t xml:space="preserve">Степень </w:t>
            </w:r>
            <w:r>
              <w:rPr>
                <w:i/>
              </w:rPr>
              <w:t xml:space="preserve">(уровень) </w:t>
            </w:r>
            <w:r w:rsidRPr="00846697">
              <w:rPr>
                <w:i/>
              </w:rPr>
              <w:t xml:space="preserve">проработанности проекта: </w:t>
            </w:r>
          </w:p>
          <w:p w:rsidR="00F22B1C" w:rsidRDefault="00F22B1C" w:rsidP="00F22B1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Проект находится на подготовительном этапе. Решение о разработке проекта отражено в приказе комитета образования от 10 ноября 2015 года №529 «Об утверждении основных направлений реализации муниципальной комплексной программы развития на период 2017 г.–2021 г.» (приложение №1, п.5.). Проведена теоретическая проработка основных положений проекта, методологические аспекты проекта рассматривались на аппаратной учебе, на семинарах руководителей образовательных учреждений в 2014 году. В комитете образования гор. Читы разработан пакет документов, который должен быть подвержен экспертизе с точки зрения их соответствия современным представлениям  о качестве образования. Для разработки проекта имеются соответствующие условия, ресурсная база, пул подготовленных экспертов, прошедших обучение на семинарах ИПОП «Эврика», ИРО Забайкальского края.  </w:t>
            </w:r>
          </w:p>
          <w:p w:rsidR="001A4C80" w:rsidRPr="005C7034" w:rsidRDefault="001A4C80" w:rsidP="002948E2">
            <w:pPr>
              <w:pStyle w:val="a5"/>
              <w:spacing w:after="0"/>
              <w:ind w:firstLine="39"/>
              <w:jc w:val="both"/>
              <w:rPr>
                <w:i/>
                <w:highlight w:val="yellow"/>
              </w:rPr>
            </w:pPr>
          </w:p>
        </w:tc>
      </w:tr>
      <w:tr w:rsidR="00F22B1C" w:rsidRPr="00846697" w:rsidTr="00C14F76">
        <w:tc>
          <w:tcPr>
            <w:tcW w:w="578" w:type="dxa"/>
            <w:vMerge w:val="restart"/>
          </w:tcPr>
          <w:p w:rsidR="00F22B1C" w:rsidRPr="00846697" w:rsidRDefault="00F22B1C" w:rsidP="002E106F">
            <w:pPr>
              <w:jc w:val="center"/>
            </w:pPr>
            <w:r w:rsidRPr="00846697">
              <w:t>3</w:t>
            </w:r>
          </w:p>
        </w:tc>
        <w:tc>
          <w:tcPr>
            <w:tcW w:w="2410" w:type="dxa"/>
            <w:vMerge w:val="restart"/>
          </w:tcPr>
          <w:p w:rsidR="00F22B1C" w:rsidRPr="00846697" w:rsidRDefault="00F22B1C" w:rsidP="00C14F76">
            <w:pPr>
              <w:jc w:val="center"/>
            </w:pPr>
            <w:r w:rsidRPr="00846697">
              <w:t xml:space="preserve">Организации, поддерживающие  представленный </w:t>
            </w:r>
            <w:r w:rsidRPr="00846697">
              <w:lastRenderedPageBreak/>
              <w:t>проект</w:t>
            </w:r>
          </w:p>
        </w:tc>
        <w:tc>
          <w:tcPr>
            <w:tcW w:w="7371" w:type="dxa"/>
          </w:tcPr>
          <w:p w:rsidR="00F22B1C" w:rsidRPr="00846697" w:rsidRDefault="00F22B1C" w:rsidP="00592EA1">
            <w:pPr>
              <w:jc w:val="both"/>
            </w:pPr>
            <w:r w:rsidRPr="00846697">
              <w:lastRenderedPageBreak/>
              <w:t xml:space="preserve">Муниципальное автономное учреждение «Городской научно </w:t>
            </w:r>
            <w:proofErr w:type="gramStart"/>
            <w:r w:rsidRPr="00846697">
              <w:t>–м</w:t>
            </w:r>
            <w:proofErr w:type="gramEnd"/>
            <w:r w:rsidRPr="00846697">
              <w:t>етодический центр»</w:t>
            </w:r>
            <w:r>
              <w:t>.</w:t>
            </w:r>
          </w:p>
        </w:tc>
      </w:tr>
      <w:tr w:rsidR="00F22B1C" w:rsidRPr="00846697" w:rsidTr="00C14F76">
        <w:tc>
          <w:tcPr>
            <w:tcW w:w="578" w:type="dxa"/>
            <w:vMerge/>
          </w:tcPr>
          <w:p w:rsidR="00F22B1C" w:rsidRPr="00846697" w:rsidRDefault="00F22B1C" w:rsidP="002E106F">
            <w:pPr>
              <w:jc w:val="center"/>
              <w:rPr>
                <w:sz w:val="28"/>
                <w:szCs w:val="28"/>
              </w:rPr>
            </w:pPr>
          </w:p>
        </w:tc>
        <w:tc>
          <w:tcPr>
            <w:tcW w:w="2410" w:type="dxa"/>
            <w:vMerge/>
          </w:tcPr>
          <w:p w:rsidR="00F22B1C" w:rsidRPr="00846697" w:rsidRDefault="00F22B1C" w:rsidP="002E106F">
            <w:pPr>
              <w:jc w:val="center"/>
              <w:rPr>
                <w:sz w:val="28"/>
                <w:szCs w:val="28"/>
              </w:rPr>
            </w:pPr>
          </w:p>
        </w:tc>
        <w:tc>
          <w:tcPr>
            <w:tcW w:w="7371" w:type="dxa"/>
          </w:tcPr>
          <w:p w:rsidR="00F22B1C" w:rsidRPr="00846697" w:rsidRDefault="00F22B1C" w:rsidP="00F22B1C">
            <w:pPr>
              <w:jc w:val="both"/>
            </w:pPr>
            <w:r>
              <w:t>РОО «</w:t>
            </w:r>
            <w:r w:rsidRPr="00846697">
              <w:t>Забайкальск</w:t>
            </w:r>
            <w:r>
              <w:t xml:space="preserve">ое педагогическое общество». </w:t>
            </w:r>
          </w:p>
        </w:tc>
      </w:tr>
      <w:tr w:rsidR="00F22B1C" w:rsidRPr="00846697" w:rsidTr="00C14F76">
        <w:tc>
          <w:tcPr>
            <w:tcW w:w="578" w:type="dxa"/>
            <w:vMerge/>
          </w:tcPr>
          <w:p w:rsidR="00F22B1C" w:rsidRPr="00846697" w:rsidRDefault="00F22B1C" w:rsidP="002E106F">
            <w:pPr>
              <w:jc w:val="center"/>
              <w:rPr>
                <w:sz w:val="28"/>
                <w:szCs w:val="28"/>
              </w:rPr>
            </w:pPr>
          </w:p>
        </w:tc>
        <w:tc>
          <w:tcPr>
            <w:tcW w:w="2410" w:type="dxa"/>
            <w:vMerge/>
          </w:tcPr>
          <w:p w:rsidR="00F22B1C" w:rsidRPr="00846697" w:rsidRDefault="00F22B1C" w:rsidP="002E106F">
            <w:pPr>
              <w:jc w:val="center"/>
              <w:rPr>
                <w:sz w:val="28"/>
                <w:szCs w:val="28"/>
              </w:rPr>
            </w:pPr>
          </w:p>
        </w:tc>
        <w:tc>
          <w:tcPr>
            <w:tcW w:w="7371" w:type="dxa"/>
          </w:tcPr>
          <w:p w:rsidR="00F22B1C" w:rsidRPr="00846697" w:rsidRDefault="00F22B1C" w:rsidP="00F22B1C">
            <w:pPr>
              <w:jc w:val="both"/>
            </w:pPr>
            <w:r>
              <w:t>Городская организация профсоюза работников народного образования и науки РФ</w:t>
            </w:r>
          </w:p>
        </w:tc>
      </w:tr>
      <w:tr w:rsidR="00F22B1C" w:rsidRPr="00846697" w:rsidTr="00C14F76">
        <w:tc>
          <w:tcPr>
            <w:tcW w:w="578" w:type="dxa"/>
            <w:vMerge/>
          </w:tcPr>
          <w:p w:rsidR="00F22B1C" w:rsidRPr="00846697" w:rsidRDefault="00F22B1C" w:rsidP="002E106F">
            <w:pPr>
              <w:jc w:val="center"/>
              <w:rPr>
                <w:sz w:val="28"/>
                <w:szCs w:val="28"/>
              </w:rPr>
            </w:pPr>
          </w:p>
        </w:tc>
        <w:tc>
          <w:tcPr>
            <w:tcW w:w="2410" w:type="dxa"/>
            <w:vMerge/>
          </w:tcPr>
          <w:p w:rsidR="00F22B1C" w:rsidRPr="00846697" w:rsidRDefault="00F22B1C" w:rsidP="002E106F">
            <w:pPr>
              <w:jc w:val="center"/>
              <w:rPr>
                <w:sz w:val="28"/>
                <w:szCs w:val="28"/>
              </w:rPr>
            </w:pPr>
          </w:p>
        </w:tc>
        <w:tc>
          <w:tcPr>
            <w:tcW w:w="7371" w:type="dxa"/>
          </w:tcPr>
          <w:p w:rsidR="00F22B1C" w:rsidRPr="00846697" w:rsidRDefault="00F22B1C" w:rsidP="00F22B1C">
            <w:pPr>
              <w:jc w:val="both"/>
            </w:pPr>
            <w:r>
              <w:t xml:space="preserve">РО ВОО «Российское общество социологов» </w:t>
            </w:r>
          </w:p>
        </w:tc>
      </w:tr>
      <w:tr w:rsidR="00F22B1C" w:rsidRPr="00846697" w:rsidTr="00C14F76">
        <w:tc>
          <w:tcPr>
            <w:tcW w:w="578" w:type="dxa"/>
            <w:vMerge/>
          </w:tcPr>
          <w:p w:rsidR="00F22B1C" w:rsidRPr="00846697" w:rsidRDefault="00F22B1C" w:rsidP="002E106F">
            <w:pPr>
              <w:jc w:val="center"/>
              <w:rPr>
                <w:sz w:val="28"/>
                <w:szCs w:val="28"/>
              </w:rPr>
            </w:pPr>
          </w:p>
        </w:tc>
        <w:tc>
          <w:tcPr>
            <w:tcW w:w="2410" w:type="dxa"/>
            <w:vMerge/>
          </w:tcPr>
          <w:p w:rsidR="00F22B1C" w:rsidRPr="00846697" w:rsidRDefault="00F22B1C" w:rsidP="002E106F">
            <w:pPr>
              <w:jc w:val="center"/>
              <w:rPr>
                <w:sz w:val="28"/>
                <w:szCs w:val="28"/>
              </w:rPr>
            </w:pPr>
          </w:p>
        </w:tc>
        <w:tc>
          <w:tcPr>
            <w:tcW w:w="7371" w:type="dxa"/>
          </w:tcPr>
          <w:p w:rsidR="00F22B1C" w:rsidRDefault="009E1DB4" w:rsidP="009E1DB4">
            <w:pPr>
              <w:jc w:val="both"/>
            </w:pPr>
            <w:r w:rsidRPr="00604661">
              <w:t>Читинск</w:t>
            </w:r>
            <w:r>
              <w:t xml:space="preserve">ий </w:t>
            </w:r>
            <w:r w:rsidRPr="00604661">
              <w:t>го</w:t>
            </w:r>
            <w:r>
              <w:t xml:space="preserve">родской </w:t>
            </w:r>
            <w:r w:rsidRPr="00604661">
              <w:t>орган общественной самоде</w:t>
            </w:r>
            <w:r w:rsidRPr="00604661">
              <w:t>я</w:t>
            </w:r>
            <w:r w:rsidRPr="00604661">
              <w:t>тельности МОУ «СОШ № 47»</w:t>
            </w:r>
            <w:r>
              <w:t>.</w:t>
            </w:r>
            <w:r w:rsidR="00F8704C">
              <w:t xml:space="preserve"> </w:t>
            </w:r>
            <w:r w:rsidR="00F22B1C">
              <w:t xml:space="preserve"> </w:t>
            </w:r>
          </w:p>
        </w:tc>
      </w:tr>
      <w:tr w:rsidR="00F22B1C" w:rsidRPr="00846697" w:rsidTr="00C14F76">
        <w:tc>
          <w:tcPr>
            <w:tcW w:w="578" w:type="dxa"/>
          </w:tcPr>
          <w:p w:rsidR="00F22B1C" w:rsidRPr="00846697" w:rsidRDefault="00F22B1C" w:rsidP="002E106F">
            <w:pPr>
              <w:jc w:val="center"/>
              <w:rPr>
                <w:sz w:val="28"/>
                <w:szCs w:val="28"/>
              </w:rPr>
            </w:pPr>
          </w:p>
        </w:tc>
        <w:tc>
          <w:tcPr>
            <w:tcW w:w="2410" w:type="dxa"/>
          </w:tcPr>
          <w:p w:rsidR="00F22B1C" w:rsidRPr="009E1DB4" w:rsidRDefault="009E1DB4" w:rsidP="009E1DB4">
            <w:pPr>
              <w:jc w:val="center"/>
            </w:pPr>
            <w:r w:rsidRPr="009E1DB4">
              <w:t xml:space="preserve">Предложения по сотрудничеству </w:t>
            </w:r>
          </w:p>
        </w:tc>
        <w:tc>
          <w:tcPr>
            <w:tcW w:w="7371" w:type="dxa"/>
          </w:tcPr>
          <w:p w:rsidR="00F22B1C" w:rsidRPr="00846697" w:rsidRDefault="009E1DB4" w:rsidP="0096070C">
            <w:pPr>
              <w:jc w:val="both"/>
            </w:pPr>
            <w:r>
              <w:t xml:space="preserve">В рамках реализации </w:t>
            </w:r>
            <w:r w:rsidR="0096070C">
              <w:t xml:space="preserve">проекта возможно сотрудничество на основе договора с вузами, учреждениями СПО, муниципальными органами, осуществляющими управление в сфере образования.    </w:t>
            </w:r>
          </w:p>
        </w:tc>
      </w:tr>
    </w:tbl>
    <w:p w:rsidR="00BB307F" w:rsidRPr="00846697" w:rsidRDefault="00BB307F"/>
    <w:p w:rsidR="00846697" w:rsidRPr="00846697" w:rsidRDefault="00846697"/>
    <w:p w:rsidR="00846697" w:rsidRPr="0096070C" w:rsidRDefault="00846697" w:rsidP="00846697">
      <w:pPr>
        <w:jc w:val="center"/>
        <w:rPr>
          <w:b/>
          <w:sz w:val="28"/>
          <w:szCs w:val="28"/>
        </w:rPr>
      </w:pPr>
      <w:r w:rsidRPr="0096070C">
        <w:rPr>
          <w:b/>
          <w:sz w:val="28"/>
          <w:szCs w:val="28"/>
        </w:rPr>
        <w:t>Описание инновационного проекта</w:t>
      </w:r>
    </w:p>
    <w:p w:rsidR="00846697" w:rsidRDefault="00846697" w:rsidP="00846697">
      <w:pPr>
        <w:jc w:val="both"/>
        <w:rPr>
          <w:sz w:val="28"/>
          <w:szCs w:val="28"/>
        </w:rPr>
      </w:pPr>
    </w:p>
    <w:p w:rsidR="005C7034" w:rsidRPr="0096070C" w:rsidRDefault="00846697" w:rsidP="00C40EE2">
      <w:pPr>
        <w:numPr>
          <w:ilvl w:val="0"/>
          <w:numId w:val="1"/>
        </w:numPr>
        <w:ind w:left="360"/>
        <w:jc w:val="both"/>
        <w:rPr>
          <w:sz w:val="28"/>
          <w:szCs w:val="28"/>
        </w:rPr>
      </w:pPr>
      <w:r w:rsidRPr="0096070C">
        <w:rPr>
          <w:i/>
          <w:sz w:val="28"/>
          <w:szCs w:val="28"/>
        </w:rPr>
        <w:t xml:space="preserve">Тема инновационного проекта: </w:t>
      </w:r>
      <w:r w:rsidR="005C7034" w:rsidRPr="0096070C">
        <w:rPr>
          <w:b/>
          <w:sz w:val="28"/>
          <w:szCs w:val="28"/>
        </w:rPr>
        <w:t>Муниципальная система оценки качества  образования как фактор позитивных изменений в муниципальном образовании</w:t>
      </w:r>
      <w:r w:rsidR="005C7034" w:rsidRPr="0096070C">
        <w:rPr>
          <w:sz w:val="28"/>
          <w:szCs w:val="28"/>
        </w:rPr>
        <w:t xml:space="preserve"> </w:t>
      </w:r>
    </w:p>
    <w:p w:rsidR="00846697" w:rsidRPr="0096070C" w:rsidRDefault="00846697" w:rsidP="00C40EE2">
      <w:pPr>
        <w:numPr>
          <w:ilvl w:val="0"/>
          <w:numId w:val="1"/>
        </w:numPr>
        <w:ind w:left="360"/>
        <w:jc w:val="both"/>
        <w:rPr>
          <w:sz w:val="28"/>
          <w:szCs w:val="28"/>
        </w:rPr>
      </w:pPr>
      <w:r w:rsidRPr="0096070C">
        <w:rPr>
          <w:i/>
          <w:sz w:val="28"/>
          <w:szCs w:val="28"/>
        </w:rPr>
        <w:t>Авторы разработки:</w:t>
      </w:r>
      <w:r w:rsidRPr="0096070C">
        <w:rPr>
          <w:sz w:val="28"/>
          <w:szCs w:val="28"/>
        </w:rPr>
        <w:t xml:space="preserve"> </w:t>
      </w:r>
      <w:r w:rsidR="005C7034" w:rsidRPr="0096070C">
        <w:rPr>
          <w:sz w:val="28"/>
          <w:szCs w:val="28"/>
        </w:rPr>
        <w:t xml:space="preserve">главный </w:t>
      </w:r>
      <w:r w:rsidRPr="0096070C">
        <w:rPr>
          <w:sz w:val="28"/>
          <w:szCs w:val="28"/>
        </w:rPr>
        <w:t xml:space="preserve">специалист </w:t>
      </w:r>
      <w:r w:rsidR="005C7034" w:rsidRPr="0096070C">
        <w:rPr>
          <w:sz w:val="28"/>
          <w:szCs w:val="28"/>
        </w:rPr>
        <w:t>к</w:t>
      </w:r>
      <w:r w:rsidRPr="0096070C">
        <w:rPr>
          <w:sz w:val="28"/>
          <w:szCs w:val="28"/>
        </w:rPr>
        <w:t>о</w:t>
      </w:r>
      <w:r w:rsidR="005C7034" w:rsidRPr="0096070C">
        <w:rPr>
          <w:sz w:val="28"/>
          <w:szCs w:val="28"/>
        </w:rPr>
        <w:t>ми</w:t>
      </w:r>
      <w:r w:rsidRPr="0096070C">
        <w:rPr>
          <w:sz w:val="28"/>
          <w:szCs w:val="28"/>
        </w:rPr>
        <w:t>те</w:t>
      </w:r>
      <w:r w:rsidR="005C7034" w:rsidRPr="0096070C">
        <w:rPr>
          <w:sz w:val="28"/>
          <w:szCs w:val="28"/>
        </w:rPr>
        <w:t>т</w:t>
      </w:r>
      <w:r w:rsidRPr="0096070C">
        <w:rPr>
          <w:sz w:val="28"/>
          <w:szCs w:val="28"/>
        </w:rPr>
        <w:t xml:space="preserve">а образования </w:t>
      </w:r>
      <w:r w:rsidR="005C7034" w:rsidRPr="0096070C">
        <w:rPr>
          <w:sz w:val="28"/>
          <w:szCs w:val="28"/>
        </w:rPr>
        <w:t xml:space="preserve">Зимирев Георгий Иванович </w:t>
      </w:r>
    </w:p>
    <w:p w:rsidR="00846697" w:rsidRPr="0096070C" w:rsidRDefault="00846697" w:rsidP="00C40EE2">
      <w:pPr>
        <w:numPr>
          <w:ilvl w:val="0"/>
          <w:numId w:val="1"/>
        </w:numPr>
        <w:ind w:left="360"/>
        <w:jc w:val="both"/>
        <w:rPr>
          <w:sz w:val="28"/>
          <w:szCs w:val="28"/>
        </w:rPr>
      </w:pPr>
      <w:r w:rsidRPr="0096070C">
        <w:rPr>
          <w:sz w:val="28"/>
          <w:szCs w:val="28"/>
        </w:rPr>
        <w:t>Комитет образования администрации городского округа «Город Чита», тел. приемной 35-46 -25</w:t>
      </w:r>
    </w:p>
    <w:p w:rsidR="005C7034" w:rsidRPr="0096070C" w:rsidRDefault="00846697" w:rsidP="00C40EE2">
      <w:pPr>
        <w:numPr>
          <w:ilvl w:val="0"/>
          <w:numId w:val="1"/>
        </w:numPr>
        <w:ind w:left="360"/>
        <w:jc w:val="both"/>
        <w:rPr>
          <w:sz w:val="28"/>
          <w:szCs w:val="28"/>
        </w:rPr>
      </w:pPr>
      <w:r w:rsidRPr="0096070C">
        <w:rPr>
          <w:i/>
          <w:sz w:val="28"/>
          <w:szCs w:val="28"/>
        </w:rPr>
        <w:t>Цель:</w:t>
      </w:r>
      <w:r w:rsidR="005C7034" w:rsidRPr="0096070C">
        <w:rPr>
          <w:i/>
          <w:sz w:val="28"/>
          <w:szCs w:val="28"/>
        </w:rPr>
        <w:t xml:space="preserve"> </w:t>
      </w:r>
      <w:r w:rsidR="005C7034" w:rsidRPr="0096070C">
        <w:rPr>
          <w:sz w:val="28"/>
          <w:szCs w:val="28"/>
        </w:rPr>
        <w:t>Создание, апробация модели муниципальной оценки качества образования, как сегмента региональной системы оценки качества образования, и её репликация в образовательном пространстве региона.</w:t>
      </w:r>
    </w:p>
    <w:p w:rsidR="00846697" w:rsidRPr="0096070C" w:rsidRDefault="00846697" w:rsidP="00C40EE2">
      <w:pPr>
        <w:ind w:left="360"/>
        <w:jc w:val="both"/>
        <w:rPr>
          <w:sz w:val="28"/>
          <w:szCs w:val="28"/>
        </w:rPr>
      </w:pPr>
      <w:r w:rsidRPr="0096070C">
        <w:rPr>
          <w:i/>
          <w:sz w:val="28"/>
          <w:szCs w:val="28"/>
        </w:rPr>
        <w:t>Задачи:</w:t>
      </w:r>
      <w:r w:rsidRPr="0096070C">
        <w:rPr>
          <w:sz w:val="28"/>
          <w:szCs w:val="28"/>
        </w:rPr>
        <w:t xml:space="preserve"> </w:t>
      </w:r>
    </w:p>
    <w:p w:rsidR="00890B1B" w:rsidRPr="0096070C" w:rsidRDefault="00890B1B" w:rsidP="00C40EE2">
      <w:pPr>
        <w:pStyle w:val="ConsPlusNonformat"/>
        <w:widowControl/>
        <w:numPr>
          <w:ilvl w:val="0"/>
          <w:numId w:val="17"/>
        </w:numPr>
        <w:ind w:left="360"/>
        <w:jc w:val="both"/>
        <w:rPr>
          <w:rFonts w:ascii="Times New Roman" w:hAnsi="Times New Roman" w:cs="Times New Roman"/>
          <w:sz w:val="28"/>
          <w:szCs w:val="28"/>
        </w:rPr>
      </w:pPr>
      <w:r w:rsidRPr="0096070C">
        <w:rPr>
          <w:rFonts w:ascii="Times New Roman" w:hAnsi="Times New Roman" w:cs="Times New Roman"/>
          <w:sz w:val="28"/>
          <w:szCs w:val="28"/>
        </w:rPr>
        <w:t>Методологическое, методическое и финансовое обоснование функционирования и развития муниципальной системы оценки качества образования.</w:t>
      </w:r>
    </w:p>
    <w:p w:rsidR="00890B1B" w:rsidRPr="0096070C" w:rsidRDefault="00890B1B" w:rsidP="00C40EE2">
      <w:pPr>
        <w:pStyle w:val="ConsPlusNonformat"/>
        <w:widowControl/>
        <w:numPr>
          <w:ilvl w:val="0"/>
          <w:numId w:val="17"/>
        </w:numPr>
        <w:ind w:left="360"/>
        <w:jc w:val="both"/>
        <w:rPr>
          <w:rFonts w:ascii="Times New Roman" w:hAnsi="Times New Roman" w:cs="Times New Roman"/>
          <w:sz w:val="28"/>
          <w:szCs w:val="28"/>
        </w:rPr>
      </w:pPr>
      <w:r w:rsidRPr="0096070C">
        <w:rPr>
          <w:rFonts w:ascii="Times New Roman" w:hAnsi="Times New Roman" w:cs="Times New Roman"/>
          <w:sz w:val="28"/>
          <w:szCs w:val="28"/>
        </w:rPr>
        <w:t xml:space="preserve"> Формирование пакета нормативных правовых документов и  инструктивно-методических материалов, регламентирующих деятельность муниципальной системы оценки качества образования, их гармонизация с федеральным и региональным законодательством в этой сфере.</w:t>
      </w:r>
    </w:p>
    <w:p w:rsidR="00890B1B" w:rsidRPr="0096070C" w:rsidRDefault="00890B1B" w:rsidP="00C40EE2">
      <w:pPr>
        <w:pStyle w:val="ConsPlusNonformat"/>
        <w:widowControl/>
        <w:numPr>
          <w:ilvl w:val="0"/>
          <w:numId w:val="17"/>
        </w:numPr>
        <w:ind w:left="360"/>
        <w:jc w:val="both"/>
        <w:rPr>
          <w:rFonts w:ascii="Times New Roman" w:hAnsi="Times New Roman" w:cs="Times New Roman"/>
          <w:sz w:val="28"/>
          <w:szCs w:val="28"/>
        </w:rPr>
      </w:pPr>
      <w:r w:rsidRPr="0096070C">
        <w:rPr>
          <w:rFonts w:ascii="Times New Roman" w:hAnsi="Times New Roman" w:cs="Times New Roman"/>
          <w:sz w:val="28"/>
          <w:szCs w:val="28"/>
        </w:rPr>
        <w:t xml:space="preserve">Отбор и обучение группы экспертов, в том числе из числа родителей, для осуществления в пилотном режиме оценки качества образования различных «типов» образовательных организаций: ДОУ, школы, УДОД и качества подготовки </w:t>
      </w:r>
      <w:proofErr w:type="gramStart"/>
      <w:r w:rsidRPr="0096070C">
        <w:rPr>
          <w:rFonts w:ascii="Times New Roman" w:hAnsi="Times New Roman" w:cs="Times New Roman"/>
          <w:sz w:val="28"/>
          <w:szCs w:val="28"/>
        </w:rPr>
        <w:t>обучающихся</w:t>
      </w:r>
      <w:proofErr w:type="gramEnd"/>
      <w:r w:rsidRPr="0096070C">
        <w:rPr>
          <w:rFonts w:ascii="Times New Roman" w:hAnsi="Times New Roman" w:cs="Times New Roman"/>
          <w:sz w:val="28"/>
          <w:szCs w:val="28"/>
        </w:rPr>
        <w:t>. Формирование экспертного сообщества аудиторов (оценщиков) в сфере образования.</w:t>
      </w:r>
    </w:p>
    <w:p w:rsidR="00890B1B" w:rsidRPr="0096070C" w:rsidRDefault="00890B1B" w:rsidP="00C40EE2">
      <w:pPr>
        <w:pStyle w:val="ConsPlusNonformat"/>
        <w:widowControl/>
        <w:numPr>
          <w:ilvl w:val="0"/>
          <w:numId w:val="17"/>
        </w:numPr>
        <w:ind w:left="360"/>
        <w:jc w:val="both"/>
        <w:rPr>
          <w:rFonts w:ascii="Times New Roman" w:hAnsi="Times New Roman" w:cs="Times New Roman"/>
          <w:sz w:val="28"/>
          <w:szCs w:val="28"/>
        </w:rPr>
      </w:pPr>
      <w:r w:rsidRPr="0096070C">
        <w:rPr>
          <w:rFonts w:ascii="Times New Roman" w:hAnsi="Times New Roman" w:cs="Times New Roman"/>
          <w:sz w:val="28"/>
          <w:szCs w:val="28"/>
        </w:rPr>
        <w:t xml:space="preserve">Реализация мероприятий по муниципальной оценке качества образования, их анализ и формулирование выводов. </w:t>
      </w:r>
    </w:p>
    <w:p w:rsidR="00890B1B" w:rsidRPr="0096070C" w:rsidRDefault="00890B1B" w:rsidP="00C40EE2">
      <w:pPr>
        <w:pStyle w:val="ConsPlusNonformat"/>
        <w:widowControl/>
        <w:numPr>
          <w:ilvl w:val="0"/>
          <w:numId w:val="17"/>
        </w:numPr>
        <w:ind w:left="360"/>
        <w:jc w:val="both"/>
        <w:rPr>
          <w:rFonts w:ascii="Times New Roman" w:hAnsi="Times New Roman" w:cs="Times New Roman"/>
          <w:sz w:val="28"/>
          <w:szCs w:val="28"/>
        </w:rPr>
      </w:pPr>
      <w:r w:rsidRPr="0096070C">
        <w:rPr>
          <w:rFonts w:ascii="Times New Roman" w:hAnsi="Times New Roman" w:cs="Times New Roman"/>
          <w:sz w:val="28"/>
          <w:szCs w:val="28"/>
        </w:rPr>
        <w:t>Подготовка аналитического отчета по итогам реализации проекта, выработка рекомендаций.</w:t>
      </w:r>
    </w:p>
    <w:p w:rsidR="00890B1B" w:rsidRPr="0096070C" w:rsidRDefault="00890B1B" w:rsidP="00C40EE2">
      <w:pPr>
        <w:pStyle w:val="ConsPlusNonformat"/>
        <w:widowControl/>
        <w:numPr>
          <w:ilvl w:val="0"/>
          <w:numId w:val="17"/>
        </w:numPr>
        <w:ind w:left="360"/>
        <w:jc w:val="both"/>
        <w:rPr>
          <w:rFonts w:ascii="Times New Roman" w:hAnsi="Times New Roman" w:cs="Times New Roman"/>
          <w:sz w:val="28"/>
          <w:szCs w:val="28"/>
        </w:rPr>
      </w:pPr>
      <w:r w:rsidRPr="0096070C">
        <w:rPr>
          <w:rFonts w:ascii="Times New Roman" w:hAnsi="Times New Roman" w:cs="Times New Roman"/>
          <w:sz w:val="28"/>
          <w:szCs w:val="28"/>
        </w:rPr>
        <w:t>Разработка предложений по внесению изменений в законодательство, нормативные правовые акты Забайкальского края, органов местного самоуправления по вопросам оценки качества образования.</w:t>
      </w:r>
      <w:r w:rsidR="00AE3C91">
        <w:rPr>
          <w:rFonts w:ascii="Times New Roman" w:hAnsi="Times New Roman" w:cs="Times New Roman"/>
          <w:sz w:val="28"/>
          <w:szCs w:val="28"/>
        </w:rPr>
        <w:t xml:space="preserve">  </w:t>
      </w:r>
      <w:r w:rsidRPr="0096070C">
        <w:rPr>
          <w:rFonts w:ascii="Times New Roman" w:hAnsi="Times New Roman" w:cs="Times New Roman"/>
          <w:sz w:val="28"/>
          <w:szCs w:val="28"/>
        </w:rPr>
        <w:t xml:space="preserve">             </w:t>
      </w:r>
    </w:p>
    <w:p w:rsidR="00846697" w:rsidRPr="0096070C" w:rsidRDefault="00846697" w:rsidP="00C40EE2">
      <w:pPr>
        <w:numPr>
          <w:ilvl w:val="0"/>
          <w:numId w:val="1"/>
        </w:numPr>
        <w:ind w:left="360"/>
        <w:jc w:val="both"/>
        <w:rPr>
          <w:i/>
          <w:sz w:val="28"/>
          <w:szCs w:val="28"/>
        </w:rPr>
      </w:pPr>
      <w:r w:rsidRPr="0096070C">
        <w:rPr>
          <w:i/>
          <w:sz w:val="28"/>
          <w:szCs w:val="28"/>
        </w:rPr>
        <w:t>Содержание</w:t>
      </w:r>
      <w:r w:rsidR="00890B1B" w:rsidRPr="0096070C">
        <w:rPr>
          <w:i/>
          <w:sz w:val="28"/>
          <w:szCs w:val="28"/>
        </w:rPr>
        <w:t xml:space="preserve">  и структура инновации</w:t>
      </w:r>
      <w:r w:rsidRPr="0096070C">
        <w:rPr>
          <w:b/>
          <w:i/>
          <w:sz w:val="28"/>
          <w:szCs w:val="28"/>
        </w:rPr>
        <w:t>.</w:t>
      </w:r>
    </w:p>
    <w:p w:rsidR="00890B1B" w:rsidRPr="0096070C" w:rsidRDefault="00593B98" w:rsidP="00C40EE2">
      <w:pPr>
        <w:jc w:val="both"/>
        <w:rPr>
          <w:sz w:val="28"/>
          <w:szCs w:val="28"/>
        </w:rPr>
      </w:pPr>
      <w:r w:rsidRPr="0096070C">
        <w:rPr>
          <w:sz w:val="28"/>
          <w:szCs w:val="28"/>
        </w:rPr>
        <w:t xml:space="preserve">     </w:t>
      </w:r>
      <w:r w:rsidR="00890B1B" w:rsidRPr="0096070C">
        <w:rPr>
          <w:sz w:val="28"/>
          <w:szCs w:val="28"/>
        </w:rPr>
        <w:t xml:space="preserve">В функционировании и развитии </w:t>
      </w:r>
      <w:r w:rsidR="00BF00B6" w:rsidRPr="0096070C">
        <w:rPr>
          <w:sz w:val="28"/>
          <w:szCs w:val="28"/>
        </w:rPr>
        <w:t xml:space="preserve">сферы </w:t>
      </w:r>
      <w:r w:rsidR="00890B1B" w:rsidRPr="0096070C">
        <w:rPr>
          <w:sz w:val="28"/>
          <w:szCs w:val="28"/>
        </w:rPr>
        <w:t xml:space="preserve">образования </w:t>
      </w:r>
      <w:r w:rsidR="00BF00B6" w:rsidRPr="0096070C">
        <w:rPr>
          <w:sz w:val="28"/>
          <w:szCs w:val="28"/>
        </w:rPr>
        <w:t>особое мес</w:t>
      </w:r>
      <w:r w:rsidR="00890B1B" w:rsidRPr="0096070C">
        <w:rPr>
          <w:sz w:val="28"/>
          <w:szCs w:val="28"/>
        </w:rPr>
        <w:t>т</w:t>
      </w:r>
      <w:r w:rsidR="00BF00B6" w:rsidRPr="0096070C">
        <w:rPr>
          <w:sz w:val="28"/>
          <w:szCs w:val="28"/>
        </w:rPr>
        <w:t xml:space="preserve">о занимает муниципальная система образования (МСО). Её специфика лежит в сфере конституционной и правовой природы местного самоуправления в </w:t>
      </w:r>
      <w:r w:rsidR="00BF00B6" w:rsidRPr="0096070C">
        <w:rPr>
          <w:sz w:val="28"/>
          <w:szCs w:val="28"/>
        </w:rPr>
        <w:lastRenderedPageBreak/>
        <w:t xml:space="preserve">России, как особой ветви власти. </w:t>
      </w:r>
      <w:r w:rsidR="00B122E1" w:rsidRPr="0096070C">
        <w:rPr>
          <w:sz w:val="28"/>
          <w:szCs w:val="28"/>
        </w:rPr>
        <w:t xml:space="preserve">При осуществлении местного самоуправления сочетаются государственное и общественное начала, интересы государства и местных сообществ. </w:t>
      </w:r>
      <w:r w:rsidR="00BF00B6" w:rsidRPr="0096070C">
        <w:rPr>
          <w:sz w:val="28"/>
          <w:szCs w:val="28"/>
        </w:rPr>
        <w:t xml:space="preserve">В рамках МСО реализуются, с одной стороны, цели и задачи государственной политики в сфере образования, с другой стороны, специфические образовательные запросы и потребности населения муниципалитета.     </w:t>
      </w:r>
      <w:r w:rsidR="00890B1B" w:rsidRPr="0096070C">
        <w:rPr>
          <w:sz w:val="28"/>
          <w:szCs w:val="28"/>
        </w:rPr>
        <w:t xml:space="preserve">  </w:t>
      </w:r>
    </w:p>
    <w:p w:rsidR="00BF00B6" w:rsidRPr="0096070C" w:rsidRDefault="00593B98" w:rsidP="00C40EE2">
      <w:pPr>
        <w:pStyle w:val="ConsPlusNonformat"/>
        <w:widowControl/>
        <w:jc w:val="both"/>
        <w:rPr>
          <w:rFonts w:ascii="Times New Roman" w:hAnsi="Times New Roman" w:cs="Times New Roman"/>
          <w:sz w:val="28"/>
          <w:szCs w:val="28"/>
        </w:rPr>
      </w:pPr>
      <w:r w:rsidRPr="0096070C">
        <w:rPr>
          <w:rFonts w:ascii="Times New Roman" w:hAnsi="Times New Roman" w:cs="Times New Roman"/>
          <w:sz w:val="28"/>
          <w:szCs w:val="28"/>
        </w:rPr>
        <w:t xml:space="preserve">     </w:t>
      </w:r>
      <w:r w:rsidR="00B122E1" w:rsidRPr="0096070C">
        <w:rPr>
          <w:rFonts w:ascii="Times New Roman" w:hAnsi="Times New Roman" w:cs="Times New Roman"/>
          <w:sz w:val="28"/>
          <w:szCs w:val="28"/>
        </w:rPr>
        <w:t xml:space="preserve">Главными целями </w:t>
      </w:r>
      <w:r w:rsidR="00BF00B6" w:rsidRPr="0096070C">
        <w:rPr>
          <w:rFonts w:ascii="Times New Roman" w:hAnsi="Times New Roman" w:cs="Times New Roman"/>
          <w:sz w:val="28"/>
          <w:szCs w:val="28"/>
        </w:rPr>
        <w:t xml:space="preserve">развития образования </w:t>
      </w:r>
      <w:r w:rsidR="00B122E1" w:rsidRPr="0096070C">
        <w:rPr>
          <w:rFonts w:ascii="Times New Roman" w:hAnsi="Times New Roman" w:cs="Times New Roman"/>
          <w:sz w:val="28"/>
          <w:szCs w:val="28"/>
        </w:rPr>
        <w:t xml:space="preserve">признаны цели </w:t>
      </w:r>
      <w:r w:rsidR="00BF00B6" w:rsidRPr="0096070C">
        <w:rPr>
          <w:rFonts w:ascii="Times New Roman" w:hAnsi="Times New Roman" w:cs="Times New Roman"/>
          <w:sz w:val="28"/>
          <w:szCs w:val="28"/>
        </w:rPr>
        <w:t>повышения качества образования, его доступности</w:t>
      </w:r>
      <w:r w:rsidR="00B122E1" w:rsidRPr="0096070C">
        <w:rPr>
          <w:rFonts w:ascii="Times New Roman" w:hAnsi="Times New Roman" w:cs="Times New Roman"/>
          <w:sz w:val="28"/>
          <w:szCs w:val="28"/>
        </w:rPr>
        <w:t>, соответствия актуальным и перспективным потребностям государства, общества и личности</w:t>
      </w:r>
      <w:r w:rsidR="00BF00B6" w:rsidRPr="0096070C">
        <w:rPr>
          <w:rFonts w:ascii="Times New Roman" w:hAnsi="Times New Roman" w:cs="Times New Roman"/>
          <w:sz w:val="28"/>
          <w:szCs w:val="28"/>
        </w:rPr>
        <w:t>.</w:t>
      </w:r>
      <w:r w:rsidR="00B122E1" w:rsidRPr="0096070C">
        <w:rPr>
          <w:rFonts w:ascii="Times New Roman" w:hAnsi="Times New Roman" w:cs="Times New Roman"/>
          <w:sz w:val="28"/>
          <w:szCs w:val="28"/>
        </w:rPr>
        <w:t xml:space="preserve"> В то же время о</w:t>
      </w:r>
      <w:r w:rsidR="00BF00B6" w:rsidRPr="0096070C">
        <w:rPr>
          <w:rFonts w:ascii="Times New Roman" w:hAnsi="Times New Roman" w:cs="Times New Roman"/>
          <w:sz w:val="28"/>
          <w:szCs w:val="28"/>
        </w:rPr>
        <w:t>бщественность региона</w:t>
      </w:r>
      <w:r w:rsidR="00B122E1" w:rsidRPr="0096070C">
        <w:rPr>
          <w:rFonts w:ascii="Times New Roman" w:hAnsi="Times New Roman" w:cs="Times New Roman"/>
          <w:sz w:val="28"/>
          <w:szCs w:val="28"/>
        </w:rPr>
        <w:t xml:space="preserve">, </w:t>
      </w:r>
      <w:r w:rsidR="00BF00B6" w:rsidRPr="0096070C">
        <w:rPr>
          <w:rFonts w:ascii="Times New Roman" w:hAnsi="Times New Roman" w:cs="Times New Roman"/>
          <w:sz w:val="28"/>
          <w:szCs w:val="28"/>
        </w:rPr>
        <w:t>органы управления образованием не имеют достоверной и объективной информации о качестве образования. Отсутствие объективной оценки качества образования в отдельных образовательных организациях негативно влияет на доступность образования, принятие семьями решений о поступлении в те или иные ДОУ, школы, не позволяет квалифицированно судить об эффективности использования ресурсов, направляемых в сферу образования.</w:t>
      </w:r>
      <w:r w:rsidR="00B122E1" w:rsidRPr="0096070C">
        <w:rPr>
          <w:rFonts w:ascii="Times New Roman" w:hAnsi="Times New Roman" w:cs="Times New Roman"/>
          <w:sz w:val="28"/>
          <w:szCs w:val="28"/>
        </w:rPr>
        <w:t xml:space="preserve"> </w:t>
      </w:r>
      <w:r w:rsidR="00BF00B6" w:rsidRPr="0096070C">
        <w:rPr>
          <w:rFonts w:ascii="Times New Roman" w:hAnsi="Times New Roman" w:cs="Times New Roman"/>
          <w:sz w:val="28"/>
          <w:szCs w:val="28"/>
        </w:rPr>
        <w:t xml:space="preserve"> </w:t>
      </w:r>
    </w:p>
    <w:p w:rsidR="007E0675" w:rsidRPr="0096070C" w:rsidRDefault="007E0675" w:rsidP="00C40EE2">
      <w:pPr>
        <w:pStyle w:val="ConsPlusNonformat"/>
        <w:widowControl/>
        <w:jc w:val="both"/>
        <w:rPr>
          <w:rFonts w:ascii="Times New Roman" w:hAnsi="Times New Roman" w:cs="Times New Roman"/>
          <w:sz w:val="28"/>
          <w:szCs w:val="28"/>
        </w:rPr>
      </w:pPr>
      <w:r w:rsidRPr="0096070C">
        <w:rPr>
          <w:rFonts w:ascii="Times New Roman" w:hAnsi="Times New Roman" w:cs="Times New Roman"/>
          <w:sz w:val="28"/>
          <w:szCs w:val="28"/>
        </w:rPr>
        <w:t xml:space="preserve">     В настоящее время в Российской Федерации складывается общероссийская система оценки качества образования</w:t>
      </w:r>
      <w:r w:rsidR="00DD0F3D" w:rsidRPr="0096070C">
        <w:rPr>
          <w:rFonts w:ascii="Times New Roman" w:hAnsi="Times New Roman" w:cs="Times New Roman"/>
          <w:sz w:val="28"/>
          <w:szCs w:val="28"/>
        </w:rPr>
        <w:t xml:space="preserve"> (ОСОКО)</w:t>
      </w:r>
      <w:r w:rsidRPr="0096070C">
        <w:rPr>
          <w:rFonts w:ascii="Times New Roman" w:hAnsi="Times New Roman" w:cs="Times New Roman"/>
          <w:sz w:val="28"/>
          <w:szCs w:val="28"/>
        </w:rPr>
        <w:t xml:space="preserve">, включающая в себя систему государственной итоговой аттестации </w:t>
      </w:r>
      <w:r w:rsidR="00B633C9" w:rsidRPr="0096070C">
        <w:rPr>
          <w:rFonts w:ascii="Times New Roman" w:hAnsi="Times New Roman" w:cs="Times New Roman"/>
          <w:sz w:val="28"/>
          <w:szCs w:val="28"/>
        </w:rPr>
        <w:t xml:space="preserve">выпускников общеобразовательных учреждений (ЕГЭ и ГИА), государственную и общественную аккредитацию образовательных организаций, общественно-профессиональную аккредитацию профессиональных образовательных программ, практику международных и общероссийских мониторинговых исследований, систему независимой оценки качества образования и др. </w:t>
      </w:r>
    </w:p>
    <w:p w:rsidR="00AD1805" w:rsidRPr="0096070C" w:rsidRDefault="00DD0F3D" w:rsidP="00C40EE2">
      <w:pPr>
        <w:pStyle w:val="ConsPlusNonformat"/>
        <w:widowControl/>
        <w:jc w:val="both"/>
        <w:rPr>
          <w:rFonts w:ascii="Times New Roman" w:hAnsi="Times New Roman" w:cs="Times New Roman"/>
          <w:sz w:val="28"/>
          <w:szCs w:val="28"/>
        </w:rPr>
      </w:pPr>
      <w:r w:rsidRPr="0096070C">
        <w:rPr>
          <w:rFonts w:ascii="Times New Roman" w:hAnsi="Times New Roman" w:cs="Times New Roman"/>
          <w:sz w:val="28"/>
          <w:szCs w:val="28"/>
        </w:rPr>
        <w:tab/>
        <w:t>Важным звеном ОСОКО призвана стать муниципальная система оценки качества образования гор. Читы</w:t>
      </w:r>
      <w:r w:rsidR="0056725E" w:rsidRPr="0096070C">
        <w:rPr>
          <w:rFonts w:ascii="Times New Roman" w:hAnsi="Times New Roman" w:cs="Times New Roman"/>
          <w:sz w:val="28"/>
          <w:szCs w:val="28"/>
        </w:rPr>
        <w:t xml:space="preserve"> (</w:t>
      </w:r>
      <w:proofErr w:type="spellStart"/>
      <w:r w:rsidR="0056725E" w:rsidRPr="0096070C">
        <w:rPr>
          <w:rFonts w:ascii="Times New Roman" w:hAnsi="Times New Roman" w:cs="Times New Roman"/>
          <w:sz w:val="28"/>
          <w:szCs w:val="28"/>
        </w:rPr>
        <w:t>ГорСОКО</w:t>
      </w:r>
      <w:proofErr w:type="spellEnd"/>
      <w:r w:rsidR="0056725E" w:rsidRPr="0096070C">
        <w:rPr>
          <w:rFonts w:ascii="Times New Roman" w:hAnsi="Times New Roman" w:cs="Times New Roman"/>
          <w:sz w:val="28"/>
          <w:szCs w:val="28"/>
        </w:rPr>
        <w:t>)</w:t>
      </w:r>
      <w:r w:rsidRPr="0096070C">
        <w:rPr>
          <w:rFonts w:ascii="Times New Roman" w:hAnsi="Times New Roman" w:cs="Times New Roman"/>
          <w:sz w:val="28"/>
          <w:szCs w:val="28"/>
        </w:rPr>
        <w:t xml:space="preserve">. Разрозненные элементы этой системы существуют уже сейчас: муниципальные мониторинговые исследования, </w:t>
      </w:r>
      <w:proofErr w:type="spellStart"/>
      <w:r w:rsidRPr="0096070C">
        <w:rPr>
          <w:rFonts w:ascii="Times New Roman" w:hAnsi="Times New Roman" w:cs="Times New Roman"/>
          <w:sz w:val="28"/>
          <w:szCs w:val="28"/>
        </w:rPr>
        <w:t>рейтингование</w:t>
      </w:r>
      <w:proofErr w:type="spellEnd"/>
      <w:r w:rsidRPr="0096070C">
        <w:rPr>
          <w:rFonts w:ascii="Times New Roman" w:hAnsi="Times New Roman" w:cs="Times New Roman"/>
          <w:sz w:val="28"/>
          <w:szCs w:val="28"/>
        </w:rPr>
        <w:t xml:space="preserve"> школ по итогам ЕГЭ и ГИА, олимпиады, творческие конкурсы и состязания, конкурсы среди педагогов и </w:t>
      </w:r>
      <w:r w:rsidR="00A7540E">
        <w:rPr>
          <w:rFonts w:ascii="Times New Roman" w:hAnsi="Times New Roman" w:cs="Times New Roman"/>
          <w:sz w:val="28"/>
          <w:szCs w:val="28"/>
        </w:rPr>
        <w:t>учащихся</w:t>
      </w:r>
      <w:r w:rsidRPr="0096070C">
        <w:rPr>
          <w:rFonts w:ascii="Times New Roman" w:hAnsi="Times New Roman" w:cs="Times New Roman"/>
          <w:sz w:val="28"/>
          <w:szCs w:val="28"/>
        </w:rPr>
        <w:t xml:space="preserve">. </w:t>
      </w:r>
      <w:r w:rsidR="00BF3851" w:rsidRPr="0096070C">
        <w:rPr>
          <w:rFonts w:ascii="Times New Roman" w:hAnsi="Times New Roman" w:cs="Times New Roman"/>
          <w:sz w:val="28"/>
          <w:szCs w:val="28"/>
        </w:rPr>
        <w:t>Необходима модернизация элементов оценки качества образования, с учетом актуальных и перспективных потребностей системы образования города</w:t>
      </w:r>
      <w:r w:rsidR="003A5A06" w:rsidRPr="0096070C">
        <w:rPr>
          <w:rFonts w:ascii="Times New Roman" w:hAnsi="Times New Roman" w:cs="Times New Roman"/>
          <w:sz w:val="28"/>
          <w:szCs w:val="28"/>
        </w:rPr>
        <w:t xml:space="preserve">, </w:t>
      </w:r>
      <w:r w:rsidR="00EE13F0" w:rsidRPr="0096070C">
        <w:rPr>
          <w:rFonts w:ascii="Times New Roman" w:hAnsi="Times New Roman" w:cs="Times New Roman"/>
          <w:sz w:val="28"/>
          <w:szCs w:val="28"/>
        </w:rPr>
        <w:t>в</w:t>
      </w:r>
      <w:r w:rsidR="003A5A06" w:rsidRPr="0096070C">
        <w:rPr>
          <w:rFonts w:ascii="Times New Roman" w:hAnsi="Times New Roman" w:cs="Times New Roman"/>
          <w:sz w:val="28"/>
          <w:szCs w:val="28"/>
        </w:rPr>
        <w:t>а</w:t>
      </w:r>
      <w:r w:rsidR="00EE13F0" w:rsidRPr="0096070C">
        <w:rPr>
          <w:rFonts w:ascii="Times New Roman" w:hAnsi="Times New Roman" w:cs="Times New Roman"/>
          <w:sz w:val="28"/>
          <w:szCs w:val="28"/>
        </w:rPr>
        <w:t xml:space="preserve">жнейших трендов государственной образовательной политики, а также формирование </w:t>
      </w:r>
      <w:r w:rsidR="00C21AC7" w:rsidRPr="0096070C">
        <w:rPr>
          <w:rFonts w:ascii="Times New Roman" w:hAnsi="Times New Roman" w:cs="Times New Roman"/>
          <w:sz w:val="28"/>
          <w:szCs w:val="28"/>
        </w:rPr>
        <w:t xml:space="preserve">их </w:t>
      </w:r>
      <w:r w:rsidR="00EE13F0" w:rsidRPr="0096070C">
        <w:rPr>
          <w:rFonts w:ascii="Times New Roman" w:hAnsi="Times New Roman" w:cs="Times New Roman"/>
          <w:sz w:val="28"/>
          <w:szCs w:val="28"/>
        </w:rPr>
        <w:t xml:space="preserve">системного </w:t>
      </w:r>
      <w:r w:rsidR="00C21AC7" w:rsidRPr="0096070C">
        <w:rPr>
          <w:rFonts w:ascii="Times New Roman" w:hAnsi="Times New Roman" w:cs="Times New Roman"/>
          <w:sz w:val="28"/>
          <w:szCs w:val="28"/>
        </w:rPr>
        <w:t>качества</w:t>
      </w:r>
      <w:r w:rsidR="00EE13F0" w:rsidRPr="0096070C">
        <w:rPr>
          <w:rFonts w:ascii="Times New Roman" w:hAnsi="Times New Roman" w:cs="Times New Roman"/>
          <w:sz w:val="28"/>
          <w:szCs w:val="28"/>
        </w:rPr>
        <w:t xml:space="preserve">. </w:t>
      </w:r>
    </w:p>
    <w:p w:rsidR="00B21642" w:rsidRPr="0096070C" w:rsidRDefault="0056725E" w:rsidP="00C40EE2">
      <w:pPr>
        <w:pStyle w:val="ConsPlusNonformat"/>
        <w:widowControl/>
        <w:ind w:firstLine="348"/>
        <w:jc w:val="both"/>
        <w:rPr>
          <w:rFonts w:ascii="Times New Roman" w:hAnsi="Times New Roman" w:cs="Times New Roman"/>
          <w:sz w:val="28"/>
          <w:szCs w:val="28"/>
        </w:rPr>
      </w:pPr>
      <w:r w:rsidRPr="0096070C">
        <w:rPr>
          <w:rFonts w:ascii="Times New Roman" w:hAnsi="Times New Roman" w:cs="Times New Roman"/>
          <w:sz w:val="28"/>
          <w:szCs w:val="28"/>
        </w:rPr>
        <w:t>М</w:t>
      </w:r>
      <w:r w:rsidR="008107ED" w:rsidRPr="0096070C">
        <w:rPr>
          <w:rFonts w:ascii="Times New Roman" w:hAnsi="Times New Roman" w:cs="Times New Roman"/>
          <w:sz w:val="28"/>
          <w:szCs w:val="28"/>
        </w:rPr>
        <w:t xml:space="preserve">униципальная система оценки качества образования является наиболее детализированной и </w:t>
      </w:r>
      <w:r w:rsidRPr="0096070C">
        <w:rPr>
          <w:rFonts w:ascii="Times New Roman" w:hAnsi="Times New Roman" w:cs="Times New Roman"/>
          <w:sz w:val="28"/>
          <w:szCs w:val="28"/>
        </w:rPr>
        <w:t>комплексной</w:t>
      </w:r>
      <w:r w:rsidR="008107ED" w:rsidRPr="0096070C">
        <w:rPr>
          <w:rFonts w:ascii="Times New Roman" w:hAnsi="Times New Roman" w:cs="Times New Roman"/>
          <w:sz w:val="28"/>
          <w:szCs w:val="28"/>
        </w:rPr>
        <w:t>, так как интегрирует в себе показатели государственной оценки качества образования, независимой системы оценки качества образования, внутренней оценки качества образования муниципальных образовательных учреждений, потребительскую оценку образовательных услуг и муниципальные стандарты качества, принятые на уровне органов местного самоуправления. Значение муниципальной системы оценки качества образования возрастает в целях управления процессами развития муниципальной системы образования, выявления актуальных и перспективных проблем</w:t>
      </w:r>
      <w:r w:rsidRPr="0096070C">
        <w:rPr>
          <w:rFonts w:ascii="Times New Roman" w:hAnsi="Times New Roman" w:cs="Times New Roman"/>
          <w:sz w:val="28"/>
          <w:szCs w:val="28"/>
        </w:rPr>
        <w:t xml:space="preserve"> функционирования городской системы образования</w:t>
      </w:r>
      <w:r w:rsidR="008107ED" w:rsidRPr="0096070C">
        <w:rPr>
          <w:rFonts w:ascii="Times New Roman" w:hAnsi="Times New Roman" w:cs="Times New Roman"/>
          <w:sz w:val="28"/>
          <w:szCs w:val="28"/>
        </w:rPr>
        <w:t xml:space="preserve">, </w:t>
      </w:r>
      <w:r w:rsidRPr="0096070C">
        <w:rPr>
          <w:rFonts w:ascii="Times New Roman" w:hAnsi="Times New Roman" w:cs="Times New Roman"/>
          <w:sz w:val="28"/>
          <w:szCs w:val="28"/>
        </w:rPr>
        <w:t xml:space="preserve">а также при принятии семьями решений о поступлении в те или иные ДОУ, </w:t>
      </w:r>
      <w:r w:rsidRPr="0096070C">
        <w:rPr>
          <w:rFonts w:ascii="Times New Roman" w:hAnsi="Times New Roman" w:cs="Times New Roman"/>
          <w:sz w:val="28"/>
          <w:szCs w:val="28"/>
        </w:rPr>
        <w:lastRenderedPageBreak/>
        <w:t xml:space="preserve">школы. </w:t>
      </w:r>
      <w:proofErr w:type="spellStart"/>
      <w:r w:rsidR="00AD1805" w:rsidRPr="0096070C">
        <w:rPr>
          <w:rFonts w:ascii="Times New Roman" w:hAnsi="Times New Roman" w:cs="Times New Roman"/>
          <w:sz w:val="28"/>
          <w:szCs w:val="28"/>
        </w:rPr>
        <w:t>ГорСОКО</w:t>
      </w:r>
      <w:proofErr w:type="spellEnd"/>
      <w:r w:rsidR="00AD1805" w:rsidRPr="0096070C">
        <w:rPr>
          <w:rFonts w:ascii="Times New Roman" w:hAnsi="Times New Roman" w:cs="Times New Roman"/>
          <w:sz w:val="28"/>
          <w:szCs w:val="28"/>
        </w:rPr>
        <w:t xml:space="preserve"> должна также учитывать опыт других территорий России, Забайкальского края, результаты научных исследований в сфере оценки качества образования.    </w:t>
      </w:r>
      <w:r w:rsidRPr="0096070C">
        <w:rPr>
          <w:rFonts w:ascii="Times New Roman" w:hAnsi="Times New Roman" w:cs="Times New Roman"/>
          <w:sz w:val="28"/>
          <w:szCs w:val="28"/>
        </w:rPr>
        <w:t xml:space="preserve"> </w:t>
      </w:r>
    </w:p>
    <w:p w:rsidR="00DD0F3D" w:rsidRPr="0096070C" w:rsidRDefault="00B21642" w:rsidP="00C40EE2">
      <w:pPr>
        <w:pStyle w:val="ConsPlusNonformat"/>
        <w:widowControl/>
        <w:numPr>
          <w:ilvl w:val="0"/>
          <w:numId w:val="1"/>
        </w:numPr>
        <w:ind w:left="360"/>
        <w:jc w:val="both"/>
        <w:rPr>
          <w:rFonts w:ascii="Times New Roman" w:hAnsi="Times New Roman" w:cs="Times New Roman"/>
          <w:i/>
          <w:sz w:val="28"/>
          <w:szCs w:val="28"/>
        </w:rPr>
      </w:pPr>
      <w:r w:rsidRPr="0096070C">
        <w:rPr>
          <w:rFonts w:ascii="Times New Roman" w:hAnsi="Times New Roman" w:cs="Times New Roman"/>
          <w:i/>
          <w:sz w:val="28"/>
          <w:szCs w:val="28"/>
        </w:rPr>
        <w:t xml:space="preserve">Основная идея инновации: </w:t>
      </w:r>
      <w:r w:rsidR="008107ED" w:rsidRPr="0096070C">
        <w:rPr>
          <w:rFonts w:ascii="Times New Roman" w:hAnsi="Times New Roman" w:cs="Times New Roman"/>
          <w:i/>
          <w:sz w:val="28"/>
          <w:szCs w:val="28"/>
        </w:rPr>
        <w:t xml:space="preserve">     </w:t>
      </w:r>
      <w:r w:rsidR="00BF3851" w:rsidRPr="0096070C">
        <w:rPr>
          <w:rFonts w:ascii="Times New Roman" w:hAnsi="Times New Roman" w:cs="Times New Roman"/>
          <w:i/>
          <w:sz w:val="28"/>
          <w:szCs w:val="28"/>
        </w:rPr>
        <w:t xml:space="preserve">    </w:t>
      </w:r>
      <w:r w:rsidR="00DD0F3D" w:rsidRPr="0096070C">
        <w:rPr>
          <w:rFonts w:ascii="Times New Roman" w:hAnsi="Times New Roman" w:cs="Times New Roman"/>
          <w:i/>
          <w:sz w:val="28"/>
          <w:szCs w:val="28"/>
        </w:rPr>
        <w:t xml:space="preserve"> </w:t>
      </w:r>
    </w:p>
    <w:p w:rsidR="00B21642" w:rsidRPr="0096070C" w:rsidRDefault="00B21642" w:rsidP="00C40EE2">
      <w:pPr>
        <w:pStyle w:val="ConsPlusNonformat"/>
        <w:widowControl/>
        <w:jc w:val="both"/>
        <w:rPr>
          <w:rFonts w:ascii="Times New Roman" w:hAnsi="Times New Roman" w:cs="Times New Roman"/>
          <w:sz w:val="28"/>
          <w:szCs w:val="28"/>
        </w:rPr>
      </w:pPr>
      <w:r w:rsidRPr="0096070C">
        <w:rPr>
          <w:rFonts w:ascii="Times New Roman" w:hAnsi="Times New Roman" w:cs="Times New Roman"/>
          <w:sz w:val="28"/>
          <w:szCs w:val="28"/>
        </w:rPr>
        <w:t xml:space="preserve">     В ходе реализации проекта будет создана модель муниципальной системы  оценки качества образования (</w:t>
      </w:r>
      <w:proofErr w:type="spellStart"/>
      <w:r w:rsidRPr="0096070C">
        <w:rPr>
          <w:rFonts w:ascii="Times New Roman" w:hAnsi="Times New Roman" w:cs="Times New Roman"/>
          <w:sz w:val="28"/>
          <w:szCs w:val="28"/>
        </w:rPr>
        <w:t>ГорСОКО</w:t>
      </w:r>
      <w:proofErr w:type="spellEnd"/>
      <w:r w:rsidRPr="0096070C">
        <w:rPr>
          <w:rFonts w:ascii="Times New Roman" w:hAnsi="Times New Roman" w:cs="Times New Roman"/>
          <w:sz w:val="28"/>
          <w:szCs w:val="28"/>
        </w:rPr>
        <w:t xml:space="preserve">), учитывающая особенности гор. Читы, как административного центра Забайкальского края, и </w:t>
      </w:r>
      <w:proofErr w:type="gramStart"/>
      <w:r w:rsidRPr="0096070C">
        <w:rPr>
          <w:rFonts w:ascii="Times New Roman" w:hAnsi="Times New Roman" w:cs="Times New Roman"/>
          <w:sz w:val="28"/>
          <w:szCs w:val="28"/>
        </w:rPr>
        <w:t>позволяющая</w:t>
      </w:r>
      <w:proofErr w:type="gramEnd"/>
      <w:r w:rsidRPr="0096070C">
        <w:rPr>
          <w:rFonts w:ascii="Times New Roman" w:hAnsi="Times New Roman" w:cs="Times New Roman"/>
          <w:sz w:val="28"/>
          <w:szCs w:val="28"/>
        </w:rPr>
        <w:t xml:space="preserve"> осуществлять меры по повышению качества образования. </w:t>
      </w:r>
    </w:p>
    <w:p w:rsidR="00B21642" w:rsidRPr="0096070C" w:rsidRDefault="00B21642" w:rsidP="00C40EE2">
      <w:pPr>
        <w:pStyle w:val="ConsPlusNonformat"/>
        <w:widowControl/>
        <w:jc w:val="both"/>
        <w:rPr>
          <w:rFonts w:ascii="Times New Roman" w:hAnsi="Times New Roman" w:cs="Times New Roman"/>
          <w:sz w:val="28"/>
          <w:szCs w:val="28"/>
        </w:rPr>
      </w:pPr>
      <w:r w:rsidRPr="0096070C">
        <w:rPr>
          <w:rFonts w:ascii="Times New Roman" w:hAnsi="Times New Roman" w:cs="Times New Roman"/>
          <w:sz w:val="28"/>
          <w:szCs w:val="28"/>
        </w:rPr>
        <w:t xml:space="preserve">      Компонентами этой модели будут являться:  </w:t>
      </w:r>
    </w:p>
    <w:p w:rsidR="00B21642" w:rsidRPr="0096070C" w:rsidRDefault="00B21642" w:rsidP="00C40EE2">
      <w:pPr>
        <w:pStyle w:val="ConsPlusNonformat"/>
        <w:widowControl/>
        <w:jc w:val="both"/>
        <w:rPr>
          <w:rFonts w:ascii="Times New Roman" w:hAnsi="Times New Roman" w:cs="Times New Roman"/>
          <w:sz w:val="28"/>
          <w:szCs w:val="28"/>
        </w:rPr>
      </w:pPr>
      <w:r w:rsidRPr="0096070C">
        <w:rPr>
          <w:rFonts w:ascii="Times New Roman" w:hAnsi="Times New Roman" w:cs="Times New Roman"/>
          <w:sz w:val="28"/>
          <w:szCs w:val="28"/>
        </w:rPr>
        <w:t xml:space="preserve">     - согласованная на уровне экспертного сообщества научно обоснованная система критериев и показателей качества образования соответствующего вида;</w:t>
      </w:r>
    </w:p>
    <w:p w:rsidR="00B21642" w:rsidRPr="0096070C" w:rsidRDefault="00B21642" w:rsidP="00C40EE2">
      <w:pPr>
        <w:pStyle w:val="ConsPlusNonformat"/>
        <w:widowControl/>
        <w:ind w:firstLine="709"/>
        <w:jc w:val="both"/>
        <w:rPr>
          <w:rFonts w:ascii="Times New Roman" w:hAnsi="Times New Roman" w:cs="Times New Roman"/>
          <w:sz w:val="28"/>
          <w:szCs w:val="28"/>
        </w:rPr>
      </w:pPr>
      <w:r w:rsidRPr="0096070C">
        <w:rPr>
          <w:rFonts w:ascii="Times New Roman" w:hAnsi="Times New Roman" w:cs="Times New Roman"/>
          <w:sz w:val="28"/>
          <w:szCs w:val="28"/>
        </w:rPr>
        <w:t>- подготовленная группа аудиторов (оценщиков);</w:t>
      </w:r>
    </w:p>
    <w:p w:rsidR="00B21642" w:rsidRPr="0096070C" w:rsidRDefault="00B21642" w:rsidP="00C40EE2">
      <w:pPr>
        <w:pStyle w:val="ConsPlusNonformat"/>
        <w:widowControl/>
        <w:ind w:firstLine="709"/>
        <w:jc w:val="both"/>
        <w:rPr>
          <w:rFonts w:ascii="Times New Roman" w:hAnsi="Times New Roman" w:cs="Times New Roman"/>
          <w:sz w:val="28"/>
          <w:szCs w:val="28"/>
        </w:rPr>
      </w:pPr>
      <w:r w:rsidRPr="0096070C">
        <w:rPr>
          <w:rFonts w:ascii="Times New Roman" w:hAnsi="Times New Roman" w:cs="Times New Roman"/>
          <w:sz w:val="28"/>
          <w:szCs w:val="28"/>
        </w:rPr>
        <w:t>- корректные технологии и процедуры оценивания;</w:t>
      </w:r>
    </w:p>
    <w:p w:rsidR="00B21642" w:rsidRPr="0096070C" w:rsidRDefault="00B21642" w:rsidP="00C40EE2">
      <w:pPr>
        <w:pStyle w:val="ConsPlusNonformat"/>
        <w:widowControl/>
        <w:ind w:left="348"/>
        <w:jc w:val="both"/>
        <w:rPr>
          <w:rFonts w:ascii="Times New Roman" w:hAnsi="Times New Roman" w:cs="Times New Roman"/>
          <w:sz w:val="28"/>
          <w:szCs w:val="28"/>
        </w:rPr>
      </w:pPr>
      <w:r w:rsidRPr="0096070C">
        <w:rPr>
          <w:rFonts w:ascii="Times New Roman" w:hAnsi="Times New Roman" w:cs="Times New Roman"/>
          <w:sz w:val="28"/>
          <w:szCs w:val="28"/>
        </w:rPr>
        <w:t xml:space="preserve">- эффективная система информирования общественности и органов местного самоуправления о качестве образования.       </w:t>
      </w:r>
    </w:p>
    <w:p w:rsidR="00B21642" w:rsidRPr="0096070C" w:rsidRDefault="00B21642" w:rsidP="00A7540E">
      <w:pPr>
        <w:pStyle w:val="ConsPlusNonformat"/>
        <w:widowControl/>
        <w:ind w:firstLine="348"/>
        <w:jc w:val="both"/>
        <w:rPr>
          <w:rFonts w:ascii="Times New Roman" w:hAnsi="Times New Roman" w:cs="Times New Roman"/>
          <w:sz w:val="28"/>
          <w:szCs w:val="28"/>
        </w:rPr>
      </w:pPr>
      <w:r w:rsidRPr="0096070C">
        <w:rPr>
          <w:rFonts w:ascii="Times New Roman" w:hAnsi="Times New Roman" w:cs="Times New Roman"/>
          <w:sz w:val="28"/>
          <w:szCs w:val="28"/>
        </w:rPr>
        <w:t xml:space="preserve">На первом и втором этапах проекта будет разработана модель </w:t>
      </w:r>
      <w:proofErr w:type="spellStart"/>
      <w:r w:rsidRPr="0096070C">
        <w:rPr>
          <w:rFonts w:ascii="Times New Roman" w:hAnsi="Times New Roman" w:cs="Times New Roman"/>
          <w:sz w:val="28"/>
          <w:szCs w:val="28"/>
        </w:rPr>
        <w:t>ГорСОКО</w:t>
      </w:r>
      <w:proofErr w:type="spellEnd"/>
      <w:r w:rsidRPr="0096070C">
        <w:rPr>
          <w:rFonts w:ascii="Times New Roman" w:hAnsi="Times New Roman" w:cs="Times New Roman"/>
          <w:sz w:val="28"/>
          <w:szCs w:val="28"/>
        </w:rPr>
        <w:t xml:space="preserve"> и произойдет её апробация на базе нескольких пилотных образовательных учреждений. </w:t>
      </w:r>
    </w:p>
    <w:p w:rsidR="00B21642" w:rsidRPr="0096070C" w:rsidRDefault="00B21642" w:rsidP="00C40EE2">
      <w:pPr>
        <w:pStyle w:val="ConsPlusNonformat"/>
        <w:widowControl/>
        <w:ind w:firstLine="709"/>
        <w:jc w:val="both"/>
        <w:rPr>
          <w:rFonts w:ascii="Times New Roman" w:hAnsi="Times New Roman" w:cs="Times New Roman"/>
          <w:sz w:val="28"/>
          <w:szCs w:val="28"/>
        </w:rPr>
      </w:pPr>
      <w:r w:rsidRPr="0096070C">
        <w:rPr>
          <w:rFonts w:ascii="Times New Roman" w:hAnsi="Times New Roman" w:cs="Times New Roman"/>
          <w:sz w:val="28"/>
          <w:szCs w:val="28"/>
        </w:rPr>
        <w:t xml:space="preserve">В дальнейшем модель может быть скорректирована и распространена на другие территории Забайкальского края.  </w:t>
      </w:r>
    </w:p>
    <w:p w:rsidR="00B21642" w:rsidRPr="0096070C" w:rsidRDefault="00CC4517" w:rsidP="00C40EE2">
      <w:pPr>
        <w:numPr>
          <w:ilvl w:val="0"/>
          <w:numId w:val="1"/>
        </w:numPr>
        <w:ind w:left="360"/>
        <w:jc w:val="both"/>
        <w:rPr>
          <w:i/>
          <w:sz w:val="28"/>
          <w:szCs w:val="28"/>
        </w:rPr>
      </w:pPr>
      <w:r w:rsidRPr="0096070C">
        <w:rPr>
          <w:i/>
          <w:sz w:val="28"/>
          <w:szCs w:val="28"/>
        </w:rPr>
        <w:t>Актуальность</w:t>
      </w:r>
      <w:r w:rsidR="00B21642" w:rsidRPr="0096070C">
        <w:rPr>
          <w:i/>
          <w:sz w:val="28"/>
          <w:szCs w:val="28"/>
        </w:rPr>
        <w:t xml:space="preserve">, научная новизна и практическая значимость инновации. </w:t>
      </w:r>
    </w:p>
    <w:p w:rsidR="005C55E5" w:rsidRPr="0096070C" w:rsidRDefault="00B21642" w:rsidP="00C40EE2">
      <w:pPr>
        <w:jc w:val="both"/>
        <w:rPr>
          <w:sz w:val="28"/>
          <w:szCs w:val="28"/>
        </w:rPr>
      </w:pPr>
      <w:r w:rsidRPr="0096070C">
        <w:rPr>
          <w:i/>
          <w:sz w:val="28"/>
          <w:szCs w:val="28"/>
        </w:rPr>
        <w:t xml:space="preserve">      Актуальность </w:t>
      </w:r>
      <w:r w:rsidR="000102D8" w:rsidRPr="0096070C">
        <w:rPr>
          <w:i/>
          <w:sz w:val="28"/>
          <w:szCs w:val="28"/>
        </w:rPr>
        <w:t>инновации</w:t>
      </w:r>
      <w:r w:rsidRPr="0096070C">
        <w:rPr>
          <w:i/>
          <w:sz w:val="28"/>
          <w:szCs w:val="28"/>
        </w:rPr>
        <w:t xml:space="preserve"> </w:t>
      </w:r>
      <w:r w:rsidR="00CC4517" w:rsidRPr="0096070C">
        <w:rPr>
          <w:sz w:val="28"/>
          <w:szCs w:val="28"/>
        </w:rPr>
        <w:t xml:space="preserve">определяется </w:t>
      </w:r>
      <w:r w:rsidRPr="0096070C">
        <w:rPr>
          <w:sz w:val="28"/>
          <w:szCs w:val="28"/>
        </w:rPr>
        <w:t>поиском способов и механизмов решения задач каче</w:t>
      </w:r>
      <w:bookmarkStart w:id="0" w:name="_GoBack"/>
      <w:bookmarkEnd w:id="0"/>
      <w:r w:rsidRPr="0096070C">
        <w:rPr>
          <w:sz w:val="28"/>
          <w:szCs w:val="28"/>
        </w:rPr>
        <w:t xml:space="preserve">ства образования в специфических условиях системы образования города Читы, </w:t>
      </w:r>
      <w:r w:rsidR="000102D8" w:rsidRPr="0096070C">
        <w:rPr>
          <w:sz w:val="28"/>
          <w:szCs w:val="28"/>
        </w:rPr>
        <w:t xml:space="preserve">а также содействия семьям горожан при принятии решений о поступлении в те или иные образовательные учреждения города Читы. </w:t>
      </w:r>
    </w:p>
    <w:p w:rsidR="00111521" w:rsidRPr="0096070C" w:rsidRDefault="005C55E5" w:rsidP="00C40EE2">
      <w:pPr>
        <w:jc w:val="both"/>
        <w:rPr>
          <w:sz w:val="28"/>
          <w:szCs w:val="28"/>
        </w:rPr>
      </w:pPr>
      <w:r w:rsidRPr="0096070C">
        <w:rPr>
          <w:i/>
          <w:sz w:val="28"/>
          <w:szCs w:val="28"/>
        </w:rPr>
        <w:t xml:space="preserve">      </w:t>
      </w:r>
      <w:r w:rsidR="00111521" w:rsidRPr="0096070C">
        <w:rPr>
          <w:i/>
          <w:sz w:val="28"/>
          <w:szCs w:val="28"/>
        </w:rPr>
        <w:t>Научная новизна</w:t>
      </w:r>
      <w:r w:rsidR="000102D8" w:rsidRPr="0096070C">
        <w:rPr>
          <w:i/>
          <w:sz w:val="28"/>
          <w:szCs w:val="28"/>
        </w:rPr>
        <w:t xml:space="preserve"> инновации </w:t>
      </w:r>
      <w:r w:rsidR="000102D8" w:rsidRPr="0096070C">
        <w:rPr>
          <w:sz w:val="28"/>
          <w:szCs w:val="28"/>
        </w:rPr>
        <w:t xml:space="preserve">заключается в создании системы </w:t>
      </w:r>
      <w:r w:rsidRPr="0096070C">
        <w:rPr>
          <w:sz w:val="28"/>
          <w:szCs w:val="28"/>
        </w:rPr>
        <w:t xml:space="preserve">научно обоснованных </w:t>
      </w:r>
      <w:r w:rsidR="000102D8" w:rsidRPr="0096070C">
        <w:rPr>
          <w:sz w:val="28"/>
          <w:szCs w:val="28"/>
        </w:rPr>
        <w:t>показателей оценки качества образования на муниципальном уровне</w:t>
      </w:r>
      <w:r w:rsidR="00D703FF" w:rsidRPr="0096070C">
        <w:rPr>
          <w:sz w:val="28"/>
          <w:szCs w:val="28"/>
        </w:rPr>
        <w:t xml:space="preserve">, </w:t>
      </w:r>
      <w:r w:rsidR="000102D8" w:rsidRPr="0096070C">
        <w:rPr>
          <w:sz w:val="28"/>
          <w:szCs w:val="28"/>
        </w:rPr>
        <w:t>и разработке модели мониторинга качества образования (содержания и методов).</w:t>
      </w:r>
      <w:r w:rsidRPr="0096070C">
        <w:rPr>
          <w:sz w:val="28"/>
          <w:szCs w:val="28"/>
        </w:rPr>
        <w:t xml:space="preserve"> Новые подходы в решении заявленных проблем будут связаны с активным использованием методов социологического исследования, экспертных оценок, переходом на управление «основанное на фактах», образовательного менеджмента по результатам. Будет разработана система научно обоснованных показателей, на основе которых будет возможно </w:t>
      </w:r>
      <w:proofErr w:type="spellStart"/>
      <w:r w:rsidRPr="0096070C">
        <w:rPr>
          <w:sz w:val="28"/>
          <w:szCs w:val="28"/>
        </w:rPr>
        <w:t>рейтингование</w:t>
      </w:r>
      <w:proofErr w:type="spellEnd"/>
      <w:r w:rsidRPr="0096070C">
        <w:rPr>
          <w:sz w:val="28"/>
          <w:szCs w:val="28"/>
        </w:rPr>
        <w:t xml:space="preserve"> образовательных учреждений и муниципалитетов по оценке качества образования.</w:t>
      </w:r>
      <w:r w:rsidR="000102D8" w:rsidRPr="0096070C">
        <w:rPr>
          <w:sz w:val="28"/>
          <w:szCs w:val="28"/>
        </w:rPr>
        <w:t xml:space="preserve">        </w:t>
      </w:r>
      <w:r w:rsidR="00111521" w:rsidRPr="0096070C">
        <w:rPr>
          <w:sz w:val="28"/>
          <w:szCs w:val="28"/>
        </w:rPr>
        <w:t xml:space="preserve"> </w:t>
      </w:r>
    </w:p>
    <w:p w:rsidR="000102D8" w:rsidRPr="0096070C" w:rsidRDefault="00CC4517" w:rsidP="00C40EE2">
      <w:pPr>
        <w:ind w:left="-360" w:firstLine="426"/>
        <w:jc w:val="both"/>
        <w:rPr>
          <w:sz w:val="28"/>
          <w:szCs w:val="28"/>
        </w:rPr>
      </w:pPr>
      <w:r w:rsidRPr="0096070C">
        <w:rPr>
          <w:i/>
          <w:sz w:val="28"/>
          <w:szCs w:val="28"/>
        </w:rPr>
        <w:t>Практическая зна</w:t>
      </w:r>
      <w:r w:rsidR="000102D8" w:rsidRPr="0096070C">
        <w:rPr>
          <w:i/>
          <w:sz w:val="28"/>
          <w:szCs w:val="28"/>
        </w:rPr>
        <w:t xml:space="preserve">чимость инновации </w:t>
      </w:r>
      <w:r w:rsidRPr="0096070C">
        <w:rPr>
          <w:sz w:val="28"/>
          <w:szCs w:val="28"/>
        </w:rPr>
        <w:t xml:space="preserve">заключается </w:t>
      </w:r>
      <w:r w:rsidR="000102D8" w:rsidRPr="0096070C">
        <w:rPr>
          <w:sz w:val="28"/>
          <w:szCs w:val="28"/>
        </w:rPr>
        <w:t xml:space="preserve">в апробации и оценке возможностей </w:t>
      </w:r>
      <w:r w:rsidR="00AD01C8" w:rsidRPr="0096070C">
        <w:rPr>
          <w:sz w:val="28"/>
          <w:szCs w:val="28"/>
        </w:rPr>
        <w:t xml:space="preserve">предлагаемой модели </w:t>
      </w:r>
      <w:proofErr w:type="spellStart"/>
      <w:r w:rsidR="000102D8" w:rsidRPr="0096070C">
        <w:rPr>
          <w:sz w:val="28"/>
          <w:szCs w:val="28"/>
        </w:rPr>
        <w:t>ГорСОКО</w:t>
      </w:r>
      <w:proofErr w:type="spellEnd"/>
      <w:r w:rsidR="000102D8" w:rsidRPr="0096070C">
        <w:rPr>
          <w:sz w:val="28"/>
          <w:szCs w:val="28"/>
        </w:rPr>
        <w:t xml:space="preserve"> </w:t>
      </w:r>
      <w:r w:rsidR="00AD01C8" w:rsidRPr="0096070C">
        <w:rPr>
          <w:sz w:val="28"/>
          <w:szCs w:val="28"/>
        </w:rPr>
        <w:t>по</w:t>
      </w:r>
      <w:r w:rsidR="000102D8" w:rsidRPr="0096070C">
        <w:rPr>
          <w:sz w:val="28"/>
          <w:szCs w:val="28"/>
        </w:rPr>
        <w:t xml:space="preserve"> решени</w:t>
      </w:r>
      <w:r w:rsidR="00AD01C8" w:rsidRPr="0096070C">
        <w:rPr>
          <w:sz w:val="28"/>
          <w:szCs w:val="28"/>
        </w:rPr>
        <w:t>ю</w:t>
      </w:r>
      <w:r w:rsidR="000102D8" w:rsidRPr="0096070C">
        <w:rPr>
          <w:sz w:val="28"/>
          <w:szCs w:val="28"/>
        </w:rPr>
        <w:t xml:space="preserve"> задач повышени</w:t>
      </w:r>
      <w:r w:rsidR="00AD01C8" w:rsidRPr="0096070C">
        <w:rPr>
          <w:sz w:val="28"/>
          <w:szCs w:val="28"/>
        </w:rPr>
        <w:t>я</w:t>
      </w:r>
      <w:r w:rsidR="000102D8" w:rsidRPr="0096070C">
        <w:rPr>
          <w:sz w:val="28"/>
          <w:szCs w:val="28"/>
        </w:rPr>
        <w:t xml:space="preserve"> качества образования,</w:t>
      </w:r>
      <w:r w:rsidR="00AD01C8" w:rsidRPr="0096070C">
        <w:rPr>
          <w:sz w:val="28"/>
          <w:szCs w:val="28"/>
        </w:rPr>
        <w:t xml:space="preserve"> </w:t>
      </w:r>
      <w:r w:rsidR="00D703FF" w:rsidRPr="0096070C">
        <w:rPr>
          <w:sz w:val="28"/>
          <w:szCs w:val="28"/>
        </w:rPr>
        <w:t xml:space="preserve">расширению открытости и публичности деятельности муниципальных образовательных учреждений, комитета образования, развитию общественного участия в управлении сферой образования.  </w:t>
      </w:r>
      <w:r w:rsidR="000102D8" w:rsidRPr="0096070C">
        <w:rPr>
          <w:sz w:val="28"/>
          <w:szCs w:val="28"/>
        </w:rPr>
        <w:t xml:space="preserve">  </w:t>
      </w:r>
    </w:p>
    <w:p w:rsidR="00D703FF" w:rsidRPr="0096070C" w:rsidRDefault="00111521" w:rsidP="00C40EE2">
      <w:pPr>
        <w:numPr>
          <w:ilvl w:val="0"/>
          <w:numId w:val="1"/>
        </w:numPr>
        <w:ind w:left="0" w:firstLine="426"/>
        <w:jc w:val="both"/>
        <w:rPr>
          <w:i/>
          <w:sz w:val="28"/>
          <w:szCs w:val="28"/>
        </w:rPr>
      </w:pPr>
      <w:r w:rsidRPr="0096070C">
        <w:rPr>
          <w:i/>
          <w:sz w:val="28"/>
          <w:szCs w:val="28"/>
        </w:rPr>
        <w:t>Ожидаемые результаты введения инновации</w:t>
      </w:r>
      <w:r w:rsidR="00D703FF" w:rsidRPr="0096070C">
        <w:rPr>
          <w:i/>
          <w:sz w:val="28"/>
          <w:szCs w:val="28"/>
        </w:rPr>
        <w:t>.</w:t>
      </w:r>
    </w:p>
    <w:p w:rsidR="00D703FF" w:rsidRPr="0096070C" w:rsidRDefault="00D703FF" w:rsidP="00C40EE2">
      <w:pPr>
        <w:ind w:firstLine="360"/>
        <w:jc w:val="both"/>
        <w:rPr>
          <w:sz w:val="28"/>
          <w:szCs w:val="28"/>
        </w:rPr>
      </w:pPr>
      <w:r w:rsidRPr="0096070C">
        <w:rPr>
          <w:sz w:val="28"/>
          <w:szCs w:val="28"/>
        </w:rPr>
        <w:t>В ходе реализации проекта будет создана модель муниципальной системы  оценки качества образования (</w:t>
      </w:r>
      <w:proofErr w:type="spellStart"/>
      <w:r w:rsidRPr="0096070C">
        <w:rPr>
          <w:sz w:val="28"/>
          <w:szCs w:val="28"/>
        </w:rPr>
        <w:t>ГорСОКО</w:t>
      </w:r>
      <w:proofErr w:type="spellEnd"/>
      <w:r w:rsidRPr="0096070C">
        <w:rPr>
          <w:sz w:val="28"/>
          <w:szCs w:val="28"/>
        </w:rPr>
        <w:t xml:space="preserve">), учитывающая особенности гор. </w:t>
      </w:r>
      <w:r w:rsidRPr="0096070C">
        <w:rPr>
          <w:sz w:val="28"/>
          <w:szCs w:val="28"/>
        </w:rPr>
        <w:lastRenderedPageBreak/>
        <w:t xml:space="preserve">Читы, как административного центра Забайкальского края, и </w:t>
      </w:r>
      <w:proofErr w:type="gramStart"/>
      <w:r w:rsidRPr="0096070C">
        <w:rPr>
          <w:sz w:val="28"/>
          <w:szCs w:val="28"/>
        </w:rPr>
        <w:t>позволяющая</w:t>
      </w:r>
      <w:proofErr w:type="gramEnd"/>
      <w:r w:rsidRPr="0096070C">
        <w:rPr>
          <w:sz w:val="28"/>
          <w:szCs w:val="28"/>
        </w:rPr>
        <w:t xml:space="preserve"> осуществлять меры по повышению качества образования. Компонентами этой модели будут являться:  </w:t>
      </w:r>
    </w:p>
    <w:p w:rsidR="00D703FF" w:rsidRPr="0096070C" w:rsidRDefault="00D703FF" w:rsidP="00C40EE2">
      <w:pPr>
        <w:pStyle w:val="ConsPlusNonformat"/>
        <w:widowControl/>
        <w:ind w:left="-360"/>
        <w:jc w:val="both"/>
        <w:rPr>
          <w:rFonts w:ascii="Times New Roman" w:hAnsi="Times New Roman" w:cs="Times New Roman"/>
          <w:sz w:val="28"/>
          <w:szCs w:val="28"/>
        </w:rPr>
      </w:pPr>
      <w:r w:rsidRPr="0096070C">
        <w:rPr>
          <w:rFonts w:ascii="Times New Roman" w:hAnsi="Times New Roman" w:cs="Times New Roman"/>
          <w:sz w:val="28"/>
          <w:szCs w:val="28"/>
        </w:rPr>
        <w:t xml:space="preserve">       - согласованная на уровне экспертного сообщества научно обоснованная система критериев и показателей качества образования соответствующего вида;</w:t>
      </w:r>
    </w:p>
    <w:p w:rsidR="00D703FF" w:rsidRPr="0096070C" w:rsidRDefault="00D703FF" w:rsidP="00C40EE2">
      <w:pPr>
        <w:pStyle w:val="ConsPlusNonformat"/>
        <w:widowControl/>
        <w:ind w:left="-360"/>
        <w:jc w:val="both"/>
        <w:rPr>
          <w:rFonts w:ascii="Times New Roman" w:hAnsi="Times New Roman" w:cs="Times New Roman"/>
          <w:sz w:val="28"/>
          <w:szCs w:val="28"/>
        </w:rPr>
      </w:pPr>
      <w:r w:rsidRPr="0096070C">
        <w:rPr>
          <w:rFonts w:ascii="Times New Roman" w:hAnsi="Times New Roman" w:cs="Times New Roman"/>
          <w:sz w:val="28"/>
          <w:szCs w:val="28"/>
        </w:rPr>
        <w:t xml:space="preserve">       - подготовленная группа аудиторов (оценщиков);</w:t>
      </w:r>
    </w:p>
    <w:p w:rsidR="00D703FF" w:rsidRPr="0096070C" w:rsidRDefault="00D703FF" w:rsidP="00C40EE2">
      <w:pPr>
        <w:pStyle w:val="ConsPlusNonformat"/>
        <w:widowControl/>
        <w:ind w:left="-360"/>
        <w:jc w:val="both"/>
        <w:rPr>
          <w:rFonts w:ascii="Times New Roman" w:hAnsi="Times New Roman" w:cs="Times New Roman"/>
          <w:sz w:val="28"/>
          <w:szCs w:val="28"/>
        </w:rPr>
      </w:pPr>
      <w:r w:rsidRPr="0096070C">
        <w:rPr>
          <w:rFonts w:ascii="Times New Roman" w:hAnsi="Times New Roman" w:cs="Times New Roman"/>
          <w:sz w:val="28"/>
          <w:szCs w:val="28"/>
        </w:rPr>
        <w:t xml:space="preserve">       - корректные технологии и процедуры оценивания;</w:t>
      </w:r>
    </w:p>
    <w:p w:rsidR="00D703FF" w:rsidRPr="0096070C" w:rsidRDefault="00D703FF" w:rsidP="00C40EE2">
      <w:pPr>
        <w:pStyle w:val="ConsPlusNonformat"/>
        <w:widowControl/>
        <w:ind w:left="-12"/>
        <w:jc w:val="both"/>
        <w:rPr>
          <w:rFonts w:ascii="Times New Roman" w:hAnsi="Times New Roman" w:cs="Times New Roman"/>
          <w:sz w:val="28"/>
          <w:szCs w:val="28"/>
        </w:rPr>
      </w:pPr>
      <w:r w:rsidRPr="0096070C">
        <w:rPr>
          <w:rFonts w:ascii="Times New Roman" w:hAnsi="Times New Roman" w:cs="Times New Roman"/>
          <w:sz w:val="28"/>
          <w:szCs w:val="28"/>
        </w:rPr>
        <w:t xml:space="preserve"> - эффективная система информирования общественности и органов местного самоуправления о качестве образования.       </w:t>
      </w:r>
    </w:p>
    <w:p w:rsidR="00D703FF" w:rsidRPr="0096070C" w:rsidRDefault="00D703FF" w:rsidP="00C40EE2">
      <w:pPr>
        <w:pStyle w:val="ConsPlusNonformat"/>
        <w:widowControl/>
        <w:ind w:left="-360" w:firstLine="348"/>
        <w:jc w:val="both"/>
        <w:rPr>
          <w:rFonts w:ascii="Times New Roman" w:hAnsi="Times New Roman" w:cs="Times New Roman"/>
          <w:sz w:val="28"/>
          <w:szCs w:val="28"/>
        </w:rPr>
      </w:pPr>
      <w:r w:rsidRPr="0096070C">
        <w:rPr>
          <w:rFonts w:ascii="Times New Roman" w:hAnsi="Times New Roman" w:cs="Times New Roman"/>
          <w:sz w:val="28"/>
          <w:szCs w:val="28"/>
        </w:rPr>
        <w:t>В дальнейшем модель может быть скорректирована и распространена на другие территории Забайкальского края.</w:t>
      </w:r>
    </w:p>
    <w:p w:rsidR="00D703FF" w:rsidRPr="0096070C" w:rsidRDefault="00111521" w:rsidP="00C40EE2">
      <w:pPr>
        <w:numPr>
          <w:ilvl w:val="0"/>
          <w:numId w:val="1"/>
        </w:numPr>
        <w:ind w:left="360"/>
        <w:jc w:val="both"/>
        <w:rPr>
          <w:i/>
          <w:sz w:val="28"/>
          <w:szCs w:val="28"/>
        </w:rPr>
      </w:pPr>
      <w:r w:rsidRPr="0096070C">
        <w:rPr>
          <w:i/>
          <w:sz w:val="28"/>
          <w:szCs w:val="28"/>
        </w:rPr>
        <w:t xml:space="preserve">Основные области применения и перспективы </w:t>
      </w:r>
      <w:r w:rsidR="00D703FF" w:rsidRPr="0096070C">
        <w:rPr>
          <w:i/>
          <w:sz w:val="28"/>
          <w:szCs w:val="28"/>
        </w:rPr>
        <w:t>внедрения данной инновации</w:t>
      </w:r>
      <w:r w:rsidR="00D57905" w:rsidRPr="0096070C">
        <w:rPr>
          <w:i/>
          <w:sz w:val="28"/>
          <w:szCs w:val="28"/>
        </w:rPr>
        <w:t>.</w:t>
      </w:r>
    </w:p>
    <w:p w:rsidR="00D703FF" w:rsidRPr="0096070C" w:rsidRDefault="00D703FF" w:rsidP="00A7540E">
      <w:pPr>
        <w:jc w:val="both"/>
        <w:rPr>
          <w:sz w:val="28"/>
          <w:szCs w:val="28"/>
        </w:rPr>
      </w:pPr>
      <w:r w:rsidRPr="0096070C">
        <w:rPr>
          <w:i/>
          <w:sz w:val="28"/>
          <w:szCs w:val="28"/>
        </w:rPr>
        <w:t xml:space="preserve">      </w:t>
      </w:r>
      <w:r w:rsidRPr="0096070C">
        <w:rPr>
          <w:sz w:val="28"/>
          <w:szCs w:val="28"/>
        </w:rPr>
        <w:t xml:space="preserve">Данная инновация может быть применена и внедрена при оценке </w:t>
      </w:r>
      <w:r w:rsidR="00D57905" w:rsidRPr="0096070C">
        <w:rPr>
          <w:sz w:val="28"/>
          <w:szCs w:val="28"/>
        </w:rPr>
        <w:t>эффективности деятельности руководителей муниципальных учреждений дошкольного, начального, основного, среднего общего образования, дополнительного образования, аттестации педагогических работников, руководителей, заместителей руководителей образовательных учреждений, при разработке аналитических отчетов, материалов, докладов комитета образования, образовательных учреждений, для информирования населения через СМИ,</w:t>
      </w:r>
      <w:r w:rsidR="000F7B4F" w:rsidRPr="0096070C">
        <w:rPr>
          <w:sz w:val="28"/>
          <w:szCs w:val="28"/>
        </w:rPr>
        <w:t xml:space="preserve"> при личном приеме граждан.  </w:t>
      </w:r>
      <w:r w:rsidR="00D57905" w:rsidRPr="0096070C">
        <w:rPr>
          <w:sz w:val="28"/>
          <w:szCs w:val="28"/>
        </w:rPr>
        <w:t xml:space="preserve">      </w:t>
      </w:r>
    </w:p>
    <w:p w:rsidR="005054ED" w:rsidRPr="0096070C" w:rsidRDefault="000F7B4F" w:rsidP="00C40EE2">
      <w:pPr>
        <w:numPr>
          <w:ilvl w:val="0"/>
          <w:numId w:val="1"/>
        </w:numPr>
        <w:ind w:left="360"/>
        <w:jc w:val="both"/>
        <w:rPr>
          <w:i/>
          <w:sz w:val="28"/>
          <w:szCs w:val="28"/>
        </w:rPr>
      </w:pPr>
      <w:r w:rsidRPr="0096070C">
        <w:rPr>
          <w:i/>
          <w:sz w:val="28"/>
          <w:szCs w:val="28"/>
        </w:rPr>
        <w:t>Пр</w:t>
      </w:r>
      <w:r w:rsidR="005054ED" w:rsidRPr="0096070C">
        <w:rPr>
          <w:i/>
          <w:sz w:val="28"/>
          <w:szCs w:val="28"/>
        </w:rPr>
        <w:t xml:space="preserve">еимущества предлагаемой инновации </w:t>
      </w:r>
      <w:r w:rsidR="00111521" w:rsidRPr="0096070C">
        <w:rPr>
          <w:i/>
          <w:sz w:val="28"/>
          <w:szCs w:val="28"/>
        </w:rPr>
        <w:t xml:space="preserve">по сравнению с </w:t>
      </w:r>
      <w:proofErr w:type="gramStart"/>
      <w:r w:rsidR="00111521" w:rsidRPr="0096070C">
        <w:rPr>
          <w:i/>
          <w:sz w:val="28"/>
          <w:szCs w:val="28"/>
        </w:rPr>
        <w:t>известными</w:t>
      </w:r>
      <w:proofErr w:type="gramEnd"/>
    </w:p>
    <w:p w:rsidR="00250FE5" w:rsidRPr="0096070C" w:rsidRDefault="005054ED" w:rsidP="00C40EE2">
      <w:pPr>
        <w:jc w:val="both"/>
        <w:rPr>
          <w:i/>
          <w:sz w:val="28"/>
          <w:szCs w:val="28"/>
        </w:rPr>
      </w:pPr>
      <w:r w:rsidRPr="0096070C">
        <w:rPr>
          <w:sz w:val="28"/>
          <w:szCs w:val="28"/>
        </w:rPr>
        <w:t xml:space="preserve">      Предлагаемая модель муниципальной системы оценки качества образования разрабатывается и реализуется с учетом изменений, действующих в законодательстве в области оценки качества образования, введения федеральных государственных стандартов общего образования, включая стандарт дошкольного образования, новых методологических и </w:t>
      </w:r>
      <w:proofErr w:type="gramStart"/>
      <w:r w:rsidRPr="0096070C">
        <w:rPr>
          <w:sz w:val="28"/>
          <w:szCs w:val="28"/>
        </w:rPr>
        <w:t>методических подходов</w:t>
      </w:r>
      <w:proofErr w:type="gramEnd"/>
      <w:r w:rsidRPr="0096070C">
        <w:rPr>
          <w:sz w:val="28"/>
          <w:szCs w:val="28"/>
        </w:rPr>
        <w:t xml:space="preserve">, </w:t>
      </w:r>
      <w:proofErr w:type="spellStart"/>
      <w:r w:rsidRPr="0096070C">
        <w:rPr>
          <w:sz w:val="28"/>
          <w:szCs w:val="28"/>
        </w:rPr>
        <w:t>ориенитирован</w:t>
      </w:r>
      <w:proofErr w:type="spellEnd"/>
      <w:r w:rsidRPr="0096070C">
        <w:rPr>
          <w:sz w:val="28"/>
          <w:szCs w:val="28"/>
        </w:rPr>
        <w:t xml:space="preserve"> на интегральную оценку результатов.   </w:t>
      </w:r>
    </w:p>
    <w:p w:rsidR="00111521" w:rsidRPr="0096070C" w:rsidRDefault="00111521" w:rsidP="00C40EE2">
      <w:pPr>
        <w:numPr>
          <w:ilvl w:val="0"/>
          <w:numId w:val="1"/>
        </w:numPr>
        <w:ind w:left="360"/>
        <w:jc w:val="both"/>
        <w:rPr>
          <w:b/>
          <w:sz w:val="28"/>
          <w:szCs w:val="28"/>
        </w:rPr>
      </w:pPr>
      <w:r w:rsidRPr="0096070C">
        <w:rPr>
          <w:i/>
          <w:sz w:val="28"/>
          <w:szCs w:val="28"/>
        </w:rPr>
        <w:t xml:space="preserve">Сроки осуществления замысла </w:t>
      </w:r>
      <w:r w:rsidR="005054ED" w:rsidRPr="0096070C">
        <w:rPr>
          <w:i/>
          <w:sz w:val="28"/>
          <w:szCs w:val="28"/>
        </w:rPr>
        <w:t>инновации</w:t>
      </w:r>
      <w:r w:rsidRPr="0096070C">
        <w:rPr>
          <w:b/>
          <w:sz w:val="28"/>
          <w:szCs w:val="28"/>
        </w:rPr>
        <w:t xml:space="preserve">: </w:t>
      </w:r>
    </w:p>
    <w:p w:rsidR="005054ED" w:rsidRPr="0096070C" w:rsidRDefault="005054ED" w:rsidP="00C40EE2">
      <w:pPr>
        <w:pStyle w:val="ConsPlusNonformat"/>
        <w:widowControl/>
        <w:jc w:val="both"/>
        <w:rPr>
          <w:rFonts w:ascii="Times New Roman" w:hAnsi="Times New Roman" w:cs="Times New Roman"/>
          <w:sz w:val="28"/>
          <w:szCs w:val="28"/>
        </w:rPr>
      </w:pPr>
      <w:r w:rsidRPr="0096070C">
        <w:rPr>
          <w:rFonts w:ascii="Times New Roman" w:hAnsi="Times New Roman" w:cs="Times New Roman"/>
          <w:sz w:val="28"/>
          <w:szCs w:val="28"/>
        </w:rPr>
        <w:t xml:space="preserve">       Основные мероприятия проекта могут быть реализованы в ноябре 2015 года – </w:t>
      </w:r>
      <w:r w:rsidR="00A97EA4" w:rsidRPr="0096070C">
        <w:rPr>
          <w:rFonts w:ascii="Times New Roman" w:hAnsi="Times New Roman" w:cs="Times New Roman"/>
          <w:sz w:val="28"/>
          <w:szCs w:val="28"/>
        </w:rPr>
        <w:t xml:space="preserve">августе </w:t>
      </w:r>
      <w:r w:rsidRPr="0096070C">
        <w:rPr>
          <w:rFonts w:ascii="Times New Roman" w:hAnsi="Times New Roman" w:cs="Times New Roman"/>
          <w:sz w:val="28"/>
          <w:szCs w:val="28"/>
        </w:rPr>
        <w:t xml:space="preserve"> 201</w:t>
      </w:r>
      <w:r w:rsidR="00A97EA4" w:rsidRPr="0096070C">
        <w:rPr>
          <w:rFonts w:ascii="Times New Roman" w:hAnsi="Times New Roman" w:cs="Times New Roman"/>
          <w:sz w:val="28"/>
          <w:szCs w:val="28"/>
        </w:rPr>
        <w:t>8</w:t>
      </w:r>
      <w:r w:rsidRPr="0096070C">
        <w:rPr>
          <w:rFonts w:ascii="Times New Roman" w:hAnsi="Times New Roman" w:cs="Times New Roman"/>
          <w:sz w:val="28"/>
          <w:szCs w:val="28"/>
        </w:rPr>
        <w:t xml:space="preserve"> года.  </w:t>
      </w:r>
    </w:p>
    <w:p w:rsidR="008638AE" w:rsidRPr="0096070C" w:rsidRDefault="005054ED" w:rsidP="00C40EE2">
      <w:pPr>
        <w:pStyle w:val="ConsPlusNonformat"/>
        <w:widowControl/>
        <w:jc w:val="both"/>
        <w:rPr>
          <w:rFonts w:ascii="Times New Roman" w:hAnsi="Times New Roman" w:cs="Times New Roman"/>
          <w:sz w:val="28"/>
          <w:szCs w:val="28"/>
        </w:rPr>
      </w:pPr>
      <w:r w:rsidRPr="0096070C">
        <w:rPr>
          <w:rFonts w:ascii="Times New Roman" w:hAnsi="Times New Roman" w:cs="Times New Roman"/>
          <w:sz w:val="28"/>
          <w:szCs w:val="28"/>
        </w:rPr>
        <w:t xml:space="preserve">       </w:t>
      </w:r>
      <w:r w:rsidRPr="0096070C">
        <w:rPr>
          <w:rFonts w:ascii="Times New Roman" w:hAnsi="Times New Roman" w:cs="Times New Roman"/>
          <w:sz w:val="28"/>
          <w:szCs w:val="28"/>
          <w:u w:val="single"/>
        </w:rPr>
        <w:t>Сентябрь – декабрь</w:t>
      </w:r>
      <w:r w:rsidRPr="0096070C">
        <w:rPr>
          <w:rFonts w:ascii="Times New Roman" w:hAnsi="Times New Roman" w:cs="Times New Roman"/>
          <w:sz w:val="28"/>
          <w:szCs w:val="28"/>
        </w:rPr>
        <w:t xml:space="preserve"> 2015 года </w:t>
      </w:r>
      <w:r w:rsidR="008638AE" w:rsidRPr="0096070C">
        <w:rPr>
          <w:rFonts w:ascii="Times New Roman" w:hAnsi="Times New Roman" w:cs="Times New Roman"/>
          <w:sz w:val="28"/>
          <w:szCs w:val="28"/>
        </w:rPr>
        <w:t>–</w:t>
      </w:r>
      <w:r w:rsidRPr="0096070C">
        <w:rPr>
          <w:rFonts w:ascii="Times New Roman" w:hAnsi="Times New Roman" w:cs="Times New Roman"/>
          <w:sz w:val="28"/>
          <w:szCs w:val="28"/>
        </w:rPr>
        <w:t xml:space="preserve"> </w:t>
      </w:r>
      <w:r w:rsidR="008638AE" w:rsidRPr="0096070C">
        <w:rPr>
          <w:rFonts w:ascii="Times New Roman" w:hAnsi="Times New Roman" w:cs="Times New Roman"/>
          <w:sz w:val="28"/>
          <w:szCs w:val="28"/>
        </w:rPr>
        <w:t xml:space="preserve">подготовительный этап: этап разработки проекта, методологического и методического обоснования, подготовки инструментария. </w:t>
      </w:r>
    </w:p>
    <w:p w:rsidR="00A94D1F" w:rsidRDefault="008638AE" w:rsidP="00C40EE2">
      <w:pPr>
        <w:pStyle w:val="ConsPlusNonformat"/>
        <w:widowControl/>
        <w:jc w:val="both"/>
        <w:rPr>
          <w:rFonts w:ascii="Times New Roman" w:hAnsi="Times New Roman" w:cs="Times New Roman"/>
          <w:sz w:val="28"/>
          <w:szCs w:val="28"/>
        </w:rPr>
      </w:pPr>
      <w:r w:rsidRPr="0096070C">
        <w:rPr>
          <w:rFonts w:ascii="Times New Roman" w:hAnsi="Times New Roman" w:cs="Times New Roman"/>
          <w:sz w:val="28"/>
          <w:szCs w:val="28"/>
        </w:rPr>
        <w:t xml:space="preserve">       </w:t>
      </w:r>
      <w:r w:rsidRPr="00A7540E">
        <w:rPr>
          <w:rFonts w:ascii="Times New Roman" w:hAnsi="Times New Roman" w:cs="Times New Roman"/>
          <w:sz w:val="28"/>
          <w:szCs w:val="28"/>
          <w:u w:val="single"/>
        </w:rPr>
        <w:t>Январь</w:t>
      </w:r>
      <w:r w:rsidR="002A24B0" w:rsidRPr="00A7540E">
        <w:rPr>
          <w:rFonts w:ascii="Times New Roman" w:hAnsi="Times New Roman" w:cs="Times New Roman"/>
          <w:sz w:val="28"/>
          <w:szCs w:val="28"/>
          <w:u w:val="single"/>
        </w:rPr>
        <w:t xml:space="preserve"> </w:t>
      </w:r>
      <w:r w:rsidRPr="00A7540E">
        <w:rPr>
          <w:rFonts w:ascii="Times New Roman" w:hAnsi="Times New Roman" w:cs="Times New Roman"/>
          <w:sz w:val="28"/>
          <w:szCs w:val="28"/>
          <w:u w:val="single"/>
        </w:rPr>
        <w:t>–</w:t>
      </w:r>
      <w:r w:rsidR="002A24B0" w:rsidRPr="00A7540E">
        <w:rPr>
          <w:rFonts w:ascii="Times New Roman" w:hAnsi="Times New Roman" w:cs="Times New Roman"/>
          <w:sz w:val="28"/>
          <w:szCs w:val="28"/>
          <w:u w:val="single"/>
        </w:rPr>
        <w:t xml:space="preserve"> </w:t>
      </w:r>
      <w:r w:rsidR="00A97EA4" w:rsidRPr="00A7540E">
        <w:rPr>
          <w:rFonts w:ascii="Times New Roman" w:hAnsi="Times New Roman" w:cs="Times New Roman"/>
          <w:sz w:val="28"/>
          <w:szCs w:val="28"/>
          <w:u w:val="single"/>
        </w:rPr>
        <w:t>октябрь</w:t>
      </w:r>
      <w:r w:rsidRPr="00A7540E">
        <w:rPr>
          <w:rFonts w:ascii="Times New Roman" w:hAnsi="Times New Roman" w:cs="Times New Roman"/>
          <w:sz w:val="28"/>
          <w:szCs w:val="28"/>
          <w:u w:val="single"/>
        </w:rPr>
        <w:t xml:space="preserve"> 2016 года</w:t>
      </w:r>
      <w:r w:rsidRPr="0096070C">
        <w:rPr>
          <w:rFonts w:ascii="Times New Roman" w:hAnsi="Times New Roman" w:cs="Times New Roman"/>
          <w:sz w:val="28"/>
          <w:szCs w:val="28"/>
        </w:rPr>
        <w:t xml:space="preserve"> – пилотный </w:t>
      </w:r>
      <w:r w:rsidR="002A24B0" w:rsidRPr="0096070C">
        <w:rPr>
          <w:rFonts w:ascii="Times New Roman" w:hAnsi="Times New Roman" w:cs="Times New Roman"/>
          <w:sz w:val="28"/>
          <w:szCs w:val="28"/>
        </w:rPr>
        <w:t xml:space="preserve">(экспериментальный) </w:t>
      </w:r>
      <w:r w:rsidRPr="0096070C">
        <w:rPr>
          <w:rFonts w:ascii="Times New Roman" w:hAnsi="Times New Roman" w:cs="Times New Roman"/>
          <w:sz w:val="28"/>
          <w:szCs w:val="28"/>
        </w:rPr>
        <w:t>этап. Апробация отдельных элементов проекта</w:t>
      </w:r>
      <w:r w:rsidR="00A7540E">
        <w:rPr>
          <w:rFonts w:ascii="Times New Roman" w:hAnsi="Times New Roman" w:cs="Times New Roman"/>
          <w:sz w:val="28"/>
          <w:szCs w:val="28"/>
        </w:rPr>
        <w:t>.</w:t>
      </w:r>
      <w:r w:rsidRPr="0096070C">
        <w:rPr>
          <w:rFonts w:ascii="Times New Roman" w:hAnsi="Times New Roman" w:cs="Times New Roman"/>
          <w:sz w:val="28"/>
          <w:szCs w:val="28"/>
        </w:rPr>
        <w:t xml:space="preserve">  </w:t>
      </w:r>
      <w:r w:rsidR="005054ED" w:rsidRPr="0096070C">
        <w:rPr>
          <w:rFonts w:ascii="Times New Roman" w:hAnsi="Times New Roman" w:cs="Times New Roman"/>
          <w:sz w:val="28"/>
          <w:szCs w:val="28"/>
        </w:rPr>
        <w:t>П</w:t>
      </w:r>
      <w:r w:rsidRPr="0096070C">
        <w:rPr>
          <w:rFonts w:ascii="Times New Roman" w:hAnsi="Times New Roman" w:cs="Times New Roman"/>
          <w:sz w:val="28"/>
          <w:szCs w:val="28"/>
        </w:rPr>
        <w:t xml:space="preserve">илотный </w:t>
      </w:r>
      <w:r w:rsidR="005054ED" w:rsidRPr="0096070C">
        <w:rPr>
          <w:rFonts w:ascii="Times New Roman" w:hAnsi="Times New Roman" w:cs="Times New Roman"/>
          <w:sz w:val="28"/>
          <w:szCs w:val="28"/>
        </w:rPr>
        <w:t xml:space="preserve">этап проекта </w:t>
      </w:r>
      <w:r w:rsidRPr="0096070C">
        <w:rPr>
          <w:rFonts w:ascii="Times New Roman" w:hAnsi="Times New Roman" w:cs="Times New Roman"/>
          <w:sz w:val="28"/>
          <w:szCs w:val="28"/>
        </w:rPr>
        <w:t xml:space="preserve">включает реализацию оценочных мероприятий (аудит </w:t>
      </w:r>
      <w:r w:rsidR="00A97EA4" w:rsidRPr="0096070C">
        <w:rPr>
          <w:rFonts w:ascii="Times New Roman" w:hAnsi="Times New Roman" w:cs="Times New Roman"/>
          <w:sz w:val="28"/>
          <w:szCs w:val="28"/>
        </w:rPr>
        <w:t xml:space="preserve">образовательных организаций) на основе новых подходов в оценке качества образования в пилотных учреждениях, формирование рейтингов муниципальных  образовательных организаций на основе показателей </w:t>
      </w:r>
      <w:proofErr w:type="spellStart"/>
      <w:r w:rsidR="00A97EA4" w:rsidRPr="0096070C">
        <w:rPr>
          <w:rFonts w:ascii="Times New Roman" w:hAnsi="Times New Roman" w:cs="Times New Roman"/>
          <w:sz w:val="28"/>
          <w:szCs w:val="28"/>
        </w:rPr>
        <w:t>ГорСОКО</w:t>
      </w:r>
      <w:proofErr w:type="spellEnd"/>
      <w:r w:rsidR="00A97EA4" w:rsidRPr="0096070C">
        <w:rPr>
          <w:rFonts w:ascii="Times New Roman" w:hAnsi="Times New Roman" w:cs="Times New Roman"/>
          <w:sz w:val="28"/>
          <w:szCs w:val="28"/>
        </w:rPr>
        <w:t>.</w:t>
      </w:r>
      <w:r w:rsidR="002A24B0" w:rsidRPr="0096070C">
        <w:rPr>
          <w:rFonts w:ascii="Times New Roman" w:hAnsi="Times New Roman" w:cs="Times New Roman"/>
          <w:sz w:val="28"/>
          <w:szCs w:val="28"/>
        </w:rPr>
        <w:t xml:space="preserve"> </w:t>
      </w:r>
    </w:p>
    <w:p w:rsidR="00A97EA4" w:rsidRPr="0096070C" w:rsidRDefault="002A24B0" w:rsidP="00C40EE2">
      <w:pPr>
        <w:pStyle w:val="ConsPlusNonformat"/>
        <w:widowControl/>
        <w:jc w:val="both"/>
        <w:rPr>
          <w:rFonts w:ascii="Times New Roman" w:hAnsi="Times New Roman" w:cs="Times New Roman"/>
          <w:sz w:val="28"/>
          <w:szCs w:val="28"/>
        </w:rPr>
      </w:pPr>
      <w:r w:rsidRPr="0096070C">
        <w:rPr>
          <w:rFonts w:ascii="Times New Roman" w:hAnsi="Times New Roman" w:cs="Times New Roman"/>
          <w:sz w:val="28"/>
          <w:szCs w:val="28"/>
        </w:rPr>
        <w:t>Для системы образования гор.</w:t>
      </w:r>
      <w:r w:rsidR="00E54DD6">
        <w:rPr>
          <w:rFonts w:ascii="Times New Roman" w:hAnsi="Times New Roman" w:cs="Times New Roman"/>
          <w:sz w:val="28"/>
          <w:szCs w:val="28"/>
        </w:rPr>
        <w:t xml:space="preserve"> </w:t>
      </w:r>
      <w:r w:rsidRPr="0096070C">
        <w:rPr>
          <w:rFonts w:ascii="Times New Roman" w:hAnsi="Times New Roman" w:cs="Times New Roman"/>
          <w:sz w:val="28"/>
          <w:szCs w:val="28"/>
        </w:rPr>
        <w:t xml:space="preserve">Читы  и муниципальных образовательных учреждений проект имеет высокую степень актуальности, методологические и </w:t>
      </w:r>
      <w:proofErr w:type="gramStart"/>
      <w:r w:rsidRPr="0096070C">
        <w:rPr>
          <w:rFonts w:ascii="Times New Roman" w:hAnsi="Times New Roman" w:cs="Times New Roman"/>
          <w:sz w:val="28"/>
          <w:szCs w:val="28"/>
        </w:rPr>
        <w:t>методические подходы</w:t>
      </w:r>
      <w:proofErr w:type="gramEnd"/>
      <w:r w:rsidRPr="0096070C">
        <w:rPr>
          <w:rFonts w:ascii="Times New Roman" w:hAnsi="Times New Roman" w:cs="Times New Roman"/>
          <w:sz w:val="28"/>
          <w:szCs w:val="28"/>
        </w:rPr>
        <w:t xml:space="preserve"> проекта могут представлять интерес для других </w:t>
      </w:r>
      <w:r w:rsidRPr="0096070C">
        <w:rPr>
          <w:rFonts w:ascii="Times New Roman" w:hAnsi="Times New Roman" w:cs="Times New Roman"/>
          <w:sz w:val="28"/>
          <w:szCs w:val="28"/>
        </w:rPr>
        <w:lastRenderedPageBreak/>
        <w:t xml:space="preserve">территорий Забайкальского края и региональной системы оценки качества образования.  </w:t>
      </w:r>
    </w:p>
    <w:p w:rsidR="00A97EA4" w:rsidRPr="0096070C" w:rsidRDefault="00A97EA4" w:rsidP="00C40EE2">
      <w:pPr>
        <w:jc w:val="both"/>
        <w:rPr>
          <w:sz w:val="28"/>
          <w:szCs w:val="28"/>
        </w:rPr>
      </w:pPr>
      <w:r w:rsidRPr="0096070C">
        <w:rPr>
          <w:sz w:val="28"/>
          <w:szCs w:val="28"/>
        </w:rPr>
        <w:t xml:space="preserve">       </w:t>
      </w:r>
      <w:r w:rsidRPr="0096070C">
        <w:rPr>
          <w:sz w:val="28"/>
          <w:szCs w:val="28"/>
          <w:u w:val="single"/>
        </w:rPr>
        <w:t>Ноябрь – декабрь</w:t>
      </w:r>
      <w:r w:rsidRPr="0096070C">
        <w:rPr>
          <w:sz w:val="28"/>
          <w:szCs w:val="28"/>
        </w:rPr>
        <w:t xml:space="preserve"> 2016 года – контрольно –</w:t>
      </w:r>
      <w:r w:rsidR="00DC20C3" w:rsidRPr="0096070C">
        <w:rPr>
          <w:sz w:val="28"/>
          <w:szCs w:val="28"/>
        </w:rPr>
        <w:t xml:space="preserve"> </w:t>
      </w:r>
      <w:r w:rsidRPr="0096070C">
        <w:rPr>
          <w:sz w:val="28"/>
          <w:szCs w:val="28"/>
        </w:rPr>
        <w:t xml:space="preserve">аналитический этап. Выявление сильных и слабых сторон проекта, подготовка рефлексивных отчетов. Разработка и публикация итогового отчета о реализации проекта. Подготовка предложений об изменении регионального законодательства, муниципальных нормативных правовых актов. </w:t>
      </w:r>
    </w:p>
    <w:p w:rsidR="002A24B0" w:rsidRPr="0096070C" w:rsidRDefault="00A97EA4" w:rsidP="00C40EE2">
      <w:pPr>
        <w:pStyle w:val="a7"/>
        <w:jc w:val="both"/>
        <w:rPr>
          <w:rFonts w:ascii="Times New Roman" w:hAnsi="Times New Roman"/>
          <w:sz w:val="28"/>
          <w:szCs w:val="28"/>
        </w:rPr>
      </w:pPr>
      <w:r w:rsidRPr="0096070C">
        <w:rPr>
          <w:rFonts w:ascii="Times New Roman" w:hAnsi="Times New Roman"/>
          <w:sz w:val="28"/>
          <w:szCs w:val="28"/>
        </w:rPr>
        <w:t xml:space="preserve">        </w:t>
      </w:r>
      <w:r w:rsidRPr="0096070C">
        <w:rPr>
          <w:rFonts w:ascii="Times New Roman" w:hAnsi="Times New Roman"/>
          <w:sz w:val="28"/>
          <w:szCs w:val="28"/>
          <w:u w:val="single"/>
        </w:rPr>
        <w:t>Январь 2017</w:t>
      </w:r>
      <w:r w:rsidR="00225F16" w:rsidRPr="0096070C">
        <w:rPr>
          <w:rFonts w:ascii="Times New Roman" w:hAnsi="Times New Roman"/>
          <w:sz w:val="28"/>
          <w:szCs w:val="28"/>
          <w:u w:val="single"/>
        </w:rPr>
        <w:t xml:space="preserve"> года </w:t>
      </w:r>
      <w:r w:rsidRPr="0096070C">
        <w:rPr>
          <w:rFonts w:ascii="Times New Roman" w:hAnsi="Times New Roman"/>
          <w:sz w:val="28"/>
          <w:szCs w:val="28"/>
          <w:u w:val="single"/>
        </w:rPr>
        <w:t>- август 2018 года</w:t>
      </w:r>
      <w:r w:rsidRPr="0096070C">
        <w:rPr>
          <w:rFonts w:ascii="Times New Roman" w:hAnsi="Times New Roman"/>
          <w:sz w:val="28"/>
          <w:szCs w:val="28"/>
        </w:rPr>
        <w:t xml:space="preserve"> – внедренческий этап. </w:t>
      </w:r>
      <w:r w:rsidR="002A24B0" w:rsidRPr="0096070C">
        <w:rPr>
          <w:rFonts w:ascii="Times New Roman" w:hAnsi="Times New Roman"/>
          <w:sz w:val="28"/>
          <w:szCs w:val="28"/>
        </w:rPr>
        <w:t xml:space="preserve">Внесение изменений в муниципальные нормативные правовые акты, локальные нормативные правовые акты образовательных учреждений, инструктивно-методические материалы по вопросам оценки качества образования. Распространение технологий и инструментария оценки в образовательном пространстве города Читы и Забайкальского края.  </w:t>
      </w:r>
    </w:p>
    <w:p w:rsidR="00A97EA4" w:rsidRPr="0096070C" w:rsidRDefault="005C55E5" w:rsidP="00C40EE2">
      <w:pPr>
        <w:numPr>
          <w:ilvl w:val="0"/>
          <w:numId w:val="1"/>
        </w:numPr>
        <w:ind w:left="360"/>
        <w:jc w:val="both"/>
        <w:rPr>
          <w:i/>
          <w:sz w:val="28"/>
          <w:szCs w:val="28"/>
        </w:rPr>
      </w:pPr>
      <w:r w:rsidRPr="0096070C">
        <w:rPr>
          <w:i/>
          <w:sz w:val="28"/>
          <w:szCs w:val="28"/>
        </w:rPr>
        <w:t xml:space="preserve">Степень (уровень) проработанности инновации: </w:t>
      </w:r>
      <w:r w:rsidR="00225F16" w:rsidRPr="0096070C">
        <w:rPr>
          <w:i/>
          <w:sz w:val="28"/>
          <w:szCs w:val="28"/>
        </w:rPr>
        <w:t xml:space="preserve"> </w:t>
      </w:r>
    </w:p>
    <w:p w:rsidR="00210561" w:rsidRPr="0096070C" w:rsidRDefault="00A97EA4" w:rsidP="00C40EE2">
      <w:pPr>
        <w:pStyle w:val="ConsPlusNonformat"/>
        <w:widowControl/>
        <w:jc w:val="both"/>
        <w:rPr>
          <w:rFonts w:ascii="Times New Roman" w:hAnsi="Times New Roman" w:cs="Times New Roman"/>
          <w:sz w:val="28"/>
          <w:szCs w:val="28"/>
        </w:rPr>
      </w:pPr>
      <w:r w:rsidRPr="0096070C">
        <w:rPr>
          <w:rFonts w:ascii="Times New Roman" w:hAnsi="Times New Roman" w:cs="Times New Roman"/>
          <w:sz w:val="28"/>
          <w:szCs w:val="28"/>
        </w:rPr>
        <w:t xml:space="preserve">      </w:t>
      </w:r>
      <w:r w:rsidR="005C55E5" w:rsidRPr="0096070C">
        <w:rPr>
          <w:rFonts w:ascii="Times New Roman" w:hAnsi="Times New Roman" w:cs="Times New Roman"/>
          <w:sz w:val="28"/>
          <w:szCs w:val="28"/>
        </w:rPr>
        <w:t xml:space="preserve">Проект находится на подготовительном этапе. Решение о разработке проекта отражено в приказе комитета образования </w:t>
      </w:r>
      <w:r w:rsidR="00210561" w:rsidRPr="0096070C">
        <w:rPr>
          <w:rFonts w:ascii="Times New Roman" w:hAnsi="Times New Roman" w:cs="Times New Roman"/>
          <w:sz w:val="28"/>
          <w:szCs w:val="28"/>
        </w:rPr>
        <w:t xml:space="preserve">от 10 ноября 2015 года №529 </w:t>
      </w:r>
      <w:r w:rsidR="005C55E5" w:rsidRPr="0096070C">
        <w:rPr>
          <w:rFonts w:ascii="Times New Roman" w:hAnsi="Times New Roman" w:cs="Times New Roman"/>
          <w:sz w:val="28"/>
          <w:szCs w:val="28"/>
        </w:rPr>
        <w:t>«Об утверждении основных направлений реализации муниципальной комплексной программы развития на период 2017</w:t>
      </w:r>
      <w:r w:rsidR="002767A7" w:rsidRPr="0096070C">
        <w:rPr>
          <w:rFonts w:ascii="Times New Roman" w:hAnsi="Times New Roman" w:cs="Times New Roman"/>
          <w:sz w:val="28"/>
          <w:szCs w:val="28"/>
        </w:rPr>
        <w:t xml:space="preserve"> г.</w:t>
      </w:r>
      <w:r w:rsidR="005C55E5" w:rsidRPr="0096070C">
        <w:rPr>
          <w:rFonts w:ascii="Times New Roman" w:hAnsi="Times New Roman" w:cs="Times New Roman"/>
          <w:sz w:val="28"/>
          <w:szCs w:val="28"/>
        </w:rPr>
        <w:t>–2021 г.»</w:t>
      </w:r>
      <w:r w:rsidR="00210561" w:rsidRPr="0096070C">
        <w:rPr>
          <w:rFonts w:ascii="Times New Roman" w:hAnsi="Times New Roman" w:cs="Times New Roman"/>
          <w:sz w:val="28"/>
          <w:szCs w:val="28"/>
        </w:rPr>
        <w:t xml:space="preserve"> (приложение №1, п.5.)</w:t>
      </w:r>
      <w:r w:rsidR="005C55E5" w:rsidRPr="0096070C">
        <w:rPr>
          <w:rFonts w:ascii="Times New Roman" w:hAnsi="Times New Roman" w:cs="Times New Roman"/>
          <w:sz w:val="28"/>
          <w:szCs w:val="28"/>
        </w:rPr>
        <w:t xml:space="preserve">. </w:t>
      </w:r>
      <w:r w:rsidR="00210561" w:rsidRPr="0096070C">
        <w:rPr>
          <w:rFonts w:ascii="Times New Roman" w:hAnsi="Times New Roman" w:cs="Times New Roman"/>
          <w:sz w:val="28"/>
          <w:szCs w:val="28"/>
        </w:rPr>
        <w:t>Проведена теоретическая проработка основных положений проекта, методологические аспекты проекта рассматривались на аппаратной учебе, на семинарах руководителей образовательных учреждений в 2014 году. В комитете образования гор. Чит</w:t>
      </w:r>
      <w:r w:rsidR="002767A7" w:rsidRPr="0096070C">
        <w:rPr>
          <w:rFonts w:ascii="Times New Roman" w:hAnsi="Times New Roman" w:cs="Times New Roman"/>
          <w:sz w:val="28"/>
          <w:szCs w:val="28"/>
        </w:rPr>
        <w:t>ы</w:t>
      </w:r>
      <w:r w:rsidR="00210561" w:rsidRPr="0096070C">
        <w:rPr>
          <w:rFonts w:ascii="Times New Roman" w:hAnsi="Times New Roman" w:cs="Times New Roman"/>
          <w:sz w:val="28"/>
          <w:szCs w:val="28"/>
        </w:rPr>
        <w:t xml:space="preserve"> разработан пакет документов, который должен быть подвержен экспертизе с точки зрения их соответствия современным представлениям  о качестве образования. </w:t>
      </w:r>
      <w:r w:rsidR="002767A7" w:rsidRPr="0096070C">
        <w:rPr>
          <w:rFonts w:ascii="Times New Roman" w:hAnsi="Times New Roman" w:cs="Times New Roman"/>
          <w:sz w:val="28"/>
          <w:szCs w:val="28"/>
        </w:rPr>
        <w:t xml:space="preserve">Для разработки проекта имеются соответствующие условия, ресурсная база, пул подготовленных экспертов, прошедших обучение на семинарах ИПОП «Эврика», ИРО Забайкальского края.  </w:t>
      </w:r>
      <w:r w:rsidR="00210561" w:rsidRPr="0096070C">
        <w:rPr>
          <w:rFonts w:ascii="Times New Roman" w:hAnsi="Times New Roman" w:cs="Times New Roman"/>
          <w:sz w:val="28"/>
          <w:szCs w:val="28"/>
        </w:rPr>
        <w:t xml:space="preserve">  </w:t>
      </w:r>
    </w:p>
    <w:p w:rsidR="008638AE" w:rsidRPr="0096070C" w:rsidRDefault="002767A7" w:rsidP="00C40EE2">
      <w:pPr>
        <w:pStyle w:val="ConsPlusNonformat"/>
        <w:widowControl/>
        <w:jc w:val="both"/>
        <w:rPr>
          <w:rFonts w:ascii="Times New Roman" w:hAnsi="Times New Roman" w:cs="Times New Roman"/>
          <w:sz w:val="28"/>
          <w:szCs w:val="28"/>
        </w:rPr>
      </w:pPr>
      <w:r w:rsidRPr="0096070C">
        <w:rPr>
          <w:rFonts w:ascii="Times New Roman" w:hAnsi="Times New Roman" w:cs="Times New Roman"/>
          <w:sz w:val="28"/>
          <w:szCs w:val="28"/>
        </w:rPr>
        <w:t xml:space="preserve">      </w:t>
      </w:r>
      <w:r w:rsidR="008638AE" w:rsidRPr="0096070C">
        <w:rPr>
          <w:rFonts w:ascii="Times New Roman" w:hAnsi="Times New Roman" w:cs="Times New Roman"/>
          <w:sz w:val="28"/>
          <w:szCs w:val="28"/>
        </w:rPr>
        <w:t xml:space="preserve"> </w:t>
      </w:r>
    </w:p>
    <w:p w:rsidR="008638AE" w:rsidRPr="0096070C" w:rsidRDefault="008638AE" w:rsidP="00C40EE2">
      <w:pPr>
        <w:jc w:val="both"/>
        <w:rPr>
          <w:sz w:val="28"/>
          <w:szCs w:val="28"/>
        </w:rPr>
      </w:pPr>
      <w:r w:rsidRPr="0096070C">
        <w:rPr>
          <w:sz w:val="28"/>
          <w:szCs w:val="28"/>
        </w:rPr>
        <w:t xml:space="preserve"> </w:t>
      </w:r>
    </w:p>
    <w:p w:rsidR="008638AE" w:rsidRPr="0096070C" w:rsidRDefault="008638AE" w:rsidP="00C40EE2">
      <w:pPr>
        <w:pStyle w:val="ConsPlusNonformat"/>
        <w:widowControl/>
        <w:jc w:val="both"/>
        <w:rPr>
          <w:rFonts w:ascii="Times New Roman" w:hAnsi="Times New Roman" w:cs="Times New Roman"/>
          <w:sz w:val="28"/>
          <w:szCs w:val="28"/>
        </w:rPr>
      </w:pPr>
    </w:p>
    <w:sectPr w:rsidR="008638AE" w:rsidRPr="0096070C" w:rsidSect="00BB30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646" w:rsidRDefault="00907646" w:rsidP="00BF00B6">
      <w:r>
        <w:separator/>
      </w:r>
    </w:p>
  </w:endnote>
  <w:endnote w:type="continuationSeparator" w:id="0">
    <w:p w:rsidR="00907646" w:rsidRDefault="00907646" w:rsidP="00BF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646" w:rsidRDefault="00907646" w:rsidP="00BF00B6">
      <w:r>
        <w:separator/>
      </w:r>
    </w:p>
  </w:footnote>
  <w:footnote w:type="continuationSeparator" w:id="0">
    <w:p w:rsidR="00907646" w:rsidRDefault="00907646" w:rsidP="00BF0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4A5"/>
    <w:multiLevelType w:val="hybridMultilevel"/>
    <w:tmpl w:val="6DC8F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76D4A"/>
    <w:multiLevelType w:val="hybridMultilevel"/>
    <w:tmpl w:val="16E6B3DA"/>
    <w:lvl w:ilvl="0" w:tplc="2930961A">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73A02"/>
    <w:multiLevelType w:val="hybridMultilevel"/>
    <w:tmpl w:val="39C239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12D2CA2"/>
    <w:multiLevelType w:val="hybridMultilevel"/>
    <w:tmpl w:val="0C125FE2"/>
    <w:lvl w:ilvl="0" w:tplc="D3DA0AE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557ED5"/>
    <w:multiLevelType w:val="hybridMultilevel"/>
    <w:tmpl w:val="F9DAE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C40900"/>
    <w:multiLevelType w:val="hybridMultilevel"/>
    <w:tmpl w:val="C88AE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C77EFD"/>
    <w:multiLevelType w:val="hybridMultilevel"/>
    <w:tmpl w:val="9C7A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B368D4"/>
    <w:multiLevelType w:val="hybridMultilevel"/>
    <w:tmpl w:val="B1B05A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12376C3"/>
    <w:multiLevelType w:val="hybridMultilevel"/>
    <w:tmpl w:val="581A54FE"/>
    <w:lvl w:ilvl="0" w:tplc="51AC9E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4046AE6"/>
    <w:multiLevelType w:val="hybridMultilevel"/>
    <w:tmpl w:val="6F0C857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B9415EC"/>
    <w:multiLevelType w:val="hybridMultilevel"/>
    <w:tmpl w:val="818C7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3A7315"/>
    <w:multiLevelType w:val="hybridMultilevel"/>
    <w:tmpl w:val="B00C5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E90829"/>
    <w:multiLevelType w:val="hybridMultilevel"/>
    <w:tmpl w:val="9C7A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712D0B"/>
    <w:multiLevelType w:val="hybridMultilevel"/>
    <w:tmpl w:val="8A4E6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3C2463"/>
    <w:multiLevelType w:val="hybridMultilevel"/>
    <w:tmpl w:val="B23299F6"/>
    <w:lvl w:ilvl="0" w:tplc="D2E08F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B743F5E"/>
    <w:multiLevelType w:val="hybridMultilevel"/>
    <w:tmpl w:val="656C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690584"/>
    <w:multiLevelType w:val="hybridMultilevel"/>
    <w:tmpl w:val="8ACAE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C54BB1"/>
    <w:multiLevelType w:val="hybridMultilevel"/>
    <w:tmpl w:val="B00C5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157E7A"/>
    <w:multiLevelType w:val="hybridMultilevel"/>
    <w:tmpl w:val="602AA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7"/>
  </w:num>
  <w:num w:numId="4">
    <w:abstractNumId w:val="4"/>
  </w:num>
  <w:num w:numId="5">
    <w:abstractNumId w:val="11"/>
  </w:num>
  <w:num w:numId="6">
    <w:abstractNumId w:val="10"/>
  </w:num>
  <w:num w:numId="7">
    <w:abstractNumId w:val="2"/>
  </w:num>
  <w:num w:numId="8">
    <w:abstractNumId w:val="15"/>
  </w:num>
  <w:num w:numId="9">
    <w:abstractNumId w:val="13"/>
  </w:num>
  <w:num w:numId="10">
    <w:abstractNumId w:val="18"/>
  </w:num>
  <w:num w:numId="11">
    <w:abstractNumId w:val="16"/>
  </w:num>
  <w:num w:numId="12">
    <w:abstractNumId w:val="6"/>
  </w:num>
  <w:num w:numId="13">
    <w:abstractNumId w:val="0"/>
  </w:num>
  <w:num w:numId="14">
    <w:abstractNumId w:val="5"/>
  </w:num>
  <w:num w:numId="15">
    <w:abstractNumId w:val="12"/>
  </w:num>
  <w:num w:numId="16">
    <w:abstractNumId w:val="14"/>
  </w:num>
  <w:num w:numId="17">
    <w:abstractNumId w:val="3"/>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34"/>
    <w:rsid w:val="000102D8"/>
    <w:rsid w:val="00032B82"/>
    <w:rsid w:val="000C3AD1"/>
    <w:rsid w:val="000D2557"/>
    <w:rsid w:val="000F1667"/>
    <w:rsid w:val="000F7B4F"/>
    <w:rsid w:val="00111521"/>
    <w:rsid w:val="00151479"/>
    <w:rsid w:val="001A4C80"/>
    <w:rsid w:val="001B0B0C"/>
    <w:rsid w:val="00210561"/>
    <w:rsid w:val="00212748"/>
    <w:rsid w:val="00225F16"/>
    <w:rsid w:val="00250FE5"/>
    <w:rsid w:val="002632C8"/>
    <w:rsid w:val="002767A7"/>
    <w:rsid w:val="002948E2"/>
    <w:rsid w:val="002A24B0"/>
    <w:rsid w:val="002D5ED9"/>
    <w:rsid w:val="002E106F"/>
    <w:rsid w:val="002F4CE1"/>
    <w:rsid w:val="003A5A06"/>
    <w:rsid w:val="003C5AD6"/>
    <w:rsid w:val="004204DE"/>
    <w:rsid w:val="004B55B8"/>
    <w:rsid w:val="004D6E63"/>
    <w:rsid w:val="005054ED"/>
    <w:rsid w:val="0056725E"/>
    <w:rsid w:val="00592EA1"/>
    <w:rsid w:val="00593B98"/>
    <w:rsid w:val="005C55E5"/>
    <w:rsid w:val="005C7034"/>
    <w:rsid w:val="005F6DBB"/>
    <w:rsid w:val="00605574"/>
    <w:rsid w:val="00612719"/>
    <w:rsid w:val="00615004"/>
    <w:rsid w:val="006379A3"/>
    <w:rsid w:val="006B3BED"/>
    <w:rsid w:val="006D55F9"/>
    <w:rsid w:val="00746136"/>
    <w:rsid w:val="00755734"/>
    <w:rsid w:val="00791E39"/>
    <w:rsid w:val="007E0675"/>
    <w:rsid w:val="007E7601"/>
    <w:rsid w:val="008107ED"/>
    <w:rsid w:val="00822FC4"/>
    <w:rsid w:val="00836BF9"/>
    <w:rsid w:val="00845D11"/>
    <w:rsid w:val="00846697"/>
    <w:rsid w:val="00851A39"/>
    <w:rsid w:val="008638AE"/>
    <w:rsid w:val="00890B1B"/>
    <w:rsid w:val="00892083"/>
    <w:rsid w:val="008A4FF0"/>
    <w:rsid w:val="008B4E77"/>
    <w:rsid w:val="008C0359"/>
    <w:rsid w:val="008E4AAC"/>
    <w:rsid w:val="00907646"/>
    <w:rsid w:val="00924A32"/>
    <w:rsid w:val="0096070C"/>
    <w:rsid w:val="009750CD"/>
    <w:rsid w:val="0097593B"/>
    <w:rsid w:val="009D7B5A"/>
    <w:rsid w:val="009E1DB4"/>
    <w:rsid w:val="00A0206F"/>
    <w:rsid w:val="00A53854"/>
    <w:rsid w:val="00A7540E"/>
    <w:rsid w:val="00A8436A"/>
    <w:rsid w:val="00A94D1F"/>
    <w:rsid w:val="00A97EA4"/>
    <w:rsid w:val="00AC6C86"/>
    <w:rsid w:val="00AD01C8"/>
    <w:rsid w:val="00AD1805"/>
    <w:rsid w:val="00AD60E8"/>
    <w:rsid w:val="00AE3C91"/>
    <w:rsid w:val="00AF2856"/>
    <w:rsid w:val="00B122E1"/>
    <w:rsid w:val="00B21642"/>
    <w:rsid w:val="00B459AC"/>
    <w:rsid w:val="00B551E4"/>
    <w:rsid w:val="00B633C9"/>
    <w:rsid w:val="00B90BEC"/>
    <w:rsid w:val="00B9489D"/>
    <w:rsid w:val="00B94B96"/>
    <w:rsid w:val="00BB307F"/>
    <w:rsid w:val="00BF00B6"/>
    <w:rsid w:val="00BF2754"/>
    <w:rsid w:val="00BF3851"/>
    <w:rsid w:val="00C14F76"/>
    <w:rsid w:val="00C21AC7"/>
    <w:rsid w:val="00C40EE2"/>
    <w:rsid w:val="00C62224"/>
    <w:rsid w:val="00C80F7B"/>
    <w:rsid w:val="00CB0730"/>
    <w:rsid w:val="00CC4517"/>
    <w:rsid w:val="00D01206"/>
    <w:rsid w:val="00D2127C"/>
    <w:rsid w:val="00D302D1"/>
    <w:rsid w:val="00D4178A"/>
    <w:rsid w:val="00D57905"/>
    <w:rsid w:val="00D60211"/>
    <w:rsid w:val="00D703FF"/>
    <w:rsid w:val="00D91FD2"/>
    <w:rsid w:val="00D9259D"/>
    <w:rsid w:val="00DC20C3"/>
    <w:rsid w:val="00DC72DB"/>
    <w:rsid w:val="00DD0F3D"/>
    <w:rsid w:val="00DF760E"/>
    <w:rsid w:val="00E12EEE"/>
    <w:rsid w:val="00E44549"/>
    <w:rsid w:val="00E54DD6"/>
    <w:rsid w:val="00E5675C"/>
    <w:rsid w:val="00EA0E6F"/>
    <w:rsid w:val="00EA7CE3"/>
    <w:rsid w:val="00EB14A9"/>
    <w:rsid w:val="00EE13F0"/>
    <w:rsid w:val="00F22B1C"/>
    <w:rsid w:val="00F8704C"/>
    <w:rsid w:val="00FD1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C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7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55734"/>
    <w:rPr>
      <w:color w:val="0000FF"/>
      <w:u w:val="single"/>
    </w:rPr>
  </w:style>
  <w:style w:type="paragraph" w:styleId="a5">
    <w:name w:val="Body Text"/>
    <w:basedOn w:val="a"/>
    <w:link w:val="a6"/>
    <w:rsid w:val="00755734"/>
    <w:pPr>
      <w:spacing w:after="120"/>
    </w:pPr>
  </w:style>
  <w:style w:type="character" w:customStyle="1" w:styleId="a6">
    <w:name w:val="Основной текст Знак"/>
    <w:link w:val="a5"/>
    <w:rsid w:val="00755734"/>
    <w:rPr>
      <w:rFonts w:ascii="Times New Roman" w:eastAsia="Times New Roman" w:hAnsi="Times New Roman" w:cs="Times New Roman"/>
      <w:sz w:val="24"/>
      <w:szCs w:val="24"/>
      <w:lang w:eastAsia="ru-RU"/>
    </w:rPr>
  </w:style>
  <w:style w:type="paragraph" w:styleId="a7">
    <w:name w:val="No Spacing"/>
    <w:link w:val="a8"/>
    <w:uiPriority w:val="99"/>
    <w:qFormat/>
    <w:rsid w:val="00EA0E6F"/>
    <w:pPr>
      <w:suppressAutoHyphens/>
    </w:pPr>
    <w:rPr>
      <w:lang w:eastAsia="ar-SA"/>
    </w:rPr>
  </w:style>
  <w:style w:type="character" w:customStyle="1" w:styleId="a8">
    <w:name w:val="Без интервала Знак"/>
    <w:link w:val="a7"/>
    <w:rsid w:val="00EA0E6F"/>
    <w:rPr>
      <w:lang w:eastAsia="ar-SA" w:bidi="ar-SA"/>
    </w:rPr>
  </w:style>
  <w:style w:type="paragraph" w:customStyle="1" w:styleId="ConsPlusNonformat">
    <w:name w:val="ConsPlusNonformat"/>
    <w:uiPriority w:val="99"/>
    <w:rsid w:val="003C5AD6"/>
    <w:pPr>
      <w:widowControl w:val="0"/>
      <w:suppressAutoHyphens/>
      <w:autoSpaceDE w:val="0"/>
    </w:pPr>
    <w:rPr>
      <w:rFonts w:ascii="Courier New" w:eastAsia="Times New Roman" w:hAnsi="Courier New" w:cs="Courier New"/>
      <w:kern w:val="2"/>
      <w:lang w:eastAsia="ar-SA"/>
    </w:rPr>
  </w:style>
  <w:style w:type="paragraph" w:styleId="a9">
    <w:name w:val="footnote text"/>
    <w:basedOn w:val="a"/>
    <w:link w:val="aa"/>
    <w:uiPriority w:val="99"/>
    <w:semiHidden/>
    <w:rsid w:val="00BF00B6"/>
    <w:rPr>
      <w:rFonts w:ascii="Calibri" w:hAnsi="Calibri" w:cs="Calibri"/>
      <w:sz w:val="20"/>
      <w:szCs w:val="20"/>
      <w:lang w:eastAsia="en-US"/>
    </w:rPr>
  </w:style>
  <w:style w:type="character" w:customStyle="1" w:styleId="aa">
    <w:name w:val="Текст сноски Знак"/>
    <w:link w:val="a9"/>
    <w:uiPriority w:val="99"/>
    <w:semiHidden/>
    <w:rsid w:val="00BF00B6"/>
    <w:rPr>
      <w:rFonts w:eastAsia="Times New Roman" w:cs="Calibri"/>
      <w:lang w:eastAsia="en-US"/>
    </w:rPr>
  </w:style>
  <w:style w:type="character" w:styleId="ab">
    <w:name w:val="footnote reference"/>
    <w:uiPriority w:val="99"/>
    <w:semiHidden/>
    <w:rsid w:val="00BF00B6"/>
    <w:rPr>
      <w:rFonts w:cs="Times New Roman"/>
      <w:vertAlign w:val="superscript"/>
    </w:rPr>
  </w:style>
  <w:style w:type="paragraph" w:customStyle="1" w:styleId="ac">
    <w:name w:val=" Знак"/>
    <w:basedOn w:val="a"/>
    <w:rsid w:val="009E1DB4"/>
    <w:rPr>
      <w:rFonts w:ascii="Verdana" w:hAnsi="Verdana" w:cs="Verdana"/>
      <w:sz w:val="20"/>
      <w:szCs w:val="20"/>
      <w:lang w:val="en-US" w:eastAsia="en-US"/>
    </w:rPr>
  </w:style>
  <w:style w:type="paragraph" w:styleId="ad">
    <w:name w:val="Balloon Text"/>
    <w:basedOn w:val="a"/>
    <w:link w:val="ae"/>
    <w:uiPriority w:val="99"/>
    <w:semiHidden/>
    <w:unhideWhenUsed/>
    <w:rsid w:val="00AE3C91"/>
    <w:rPr>
      <w:rFonts w:ascii="Tahoma" w:hAnsi="Tahoma" w:cs="Tahoma"/>
      <w:sz w:val="16"/>
      <w:szCs w:val="16"/>
    </w:rPr>
  </w:style>
  <w:style w:type="character" w:customStyle="1" w:styleId="ae">
    <w:name w:val="Текст выноски Знак"/>
    <w:link w:val="ad"/>
    <w:uiPriority w:val="99"/>
    <w:semiHidden/>
    <w:rsid w:val="00AE3C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C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7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55734"/>
    <w:rPr>
      <w:color w:val="0000FF"/>
      <w:u w:val="single"/>
    </w:rPr>
  </w:style>
  <w:style w:type="paragraph" w:styleId="a5">
    <w:name w:val="Body Text"/>
    <w:basedOn w:val="a"/>
    <w:link w:val="a6"/>
    <w:rsid w:val="00755734"/>
    <w:pPr>
      <w:spacing w:after="120"/>
    </w:pPr>
  </w:style>
  <w:style w:type="character" w:customStyle="1" w:styleId="a6">
    <w:name w:val="Основной текст Знак"/>
    <w:link w:val="a5"/>
    <w:rsid w:val="00755734"/>
    <w:rPr>
      <w:rFonts w:ascii="Times New Roman" w:eastAsia="Times New Roman" w:hAnsi="Times New Roman" w:cs="Times New Roman"/>
      <w:sz w:val="24"/>
      <w:szCs w:val="24"/>
      <w:lang w:eastAsia="ru-RU"/>
    </w:rPr>
  </w:style>
  <w:style w:type="paragraph" w:styleId="a7">
    <w:name w:val="No Spacing"/>
    <w:link w:val="a8"/>
    <w:uiPriority w:val="99"/>
    <w:qFormat/>
    <w:rsid w:val="00EA0E6F"/>
    <w:pPr>
      <w:suppressAutoHyphens/>
    </w:pPr>
    <w:rPr>
      <w:lang w:eastAsia="ar-SA"/>
    </w:rPr>
  </w:style>
  <w:style w:type="character" w:customStyle="1" w:styleId="a8">
    <w:name w:val="Без интервала Знак"/>
    <w:link w:val="a7"/>
    <w:rsid w:val="00EA0E6F"/>
    <w:rPr>
      <w:lang w:eastAsia="ar-SA" w:bidi="ar-SA"/>
    </w:rPr>
  </w:style>
  <w:style w:type="paragraph" w:customStyle="1" w:styleId="ConsPlusNonformat">
    <w:name w:val="ConsPlusNonformat"/>
    <w:uiPriority w:val="99"/>
    <w:rsid w:val="003C5AD6"/>
    <w:pPr>
      <w:widowControl w:val="0"/>
      <w:suppressAutoHyphens/>
      <w:autoSpaceDE w:val="0"/>
    </w:pPr>
    <w:rPr>
      <w:rFonts w:ascii="Courier New" w:eastAsia="Times New Roman" w:hAnsi="Courier New" w:cs="Courier New"/>
      <w:kern w:val="2"/>
      <w:lang w:eastAsia="ar-SA"/>
    </w:rPr>
  </w:style>
  <w:style w:type="paragraph" w:styleId="a9">
    <w:name w:val="footnote text"/>
    <w:basedOn w:val="a"/>
    <w:link w:val="aa"/>
    <w:uiPriority w:val="99"/>
    <w:semiHidden/>
    <w:rsid w:val="00BF00B6"/>
    <w:rPr>
      <w:rFonts w:ascii="Calibri" w:hAnsi="Calibri" w:cs="Calibri"/>
      <w:sz w:val="20"/>
      <w:szCs w:val="20"/>
      <w:lang w:eastAsia="en-US"/>
    </w:rPr>
  </w:style>
  <w:style w:type="character" w:customStyle="1" w:styleId="aa">
    <w:name w:val="Текст сноски Знак"/>
    <w:link w:val="a9"/>
    <w:uiPriority w:val="99"/>
    <w:semiHidden/>
    <w:rsid w:val="00BF00B6"/>
    <w:rPr>
      <w:rFonts w:eastAsia="Times New Roman" w:cs="Calibri"/>
      <w:lang w:eastAsia="en-US"/>
    </w:rPr>
  </w:style>
  <w:style w:type="character" w:styleId="ab">
    <w:name w:val="footnote reference"/>
    <w:uiPriority w:val="99"/>
    <w:semiHidden/>
    <w:rsid w:val="00BF00B6"/>
    <w:rPr>
      <w:rFonts w:cs="Times New Roman"/>
      <w:vertAlign w:val="superscript"/>
    </w:rPr>
  </w:style>
  <w:style w:type="paragraph" w:customStyle="1" w:styleId="ac">
    <w:name w:val=" Знак"/>
    <w:basedOn w:val="a"/>
    <w:rsid w:val="009E1DB4"/>
    <w:rPr>
      <w:rFonts w:ascii="Verdana" w:hAnsi="Verdana" w:cs="Verdana"/>
      <w:sz w:val="20"/>
      <w:szCs w:val="20"/>
      <w:lang w:val="en-US" w:eastAsia="en-US"/>
    </w:rPr>
  </w:style>
  <w:style w:type="paragraph" w:styleId="ad">
    <w:name w:val="Balloon Text"/>
    <w:basedOn w:val="a"/>
    <w:link w:val="ae"/>
    <w:uiPriority w:val="99"/>
    <w:semiHidden/>
    <w:unhideWhenUsed/>
    <w:rsid w:val="00AE3C91"/>
    <w:rPr>
      <w:rFonts w:ascii="Tahoma" w:hAnsi="Tahoma" w:cs="Tahoma"/>
      <w:sz w:val="16"/>
      <w:szCs w:val="16"/>
    </w:rPr>
  </w:style>
  <w:style w:type="character" w:customStyle="1" w:styleId="ae">
    <w:name w:val="Текст выноски Знак"/>
    <w:link w:val="ad"/>
    <w:uiPriority w:val="99"/>
    <w:semiHidden/>
    <w:rsid w:val="00AE3C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3364</Words>
  <Characters>19181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GordeevAV</cp:lastModifiedBy>
  <cp:revision>2</cp:revision>
  <cp:lastPrinted>2015-11-16T07:50:00Z</cp:lastPrinted>
  <dcterms:created xsi:type="dcterms:W3CDTF">2021-08-19T02:49:00Z</dcterms:created>
  <dcterms:modified xsi:type="dcterms:W3CDTF">2021-08-19T02:49:00Z</dcterms:modified>
</cp:coreProperties>
</file>