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A6" w:rsidRPr="001A1099" w:rsidRDefault="00BF23A6" w:rsidP="00BF23A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23A6" w:rsidRPr="001A1099" w:rsidRDefault="00BF23A6" w:rsidP="00BF23A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23A6" w:rsidRPr="001A1099" w:rsidRDefault="00BF23A6" w:rsidP="00BF23A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BF23A6" w:rsidRPr="00B8127F" w:rsidRDefault="00B8127F" w:rsidP="00B8127F">
      <w:pPr>
        <w:spacing w:after="0" w:line="240" w:lineRule="auto"/>
        <w:ind w:firstLine="567"/>
        <w:jc w:val="righ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8127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Проект </w:t>
      </w:r>
    </w:p>
    <w:p w:rsidR="00BF23A6" w:rsidRPr="001A1099" w:rsidRDefault="00BF23A6" w:rsidP="00BF23A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A1099" w:rsidRPr="001A1099" w:rsidRDefault="001A1099" w:rsidP="001A1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099">
        <w:rPr>
          <w:rFonts w:ascii="Times New Roman" w:hAnsi="Times New Roman"/>
          <w:b/>
          <w:sz w:val="28"/>
          <w:szCs w:val="28"/>
        </w:rPr>
        <w:t xml:space="preserve">РЕЗОЛЮЦИЯ </w:t>
      </w:r>
    </w:p>
    <w:p w:rsidR="001A1099" w:rsidRPr="001A1099" w:rsidRDefault="001A1099" w:rsidP="001A1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099">
        <w:rPr>
          <w:rFonts w:ascii="Times New Roman" w:hAnsi="Times New Roman"/>
          <w:b/>
          <w:sz w:val="28"/>
          <w:szCs w:val="28"/>
        </w:rPr>
        <w:t xml:space="preserve">августовской конференции работников образования городского округа «Город Чита»  </w:t>
      </w:r>
    </w:p>
    <w:p w:rsidR="001A1099" w:rsidRPr="001A1099" w:rsidRDefault="001A1099" w:rsidP="001A1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099">
        <w:rPr>
          <w:rFonts w:ascii="Times New Roman" w:hAnsi="Times New Roman"/>
          <w:b/>
          <w:sz w:val="28"/>
          <w:szCs w:val="28"/>
        </w:rPr>
        <w:t>«МУНИЦИПАЛЬНАЯ СИСТЕМА ОБРАЗОВАНИЯ В СВЕТЕ РЕАЛИЗАЦИИ НАЦИОНАЛЬНОГО ПРОЕКТА «ОБРАЗОВАНИЕ»: АКТУАЛЬНЫЕ ВОПРОСЫ, ДОСТИЖЕНИЯ И ПЕРСПЕКТИВЫ»</w:t>
      </w:r>
    </w:p>
    <w:p w:rsidR="00BF23A6" w:rsidRPr="001A1099" w:rsidRDefault="00BF23A6" w:rsidP="00BF23A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23A6" w:rsidRPr="001A1099" w:rsidRDefault="00BF23A6" w:rsidP="00BF23A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A1099" w:rsidRDefault="00BF23A6" w:rsidP="00BF23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1099">
        <w:rPr>
          <w:rFonts w:ascii="Times New Roman" w:hAnsi="Times New Roman"/>
          <w:b/>
          <w:color w:val="000000"/>
          <w:sz w:val="28"/>
          <w:szCs w:val="28"/>
        </w:rPr>
        <w:t xml:space="preserve">Августовская конференция </w:t>
      </w:r>
      <w:r w:rsidRPr="001A1099">
        <w:rPr>
          <w:rFonts w:ascii="Times New Roman" w:hAnsi="Times New Roman"/>
          <w:color w:val="000000"/>
          <w:sz w:val="28"/>
          <w:szCs w:val="28"/>
        </w:rPr>
        <w:t xml:space="preserve">работников образования </w:t>
      </w:r>
      <w:r w:rsidR="001A1099" w:rsidRPr="001A1099">
        <w:rPr>
          <w:rFonts w:ascii="Times New Roman" w:hAnsi="Times New Roman"/>
          <w:color w:val="000000"/>
          <w:sz w:val="28"/>
          <w:szCs w:val="28"/>
        </w:rPr>
        <w:t xml:space="preserve">городского округа «Город Чита» </w:t>
      </w:r>
      <w:r w:rsidRPr="001A1099">
        <w:rPr>
          <w:rFonts w:ascii="Times New Roman" w:hAnsi="Times New Roman"/>
          <w:color w:val="000000"/>
          <w:sz w:val="28"/>
          <w:szCs w:val="28"/>
        </w:rPr>
        <w:t xml:space="preserve">является традиционным образовательным событием, </w:t>
      </w:r>
      <w:r w:rsidR="001A1099" w:rsidRPr="001A1099">
        <w:rPr>
          <w:rFonts w:ascii="Times New Roman" w:hAnsi="Times New Roman"/>
          <w:color w:val="000000"/>
          <w:sz w:val="28"/>
          <w:szCs w:val="28"/>
        </w:rPr>
        <w:t xml:space="preserve">в рамках которого подводятся итоги работы, намечаются перспективы деятельности в предстоящий учебный год, конкретизируются цели и задачи педагогических коллективов по воспитанию и обучению подрастающего поколения горожан. </w:t>
      </w:r>
    </w:p>
    <w:p w:rsidR="001A1099" w:rsidRDefault="001A1099" w:rsidP="00BF23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Организующим </w:t>
      </w:r>
      <w:r w:rsidR="00292C9D">
        <w:rPr>
          <w:rFonts w:ascii="Times New Roman" w:hAnsi="Times New Roman"/>
          <w:color w:val="000000"/>
          <w:sz w:val="28"/>
          <w:szCs w:val="28"/>
        </w:rPr>
        <w:t>началом деятельности муниципальной системы образования гор. Читы в 2020/2021</w:t>
      </w:r>
      <w:r w:rsidR="00E05BD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92C9D">
        <w:rPr>
          <w:rFonts w:ascii="Times New Roman" w:hAnsi="Times New Roman"/>
          <w:color w:val="000000"/>
          <w:sz w:val="28"/>
          <w:szCs w:val="28"/>
        </w:rPr>
        <w:t xml:space="preserve">2021/2022 учебных годах являются Указ Президента РФ № </w:t>
      </w:r>
      <w:r w:rsidR="00292C9D" w:rsidRPr="001A1099">
        <w:rPr>
          <w:rFonts w:ascii="Times New Roman" w:hAnsi="Times New Roman"/>
          <w:color w:val="000000"/>
          <w:sz w:val="28"/>
          <w:szCs w:val="28"/>
        </w:rPr>
        <w:t>474 от 21.07.2020 г. «О национальных целях развития РФ на период до 2030 года»,</w:t>
      </w:r>
      <w:r w:rsidR="00292C9D" w:rsidRPr="001A1099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292C9D">
        <w:rPr>
          <w:rFonts w:ascii="Times New Roman" w:hAnsi="Times New Roman"/>
          <w:color w:val="000000"/>
          <w:sz w:val="28"/>
          <w:szCs w:val="28"/>
        </w:rPr>
        <w:t xml:space="preserve">национальный проект «Образование», государственные программы РФ и Забайкальского края «Развитие образования», </w:t>
      </w:r>
      <w:r w:rsidR="00375F19">
        <w:rPr>
          <w:rFonts w:ascii="Times New Roman" w:hAnsi="Times New Roman"/>
          <w:color w:val="000000"/>
          <w:sz w:val="28"/>
          <w:szCs w:val="28"/>
        </w:rPr>
        <w:t xml:space="preserve">программа развития муниципальной системы образования на 2017-2026 годы. </w:t>
      </w:r>
    </w:p>
    <w:p w:rsidR="00FF3804" w:rsidRDefault="00FF3804" w:rsidP="00BF23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1243">
        <w:rPr>
          <w:rFonts w:ascii="Times New Roman" w:hAnsi="Times New Roman"/>
          <w:color w:val="000000"/>
          <w:sz w:val="28"/>
          <w:szCs w:val="28"/>
        </w:rPr>
        <w:t xml:space="preserve">В сфере повышения доступности образования проводилась работа по созданию новых учебных мест в муниципальных дошкольных образовательных учреждениях, увеличению численности учащихся </w:t>
      </w:r>
      <w:proofErr w:type="gramStart"/>
      <w:r w:rsidRPr="0007124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071243">
        <w:rPr>
          <w:rFonts w:ascii="Times New Roman" w:hAnsi="Times New Roman"/>
          <w:color w:val="000000"/>
          <w:sz w:val="28"/>
          <w:szCs w:val="28"/>
        </w:rPr>
        <w:t xml:space="preserve"> общеобразовательных </w:t>
      </w:r>
      <w:proofErr w:type="gramStart"/>
      <w:r w:rsidRPr="00071243">
        <w:rPr>
          <w:rFonts w:ascii="Times New Roman" w:hAnsi="Times New Roman"/>
          <w:color w:val="000000"/>
          <w:sz w:val="28"/>
          <w:szCs w:val="28"/>
        </w:rPr>
        <w:t>учреждениях</w:t>
      </w:r>
      <w:proofErr w:type="gramEnd"/>
      <w:r w:rsidRPr="00071243">
        <w:rPr>
          <w:rFonts w:ascii="Times New Roman" w:hAnsi="Times New Roman"/>
          <w:color w:val="000000"/>
          <w:sz w:val="28"/>
          <w:szCs w:val="28"/>
        </w:rPr>
        <w:t>,</w:t>
      </w:r>
      <w:r w:rsidR="007B37E7" w:rsidRPr="00071243">
        <w:rPr>
          <w:rFonts w:ascii="Times New Roman" w:hAnsi="Times New Roman"/>
          <w:color w:val="000000"/>
          <w:sz w:val="28"/>
          <w:szCs w:val="28"/>
        </w:rPr>
        <w:t xml:space="preserve"> организации бесплатного питания </w:t>
      </w:r>
      <w:r w:rsidR="00D003F1" w:rsidRPr="00071243">
        <w:rPr>
          <w:rFonts w:ascii="Times New Roman" w:hAnsi="Times New Roman"/>
          <w:color w:val="000000"/>
          <w:sz w:val="28"/>
          <w:szCs w:val="28"/>
        </w:rPr>
        <w:t>учащихся начальных классов</w:t>
      </w:r>
      <w:r w:rsidR="007B37E7" w:rsidRPr="000712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71243">
        <w:rPr>
          <w:rFonts w:ascii="Times New Roman" w:hAnsi="Times New Roman"/>
          <w:color w:val="000000"/>
          <w:sz w:val="28"/>
          <w:szCs w:val="28"/>
        </w:rPr>
        <w:t>внедрению «Навигатора дополнительного образования». Создано</w:t>
      </w:r>
      <w:r w:rsidR="00736B0B" w:rsidRPr="00071243">
        <w:rPr>
          <w:rFonts w:ascii="Times New Roman" w:hAnsi="Times New Roman"/>
          <w:color w:val="000000"/>
          <w:sz w:val="28"/>
          <w:szCs w:val="28"/>
        </w:rPr>
        <w:t xml:space="preserve"> 930 новых ученических мест в дошкольном образовании. </w:t>
      </w:r>
      <w:r w:rsidR="00071243" w:rsidRPr="00071243">
        <w:rPr>
          <w:rFonts w:ascii="Times New Roman" w:hAnsi="Times New Roman"/>
          <w:color w:val="000000"/>
          <w:sz w:val="28"/>
          <w:szCs w:val="28"/>
        </w:rPr>
        <w:t>На</w:t>
      </w:r>
      <w:r w:rsidR="00071243">
        <w:rPr>
          <w:rFonts w:ascii="Times New Roman" w:hAnsi="Times New Roman"/>
          <w:color w:val="000000"/>
          <w:sz w:val="28"/>
          <w:szCs w:val="28"/>
        </w:rPr>
        <w:t xml:space="preserve"> 711 учащихся выросла численность в общеобразовательных учреждениях, на 305 человек – в учреждениях дополнительного образования.  </w:t>
      </w:r>
    </w:p>
    <w:p w:rsidR="007B37E7" w:rsidRDefault="00FF3804" w:rsidP="00BF23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сфере достижения нового качества образования продолжалась работа в школах - по введению ФГОС среднего общего образования, ФГОС для детей с ОВЗ, апробации новых предметных концепций, курса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Забайкаловедения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по развитию цифровой образовательной среды</w:t>
      </w:r>
      <w:r w:rsidR="00E05BD4">
        <w:rPr>
          <w:rFonts w:ascii="Times New Roman" w:hAnsi="Times New Roman"/>
          <w:color w:val="000000"/>
          <w:sz w:val="28"/>
          <w:szCs w:val="28"/>
        </w:rPr>
        <w:t>, динамично развивается исследовательская деятельность школьников</w:t>
      </w:r>
      <w:r>
        <w:rPr>
          <w:rFonts w:ascii="Times New Roman" w:hAnsi="Times New Roman"/>
          <w:color w:val="000000"/>
          <w:sz w:val="28"/>
          <w:szCs w:val="28"/>
        </w:rPr>
        <w:t>; в ДОУ –</w:t>
      </w:r>
      <w:r w:rsidR="00C812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совершенствованию развивающей предметно –</w:t>
      </w:r>
      <w:r w:rsidR="003152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пространственной среды, </w:t>
      </w:r>
      <w:r w:rsidR="0039725F">
        <w:rPr>
          <w:rFonts w:ascii="Times New Roman" w:hAnsi="Times New Roman"/>
          <w:color w:val="000000"/>
          <w:sz w:val="28"/>
          <w:szCs w:val="28"/>
        </w:rPr>
        <w:t xml:space="preserve">освоению новых современных образовательных технологий, </w:t>
      </w:r>
      <w:proofErr w:type="spellStart"/>
      <w:r w:rsidR="0039725F">
        <w:rPr>
          <w:rFonts w:ascii="Times New Roman" w:hAnsi="Times New Roman"/>
          <w:color w:val="000000"/>
          <w:sz w:val="28"/>
          <w:szCs w:val="28"/>
        </w:rPr>
        <w:t>здоровьесбережению</w:t>
      </w:r>
      <w:proofErr w:type="spellEnd"/>
      <w:r w:rsidR="0039725F">
        <w:rPr>
          <w:rFonts w:ascii="Times New Roman" w:hAnsi="Times New Roman"/>
          <w:color w:val="000000"/>
          <w:sz w:val="28"/>
          <w:szCs w:val="28"/>
        </w:rPr>
        <w:t xml:space="preserve">, развитию дополнительных образовательных услуг, в УДО – </w:t>
      </w:r>
      <w:r w:rsidR="007B37E7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39725F">
        <w:rPr>
          <w:rFonts w:ascii="Times New Roman" w:hAnsi="Times New Roman"/>
          <w:color w:val="000000"/>
          <w:sz w:val="28"/>
          <w:szCs w:val="28"/>
        </w:rPr>
        <w:t>реализаци</w:t>
      </w:r>
      <w:r w:rsidR="007B37E7">
        <w:rPr>
          <w:rFonts w:ascii="Times New Roman" w:hAnsi="Times New Roman"/>
          <w:color w:val="000000"/>
          <w:sz w:val="28"/>
          <w:szCs w:val="28"/>
        </w:rPr>
        <w:t>и</w:t>
      </w:r>
      <w:r w:rsidR="0039725F">
        <w:rPr>
          <w:rFonts w:ascii="Times New Roman" w:hAnsi="Times New Roman"/>
          <w:color w:val="000000"/>
          <w:sz w:val="28"/>
          <w:szCs w:val="28"/>
        </w:rPr>
        <w:t xml:space="preserve"> целевой модели развития дополнительного образования, </w:t>
      </w:r>
      <w:r w:rsidR="007B37E7">
        <w:rPr>
          <w:rFonts w:ascii="Times New Roman" w:hAnsi="Times New Roman"/>
          <w:color w:val="000000"/>
          <w:sz w:val="28"/>
          <w:szCs w:val="28"/>
        </w:rPr>
        <w:t>повышению качества дополнительных общеразвивающих общеобразовательных программ, совершенствованию их структуры.</w:t>
      </w:r>
    </w:p>
    <w:p w:rsidR="00981F05" w:rsidRDefault="00981F05" w:rsidP="00981F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условиях пандемии КОВИД-2019, санитарно-гигиенических ограничений педагогами города осуществлялась работа по овладению технологиями дистанционного обучения, смешанного обучения, по развитию новых профессиональных компетенций.</w:t>
      </w:r>
    </w:p>
    <w:p w:rsidR="007B37E7" w:rsidRDefault="007B37E7" w:rsidP="00BF23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Обновляется воспитательная работа на основе внедрения примерной программы воспитания</w:t>
      </w:r>
      <w:r w:rsidR="00D003F1">
        <w:rPr>
          <w:rFonts w:ascii="Times New Roman" w:hAnsi="Times New Roman"/>
          <w:color w:val="000000"/>
          <w:sz w:val="28"/>
          <w:szCs w:val="28"/>
        </w:rPr>
        <w:t xml:space="preserve">, мероприятий </w:t>
      </w:r>
      <w:r w:rsidR="004974C3">
        <w:rPr>
          <w:rFonts w:ascii="Times New Roman" w:hAnsi="Times New Roman"/>
          <w:color w:val="000000"/>
          <w:sz w:val="28"/>
          <w:szCs w:val="28"/>
        </w:rPr>
        <w:t xml:space="preserve">федеральных </w:t>
      </w:r>
      <w:r w:rsidR="00D003F1">
        <w:rPr>
          <w:rFonts w:ascii="Times New Roman" w:hAnsi="Times New Roman"/>
          <w:color w:val="000000"/>
          <w:sz w:val="28"/>
          <w:szCs w:val="28"/>
        </w:rPr>
        <w:t>проектов «Успех каждого ребенка», «Социальная активность»</w:t>
      </w:r>
      <w:r w:rsidR="004974C3">
        <w:rPr>
          <w:rFonts w:ascii="Times New Roman" w:hAnsi="Times New Roman"/>
          <w:color w:val="000000"/>
          <w:sz w:val="28"/>
          <w:szCs w:val="28"/>
        </w:rPr>
        <w:t>, муниципальных проектов «Диалог доверия», «Развивающие субботы читинских школьников»</w:t>
      </w:r>
      <w:r w:rsidR="00E05BD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81F05">
        <w:rPr>
          <w:rFonts w:ascii="Times New Roman" w:hAnsi="Times New Roman"/>
          <w:color w:val="000000"/>
          <w:sz w:val="28"/>
          <w:szCs w:val="28"/>
        </w:rPr>
        <w:t>др</w:t>
      </w:r>
      <w:r w:rsidR="00D003F1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1F05" w:rsidRDefault="007B37E7" w:rsidP="00BF23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71243">
        <w:rPr>
          <w:rFonts w:ascii="Times New Roman" w:hAnsi="Times New Roman"/>
          <w:color w:val="000000"/>
          <w:sz w:val="28"/>
          <w:szCs w:val="28"/>
        </w:rPr>
        <w:t xml:space="preserve">ряде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образовательных учреждений  обновлены программы развития, велась инновационная деятельность, реализуются крупные федеральные проекты по развитию цифровой образовател</w:t>
      </w:r>
      <w:r w:rsidR="00D003F1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ной среды, </w:t>
      </w:r>
      <w:r w:rsidR="00D003F1">
        <w:rPr>
          <w:rFonts w:ascii="Times New Roman" w:hAnsi="Times New Roman"/>
          <w:color w:val="000000"/>
          <w:sz w:val="28"/>
          <w:szCs w:val="28"/>
        </w:rPr>
        <w:t>профессиональной ориентации учащихся, по освоению основ финансовой грамотности, повышению образовательных результатов в школах с низкими образовательными результатами и работающих в сложном социальном контексте и др.</w:t>
      </w:r>
      <w:r w:rsidR="004974C3">
        <w:rPr>
          <w:rFonts w:ascii="Times New Roman" w:hAnsi="Times New Roman"/>
          <w:color w:val="000000"/>
          <w:sz w:val="28"/>
          <w:szCs w:val="28"/>
        </w:rPr>
        <w:t xml:space="preserve"> СОШ№19, СОШ№11, </w:t>
      </w:r>
      <w:proofErr w:type="spellStart"/>
      <w:r w:rsidR="004974C3">
        <w:rPr>
          <w:rFonts w:ascii="Times New Roman" w:hAnsi="Times New Roman"/>
          <w:color w:val="000000"/>
          <w:sz w:val="28"/>
          <w:szCs w:val="28"/>
        </w:rPr>
        <w:t>ЦДЮТиК</w:t>
      </w:r>
      <w:proofErr w:type="spellEnd"/>
      <w:r w:rsidR="004974C3">
        <w:rPr>
          <w:rFonts w:ascii="Times New Roman" w:hAnsi="Times New Roman"/>
          <w:color w:val="000000"/>
          <w:sz w:val="28"/>
          <w:szCs w:val="28"/>
        </w:rPr>
        <w:t xml:space="preserve"> стали участниками опытно</w:t>
      </w:r>
      <w:r w:rsidR="00071243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4974C3">
        <w:rPr>
          <w:rFonts w:ascii="Times New Roman" w:hAnsi="Times New Roman"/>
          <w:color w:val="000000"/>
          <w:sz w:val="28"/>
          <w:szCs w:val="28"/>
        </w:rPr>
        <w:t xml:space="preserve">экспериментальной работы институтов РАО. </w:t>
      </w:r>
      <w:proofErr w:type="gramEnd"/>
    </w:p>
    <w:p w:rsidR="00981F05" w:rsidRDefault="00981F05" w:rsidP="00BF23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Вместе с тем в развитии муниципальной системы образования, образовательных учреждений сохраняются определенные проблемы:</w:t>
      </w:r>
    </w:p>
    <w:p w:rsidR="003A1222" w:rsidRDefault="00E05BD4" w:rsidP="00BF23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ряде школ с</w:t>
      </w:r>
      <w:r w:rsidR="00981F05">
        <w:rPr>
          <w:rFonts w:ascii="Times New Roman" w:hAnsi="Times New Roman"/>
          <w:color w:val="000000"/>
          <w:sz w:val="28"/>
          <w:szCs w:val="28"/>
        </w:rPr>
        <w:t>нижаются образовательные результаты</w:t>
      </w:r>
      <w:r w:rsidR="003A1222">
        <w:rPr>
          <w:rFonts w:ascii="Times New Roman" w:hAnsi="Times New Roman"/>
          <w:color w:val="000000"/>
          <w:sz w:val="28"/>
          <w:szCs w:val="28"/>
        </w:rPr>
        <w:t xml:space="preserve">, в том числе по итогам ГИА -9 и ГИА -11, Всероссийских проверочных работ, региональных диагностических исследований, муниципальных олимпиад; имеют место </w:t>
      </w:r>
      <w:r w:rsidR="00071243">
        <w:rPr>
          <w:rFonts w:ascii="Times New Roman" w:hAnsi="Times New Roman"/>
          <w:color w:val="000000"/>
          <w:sz w:val="28"/>
          <w:szCs w:val="28"/>
        </w:rPr>
        <w:t xml:space="preserve">признаки </w:t>
      </w:r>
      <w:r w:rsidR="003A1222">
        <w:rPr>
          <w:rFonts w:ascii="Times New Roman" w:hAnsi="Times New Roman"/>
          <w:color w:val="000000"/>
          <w:sz w:val="28"/>
          <w:szCs w:val="28"/>
        </w:rPr>
        <w:t>необъективно</w:t>
      </w:r>
      <w:r w:rsidR="00071243">
        <w:rPr>
          <w:rFonts w:ascii="Times New Roman" w:hAnsi="Times New Roman"/>
          <w:color w:val="000000"/>
          <w:sz w:val="28"/>
          <w:szCs w:val="28"/>
        </w:rPr>
        <w:t>й</w:t>
      </w:r>
      <w:r w:rsidR="003A1222">
        <w:rPr>
          <w:rFonts w:ascii="Times New Roman" w:hAnsi="Times New Roman"/>
          <w:color w:val="000000"/>
          <w:sz w:val="28"/>
          <w:szCs w:val="28"/>
        </w:rPr>
        <w:t xml:space="preserve"> оцен</w:t>
      </w:r>
      <w:r w:rsidR="00071243">
        <w:rPr>
          <w:rFonts w:ascii="Times New Roman" w:hAnsi="Times New Roman"/>
          <w:color w:val="000000"/>
          <w:sz w:val="28"/>
          <w:szCs w:val="28"/>
        </w:rPr>
        <w:t>к</w:t>
      </w:r>
      <w:r w:rsidR="003A1222">
        <w:rPr>
          <w:rFonts w:ascii="Times New Roman" w:hAnsi="Times New Roman"/>
          <w:color w:val="000000"/>
          <w:sz w:val="28"/>
          <w:szCs w:val="28"/>
        </w:rPr>
        <w:t>и</w:t>
      </w:r>
      <w:r w:rsidR="000712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1222">
        <w:rPr>
          <w:rFonts w:ascii="Times New Roman" w:hAnsi="Times New Roman"/>
          <w:color w:val="000000"/>
          <w:sz w:val="28"/>
          <w:szCs w:val="28"/>
        </w:rPr>
        <w:t xml:space="preserve">образовательных результатов. Снижается количество выпускников – </w:t>
      </w:r>
      <w:proofErr w:type="spellStart"/>
      <w:r w:rsidR="003A1222">
        <w:rPr>
          <w:rFonts w:ascii="Times New Roman" w:hAnsi="Times New Roman"/>
          <w:color w:val="000000"/>
          <w:sz w:val="28"/>
          <w:szCs w:val="28"/>
        </w:rPr>
        <w:t>стобал</w:t>
      </w:r>
      <w:r w:rsidR="00071243">
        <w:rPr>
          <w:rFonts w:ascii="Times New Roman" w:hAnsi="Times New Roman"/>
          <w:color w:val="000000"/>
          <w:sz w:val="28"/>
          <w:szCs w:val="28"/>
        </w:rPr>
        <w:t>л</w:t>
      </w:r>
      <w:r w:rsidR="003A1222">
        <w:rPr>
          <w:rFonts w:ascii="Times New Roman" w:hAnsi="Times New Roman"/>
          <w:color w:val="000000"/>
          <w:sz w:val="28"/>
          <w:szCs w:val="28"/>
        </w:rPr>
        <w:t>ьников</w:t>
      </w:r>
      <w:proofErr w:type="spellEnd"/>
      <w:r w:rsidR="003A1222">
        <w:rPr>
          <w:rFonts w:ascii="Times New Roman" w:hAnsi="Times New Roman"/>
          <w:color w:val="000000"/>
          <w:sz w:val="28"/>
          <w:szCs w:val="28"/>
        </w:rPr>
        <w:t xml:space="preserve"> по итогам </w:t>
      </w:r>
      <w:r>
        <w:rPr>
          <w:rFonts w:ascii="Times New Roman" w:hAnsi="Times New Roman"/>
          <w:color w:val="000000"/>
          <w:sz w:val="28"/>
          <w:szCs w:val="28"/>
        </w:rPr>
        <w:t>ЕГЭ</w:t>
      </w:r>
      <w:r w:rsidR="003A122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3A1222"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</w:rPr>
        <w:t xml:space="preserve">всегда </w:t>
      </w:r>
      <w:r w:rsidR="003A1222">
        <w:rPr>
          <w:rFonts w:ascii="Times New Roman" w:hAnsi="Times New Roman"/>
          <w:color w:val="000000"/>
          <w:sz w:val="28"/>
          <w:szCs w:val="28"/>
        </w:rPr>
        <w:t>достигается порог</w:t>
      </w:r>
      <w:proofErr w:type="gramEnd"/>
      <w:r w:rsidR="003A1222">
        <w:rPr>
          <w:rFonts w:ascii="Times New Roman" w:hAnsi="Times New Roman"/>
          <w:color w:val="000000"/>
          <w:sz w:val="28"/>
          <w:szCs w:val="28"/>
        </w:rPr>
        <w:t xml:space="preserve"> призовых мест на региональных олимпиадах. Имеет</w:t>
      </w:r>
      <w:r w:rsidR="00071243">
        <w:rPr>
          <w:rFonts w:ascii="Times New Roman" w:hAnsi="Times New Roman"/>
          <w:color w:val="000000"/>
          <w:sz w:val="28"/>
          <w:szCs w:val="28"/>
        </w:rPr>
        <w:t xml:space="preserve">ся </w:t>
      </w:r>
      <w:r w:rsidR="003A1222">
        <w:rPr>
          <w:rFonts w:ascii="Times New Roman" w:hAnsi="Times New Roman"/>
          <w:color w:val="000000"/>
          <w:sz w:val="28"/>
          <w:szCs w:val="28"/>
        </w:rPr>
        <w:t xml:space="preserve">существенный разрыв в </w:t>
      </w:r>
      <w:r w:rsidR="00071243">
        <w:rPr>
          <w:rFonts w:ascii="Times New Roman" w:hAnsi="Times New Roman"/>
          <w:color w:val="000000"/>
          <w:sz w:val="28"/>
          <w:szCs w:val="28"/>
        </w:rPr>
        <w:t xml:space="preserve">образовательных </w:t>
      </w:r>
      <w:r w:rsidR="003A1222">
        <w:rPr>
          <w:rFonts w:ascii="Times New Roman" w:hAnsi="Times New Roman"/>
          <w:color w:val="000000"/>
          <w:sz w:val="28"/>
          <w:szCs w:val="28"/>
        </w:rPr>
        <w:t xml:space="preserve">результатах между школами и </w:t>
      </w:r>
      <w:r w:rsidR="00071243">
        <w:rPr>
          <w:rFonts w:ascii="Times New Roman" w:hAnsi="Times New Roman"/>
          <w:color w:val="000000"/>
          <w:sz w:val="28"/>
          <w:szCs w:val="28"/>
        </w:rPr>
        <w:t xml:space="preserve">между </w:t>
      </w:r>
      <w:r w:rsidR="003A1222">
        <w:rPr>
          <w:rFonts w:ascii="Times New Roman" w:hAnsi="Times New Roman"/>
          <w:color w:val="000000"/>
          <w:sz w:val="28"/>
          <w:szCs w:val="28"/>
        </w:rPr>
        <w:t xml:space="preserve">отдельными категориями учащихся. </w:t>
      </w:r>
    </w:p>
    <w:p w:rsidR="00BA08A7" w:rsidRDefault="003A1222" w:rsidP="00BF23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Сохраняются формальный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мероприятийный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подход в воспитательной работе</w:t>
      </w:r>
      <w:r w:rsidR="00BA08A7">
        <w:rPr>
          <w:rFonts w:ascii="Times New Roman" w:hAnsi="Times New Roman"/>
          <w:color w:val="000000"/>
          <w:sz w:val="28"/>
          <w:szCs w:val="28"/>
        </w:rPr>
        <w:t>, организации ученического самоуправления</w:t>
      </w:r>
      <w:r w:rsidR="00A81928">
        <w:rPr>
          <w:rFonts w:ascii="Times New Roman" w:hAnsi="Times New Roman"/>
          <w:color w:val="000000"/>
          <w:sz w:val="28"/>
          <w:szCs w:val="28"/>
        </w:rPr>
        <w:t>, профилактике негативных явлений в подростковой среде.</w:t>
      </w:r>
      <w:r w:rsidR="00BA08A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1928" w:rsidRDefault="009E5F6F" w:rsidP="00BF23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BA08A7">
        <w:rPr>
          <w:rFonts w:ascii="Times New Roman" w:hAnsi="Times New Roman"/>
          <w:color w:val="000000"/>
          <w:sz w:val="28"/>
          <w:szCs w:val="28"/>
        </w:rPr>
        <w:t xml:space="preserve"> кадровом обеспечении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1928">
        <w:rPr>
          <w:rFonts w:ascii="Times New Roman" w:hAnsi="Times New Roman"/>
          <w:color w:val="000000"/>
          <w:sz w:val="28"/>
          <w:szCs w:val="28"/>
        </w:rPr>
        <w:t>-</w:t>
      </w:r>
      <w:r w:rsidR="00BA08A7">
        <w:rPr>
          <w:rFonts w:ascii="Times New Roman" w:hAnsi="Times New Roman"/>
          <w:color w:val="000000"/>
          <w:sz w:val="28"/>
          <w:szCs w:val="28"/>
        </w:rPr>
        <w:t xml:space="preserve"> высокий уровень вакансий в образовательных учреждениях, утрачивают свою стимулирующую роль аттестация </w:t>
      </w:r>
      <w:r w:rsidR="00A81928">
        <w:rPr>
          <w:rFonts w:ascii="Times New Roman" w:hAnsi="Times New Roman"/>
          <w:color w:val="000000"/>
          <w:sz w:val="28"/>
          <w:szCs w:val="28"/>
        </w:rPr>
        <w:t>педагогов</w:t>
      </w:r>
      <w:r w:rsidR="00BA08A7">
        <w:rPr>
          <w:rFonts w:ascii="Times New Roman" w:hAnsi="Times New Roman"/>
          <w:color w:val="000000"/>
          <w:sz w:val="28"/>
          <w:szCs w:val="28"/>
        </w:rPr>
        <w:t xml:space="preserve">, конкурсное движение, дополнительное профессиональное образование (повышение квалификации), инновационная деятельность. </w:t>
      </w:r>
    </w:p>
    <w:p w:rsidR="00FF31F9" w:rsidRDefault="00FF31F9" w:rsidP="00BF23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1928" w:rsidRDefault="00FF31F9" w:rsidP="00FF31F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 к</w:t>
      </w:r>
      <w:r w:rsidR="00A81928">
        <w:rPr>
          <w:rFonts w:ascii="Times New Roman" w:hAnsi="Times New Roman"/>
          <w:color w:val="000000"/>
          <w:sz w:val="28"/>
          <w:szCs w:val="28"/>
        </w:rPr>
        <w:t>онференци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A81928">
        <w:rPr>
          <w:rFonts w:ascii="Times New Roman" w:hAnsi="Times New Roman"/>
          <w:color w:val="000000"/>
          <w:sz w:val="28"/>
          <w:szCs w:val="28"/>
        </w:rPr>
        <w:t xml:space="preserve"> рекоменду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A81928">
        <w:rPr>
          <w:rFonts w:ascii="Times New Roman" w:hAnsi="Times New Roman"/>
          <w:color w:val="000000"/>
          <w:sz w:val="28"/>
          <w:szCs w:val="28"/>
        </w:rPr>
        <w:t>т:</w:t>
      </w:r>
    </w:p>
    <w:p w:rsidR="00D003F1" w:rsidRDefault="00BA08A7" w:rsidP="00BF23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3A122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974C3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FF31F9" w:rsidRDefault="00FF31F9" w:rsidP="00FF31F9">
      <w:pPr>
        <w:pStyle w:val="a7"/>
        <w:numPr>
          <w:ilvl w:val="0"/>
          <w:numId w:val="2"/>
        </w:numPr>
        <w:shd w:val="clear" w:color="auto" w:fill="FFFFFF"/>
        <w:ind w:left="0" w:firstLine="0"/>
      </w:pPr>
      <w:proofErr w:type="gramStart"/>
      <w:r w:rsidRPr="00765AB1">
        <w:t>Обсудить на заседаниях педагогических советов, методических объединени</w:t>
      </w:r>
      <w:r>
        <w:t>й</w:t>
      </w:r>
      <w:r w:rsidRPr="00765AB1">
        <w:t xml:space="preserve"> </w:t>
      </w:r>
      <w:r w:rsidR="001A3C72">
        <w:t xml:space="preserve">актуальные проблемы и задачи реализации национального проекта «Образование», государственной программы РФ «Развитие образования», вопросы повышения качества и доступности образования,   </w:t>
      </w:r>
      <w:r w:rsidR="00017F7B">
        <w:rPr>
          <w:u w:val="single"/>
        </w:rPr>
        <w:t>ф</w:t>
      </w:r>
      <w:r w:rsidR="00017F7B" w:rsidRPr="0058203C">
        <w:t>ормировани</w:t>
      </w:r>
      <w:r w:rsidR="00017F7B">
        <w:t>я</w:t>
      </w:r>
      <w:r w:rsidR="00017F7B" w:rsidRPr="0058203C">
        <w:t xml:space="preserve">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</w:r>
      <w:r w:rsidR="00017F7B">
        <w:t>.</w:t>
      </w:r>
      <w:proofErr w:type="gramEnd"/>
    </w:p>
    <w:p w:rsidR="00392396" w:rsidRDefault="00017F7B" w:rsidP="00392396">
      <w:pPr>
        <w:pStyle w:val="a7"/>
        <w:numPr>
          <w:ilvl w:val="0"/>
          <w:numId w:val="2"/>
        </w:numPr>
        <w:shd w:val="clear" w:color="auto" w:fill="FFFFFF"/>
        <w:ind w:left="0" w:firstLine="0"/>
        <w:rPr>
          <w:lang w:eastAsia="ru-RU"/>
        </w:rPr>
      </w:pPr>
      <w:r>
        <w:lastRenderedPageBreak/>
        <w:t>Совершенствовать механизмы управления качеством образования на муниципальном уровне и на уровне муниципальных образовательных учреждений всех типов, осуществить переход на оценку качества образования на основе</w:t>
      </w:r>
      <w:r w:rsidR="00392396">
        <w:t xml:space="preserve"> современных показателей и инструментов оценивания, включая показатели и инструменты международных и национальных исследований качества образования.</w:t>
      </w:r>
    </w:p>
    <w:p w:rsidR="008005E4" w:rsidRDefault="00392396" w:rsidP="00392396">
      <w:pPr>
        <w:pStyle w:val="a7"/>
        <w:numPr>
          <w:ilvl w:val="0"/>
          <w:numId w:val="2"/>
        </w:numPr>
        <w:shd w:val="clear" w:color="auto" w:fill="FFFFFF"/>
        <w:ind w:left="0" w:firstLine="0"/>
        <w:rPr>
          <w:lang w:eastAsia="ru-RU"/>
        </w:rPr>
      </w:pPr>
      <w:r>
        <w:t>Осуществлять системный подход в работе с педагогическим</w:t>
      </w:r>
      <w:r w:rsidR="008005E4">
        <w:t>и</w:t>
      </w:r>
      <w:r>
        <w:t xml:space="preserve"> кадрами: обеспечить непрерывный рост профессионального мастерства и повышение квалификации педагогов, </w:t>
      </w:r>
      <w:r w:rsidR="008005E4">
        <w:t xml:space="preserve">стимулировать педагогов к повышению квалификационных категорий, участию в профессиональных конкурсах, развивать движение наставничества, популяризацию педагогических профессий, профессиональных династий педагогов. Поддерживать уровень оплаты труда педагогов на уровне среднего по экономике региона. Совершенствовать меры материального и морального стимулирования труда педагогов. </w:t>
      </w:r>
    </w:p>
    <w:p w:rsidR="008005E4" w:rsidRPr="008005E4" w:rsidRDefault="008005E4" w:rsidP="008005E4">
      <w:pPr>
        <w:pStyle w:val="a7"/>
        <w:shd w:val="clear" w:color="auto" w:fill="FFFFFF"/>
        <w:ind w:left="0"/>
        <w:rPr>
          <w:i/>
          <w:u w:val="single"/>
          <w:lang w:eastAsia="ru-RU"/>
        </w:rPr>
      </w:pPr>
      <w:r>
        <w:tab/>
      </w:r>
      <w:r w:rsidRPr="008005E4">
        <w:rPr>
          <w:i/>
          <w:u w:val="single"/>
        </w:rPr>
        <w:t xml:space="preserve">В сфере дошкольного образования  </w:t>
      </w:r>
    </w:p>
    <w:p w:rsidR="003C27F3" w:rsidRDefault="003C27F3" w:rsidP="009326F7">
      <w:pPr>
        <w:pStyle w:val="a7"/>
        <w:numPr>
          <w:ilvl w:val="0"/>
          <w:numId w:val="7"/>
        </w:numPr>
        <w:shd w:val="clear" w:color="auto" w:fill="FFFFFF"/>
      </w:pPr>
      <w:r>
        <w:t>Д</w:t>
      </w:r>
      <w:r w:rsidR="008005E4" w:rsidRPr="008005E4">
        <w:t>овести до уровня 89% доступность дошкольного образования для детей в возрасте о</w:t>
      </w:r>
      <w:r>
        <w:t>т</w:t>
      </w:r>
      <w:r w:rsidR="008005E4" w:rsidRPr="008005E4">
        <w:t xml:space="preserve"> 1,5 до 3 лет</w:t>
      </w:r>
      <w:r>
        <w:t xml:space="preserve">, расширить использование вариативных форм дошкольного образования путем организации адаптационных групп, групп выходного дня, развивающих центров и др.  </w:t>
      </w:r>
    </w:p>
    <w:p w:rsidR="003C27F3" w:rsidRDefault="003C27F3" w:rsidP="009326F7">
      <w:pPr>
        <w:pStyle w:val="a7"/>
        <w:numPr>
          <w:ilvl w:val="0"/>
          <w:numId w:val="7"/>
        </w:numPr>
        <w:shd w:val="clear" w:color="auto" w:fill="FFFFFF"/>
      </w:pPr>
      <w:r>
        <w:t>Обеспечить, в целях повышения качества образования, повышение профессиональной компетентности педагогов ДОУ, в том числе через интерактивные, дистанционные формы обучения, методическую работу.</w:t>
      </w:r>
    </w:p>
    <w:p w:rsidR="003C27F3" w:rsidRDefault="003C27F3" w:rsidP="009326F7">
      <w:pPr>
        <w:pStyle w:val="a7"/>
        <w:numPr>
          <w:ilvl w:val="0"/>
          <w:numId w:val="7"/>
        </w:numPr>
        <w:shd w:val="clear" w:color="auto" w:fill="FFFFFF"/>
      </w:pPr>
      <w:r>
        <w:t xml:space="preserve">Организовать научно-методическую поддержку молодых специалистов ДОУ, в том числе посредством наставничества, проведения профессиональных конкурсов, обучения в МО «Педагогический поиск». </w:t>
      </w:r>
    </w:p>
    <w:p w:rsidR="009326F7" w:rsidRDefault="009326F7" w:rsidP="009326F7">
      <w:pPr>
        <w:pStyle w:val="a7"/>
        <w:numPr>
          <w:ilvl w:val="0"/>
          <w:numId w:val="7"/>
        </w:numPr>
        <w:shd w:val="clear" w:color="auto" w:fill="FFFFFF"/>
      </w:pPr>
      <w:r>
        <w:t>С</w:t>
      </w:r>
      <w:r w:rsidRPr="009326F7">
        <w:t>овершенствова</w:t>
      </w:r>
      <w:r>
        <w:t xml:space="preserve">ть </w:t>
      </w:r>
      <w:r w:rsidRPr="009326F7">
        <w:t>материально-техническ</w:t>
      </w:r>
      <w:r>
        <w:t>ую</w:t>
      </w:r>
      <w:r w:rsidRPr="009326F7">
        <w:t xml:space="preserve"> баз</w:t>
      </w:r>
      <w:r>
        <w:t>у</w:t>
      </w:r>
      <w:r w:rsidRPr="009326F7">
        <w:t xml:space="preserve"> и расширение цифровой образовательной среды в ДОУ</w:t>
      </w:r>
      <w:r>
        <w:t>, о</w:t>
      </w:r>
      <w:r w:rsidR="0020553D">
        <w:t xml:space="preserve">беспечить информационную открытость </w:t>
      </w:r>
      <w:r>
        <w:t xml:space="preserve">деятельности всех дошкольных образовательных учреждений, в том числе используя ресурсы официальных сайтов ДОУ, социальные сети и </w:t>
      </w:r>
      <w:proofErr w:type="spellStart"/>
      <w:r>
        <w:t>мессенджеры</w:t>
      </w:r>
      <w:proofErr w:type="spellEnd"/>
      <w:r>
        <w:t>.</w:t>
      </w:r>
    </w:p>
    <w:p w:rsidR="009326F7" w:rsidRDefault="009326F7" w:rsidP="009326F7">
      <w:pPr>
        <w:pStyle w:val="a7"/>
        <w:numPr>
          <w:ilvl w:val="0"/>
          <w:numId w:val="7"/>
        </w:numPr>
        <w:shd w:val="clear" w:color="auto" w:fill="FFFFFF"/>
      </w:pPr>
      <w:r>
        <w:t xml:space="preserve"> Активизировать работу по </w:t>
      </w:r>
      <w:r w:rsidRPr="009326F7">
        <w:t>обобщени</w:t>
      </w:r>
      <w:r>
        <w:t>ю</w:t>
      </w:r>
      <w:r w:rsidRPr="009326F7">
        <w:t xml:space="preserve"> и распространени</w:t>
      </w:r>
      <w:r>
        <w:t>ю</w:t>
      </w:r>
      <w:r w:rsidRPr="009326F7">
        <w:t xml:space="preserve"> опыта работы муниципальной системы дошкольного образования на всероссийском уровне.</w:t>
      </w:r>
    </w:p>
    <w:p w:rsidR="009326F7" w:rsidRDefault="003C27F3" w:rsidP="009326F7">
      <w:pPr>
        <w:shd w:val="clear" w:color="auto" w:fill="FFFFFF"/>
        <w:ind w:left="708"/>
        <w:rPr>
          <w:rFonts w:ascii="Times New Roman" w:hAnsi="Times New Roman"/>
          <w:i/>
          <w:sz w:val="28"/>
          <w:u w:val="single"/>
        </w:rPr>
      </w:pPr>
      <w:r>
        <w:t xml:space="preserve">   </w:t>
      </w:r>
      <w:r w:rsidR="009326F7" w:rsidRPr="009326F7">
        <w:rPr>
          <w:rFonts w:ascii="Times New Roman" w:hAnsi="Times New Roman"/>
          <w:i/>
          <w:sz w:val="28"/>
          <w:u w:val="single"/>
        </w:rPr>
        <w:t>В сфере о</w:t>
      </w:r>
      <w:r w:rsidR="009326F7">
        <w:rPr>
          <w:rFonts w:ascii="Times New Roman" w:hAnsi="Times New Roman"/>
          <w:i/>
          <w:sz w:val="28"/>
          <w:u w:val="single"/>
        </w:rPr>
        <w:t xml:space="preserve">бщего </w:t>
      </w:r>
      <w:r w:rsidR="009326F7" w:rsidRPr="009326F7">
        <w:rPr>
          <w:rFonts w:ascii="Times New Roman" w:hAnsi="Times New Roman"/>
          <w:i/>
          <w:sz w:val="28"/>
          <w:u w:val="single"/>
        </w:rPr>
        <w:t>образования</w:t>
      </w:r>
    </w:p>
    <w:p w:rsidR="003D1467" w:rsidRPr="003D1467" w:rsidRDefault="009326F7" w:rsidP="009326F7">
      <w:pPr>
        <w:pStyle w:val="a7"/>
        <w:numPr>
          <w:ilvl w:val="0"/>
          <w:numId w:val="8"/>
        </w:numPr>
        <w:shd w:val="clear" w:color="auto" w:fill="FFFFFF"/>
        <w:rPr>
          <w:i/>
        </w:rPr>
      </w:pPr>
      <w:r w:rsidRPr="009326F7">
        <w:rPr>
          <w:i/>
        </w:rPr>
        <w:t xml:space="preserve">  </w:t>
      </w:r>
      <w:r w:rsidRPr="009326F7">
        <w:t>З</w:t>
      </w:r>
      <w:r>
        <w:t>авершить работу по введению ФГОС СОО в общеобразовательных учреждениях г.</w:t>
      </w:r>
      <w:r w:rsidR="00035F50">
        <w:t xml:space="preserve"> </w:t>
      </w:r>
      <w:r>
        <w:t xml:space="preserve">Читы, </w:t>
      </w:r>
      <w:r w:rsidR="003D1467">
        <w:t xml:space="preserve">провести глубокий анализ образовательных и социальных эффектов процесса освоения ФГОС НОО, ООО, СОО, ОВЗ в образовательных учреждениях, лучших практик; организовать изучение и разработку нормативных и методических документов ФГОС НОО, ФГОС ООО третьего поколения (май 2021 года), осуществить подготовку к их введению в 2022 /2023 учебном году с учетом опыта перехода 2010-2012 годов. </w:t>
      </w:r>
    </w:p>
    <w:p w:rsidR="003D1467" w:rsidRPr="003D1467" w:rsidRDefault="003D1467" w:rsidP="009326F7">
      <w:pPr>
        <w:pStyle w:val="a7"/>
        <w:numPr>
          <w:ilvl w:val="0"/>
          <w:numId w:val="8"/>
        </w:numPr>
        <w:shd w:val="clear" w:color="auto" w:fill="FFFFFF"/>
        <w:rPr>
          <w:i/>
        </w:rPr>
      </w:pPr>
      <w:r>
        <w:lastRenderedPageBreak/>
        <w:t>Совершенствовать практику подготовки и организации ГИА выпускников 9-х классов, 11</w:t>
      </w:r>
      <w:r w:rsidR="00035F50">
        <w:t>-х</w:t>
      </w:r>
      <w:r>
        <w:t xml:space="preserve"> классов общеобразовательных учреждений </w:t>
      </w:r>
      <w:proofErr w:type="spellStart"/>
      <w:r>
        <w:t>г</w:t>
      </w:r>
      <w:proofErr w:type="gramStart"/>
      <w:r>
        <w:t>.Ч</w:t>
      </w:r>
      <w:proofErr w:type="gramEnd"/>
      <w:r>
        <w:t>иты</w:t>
      </w:r>
      <w:proofErr w:type="spellEnd"/>
      <w:r>
        <w:t xml:space="preserve">, проведения ВПР, региональных диагностических исследований, оценки функциональной грамотности. Разработать и реализовать 2-х летнюю программу подготовки учащихся школ города к </w:t>
      </w:r>
      <w:r w:rsidR="00662C01">
        <w:t xml:space="preserve">широкомасштабным национальным исследованиям качества образования (НИКО -2024 год) в Забайкальском крае.  </w:t>
      </w:r>
      <w:r>
        <w:t xml:space="preserve">     </w:t>
      </w:r>
    </w:p>
    <w:p w:rsidR="00662C01" w:rsidRPr="00662C01" w:rsidRDefault="003D1467" w:rsidP="009326F7">
      <w:pPr>
        <w:pStyle w:val="a7"/>
        <w:numPr>
          <w:ilvl w:val="0"/>
          <w:numId w:val="8"/>
        </w:numPr>
        <w:shd w:val="clear" w:color="auto" w:fill="FFFFFF"/>
        <w:rPr>
          <w:i/>
        </w:rPr>
      </w:pPr>
      <w:r>
        <w:t>Обеспечить усл</w:t>
      </w:r>
      <w:r w:rsidR="00662C01">
        <w:t>о</w:t>
      </w:r>
      <w:r>
        <w:t>в</w:t>
      </w:r>
      <w:r w:rsidR="00662C01">
        <w:t>и</w:t>
      </w:r>
      <w:r>
        <w:t>я</w:t>
      </w:r>
      <w:r w:rsidR="00662C01">
        <w:t xml:space="preserve"> для вовлечения до 85% детей и подростков в возрасте от 7 до 18 лет в муниципальную систему </w:t>
      </w:r>
      <w:proofErr w:type="spellStart"/>
      <w:r w:rsidR="00662C01">
        <w:t>профориентационной</w:t>
      </w:r>
      <w:proofErr w:type="spellEnd"/>
      <w:r w:rsidR="00662C01">
        <w:t xml:space="preserve"> работы и дальнейшего самоопределения учащихся, в том числе с использованием ресурсов федеральных проектов «</w:t>
      </w:r>
      <w:proofErr w:type="spellStart"/>
      <w:r w:rsidR="00662C01">
        <w:t>Проектория</w:t>
      </w:r>
      <w:proofErr w:type="spellEnd"/>
      <w:r w:rsidR="00662C01">
        <w:t xml:space="preserve">», «Билет в будущее» и др. </w:t>
      </w:r>
    </w:p>
    <w:p w:rsidR="00662C01" w:rsidRDefault="00662C01" w:rsidP="00662C01">
      <w:pPr>
        <w:pStyle w:val="a7"/>
        <w:numPr>
          <w:ilvl w:val="0"/>
          <w:numId w:val="8"/>
        </w:numPr>
        <w:shd w:val="clear" w:color="auto" w:fill="FFFFFF"/>
      </w:pPr>
      <w:r>
        <w:t xml:space="preserve">Осуществлять </w:t>
      </w:r>
      <w:r w:rsidRPr="00662C01">
        <w:t>работ</w:t>
      </w:r>
      <w:r>
        <w:t>у</w:t>
      </w:r>
      <w:r w:rsidRPr="00662C01">
        <w:t xml:space="preserve"> по цифровой трансформации образования: обновление инфраструктуры, обновление верифицированн</w:t>
      </w:r>
      <w:r>
        <w:t>ого</w:t>
      </w:r>
      <w:r w:rsidRPr="00662C01">
        <w:t xml:space="preserve"> контент</w:t>
      </w:r>
      <w:r>
        <w:t>а</w:t>
      </w:r>
      <w:r w:rsidRPr="00662C01">
        <w:t>, обновление сервисов (цифровое портфолио обучающегося), совершенствование цифровых компетенций педагогов, цифровое управление.</w:t>
      </w:r>
    </w:p>
    <w:p w:rsidR="00CB69E2" w:rsidRDefault="00662C01" w:rsidP="001A64D2">
      <w:pPr>
        <w:pStyle w:val="a7"/>
        <w:numPr>
          <w:ilvl w:val="0"/>
          <w:numId w:val="8"/>
        </w:numPr>
        <w:shd w:val="clear" w:color="auto" w:fill="FFFFFF"/>
      </w:pPr>
      <w:r w:rsidRPr="00CB69E2">
        <w:t>Совершенствовать уровень управления организацией воспитательной деятельностью, обеспечить проведение оценки эффективности деятельности педагогов, осуществляющих функции классного рук</w:t>
      </w:r>
      <w:r w:rsidR="00CB69E2" w:rsidRPr="00CB69E2">
        <w:t>о</w:t>
      </w:r>
      <w:r w:rsidRPr="00CB69E2">
        <w:t>водства</w:t>
      </w:r>
      <w:r w:rsidR="00CB69E2" w:rsidRPr="00CB69E2">
        <w:t xml:space="preserve">. Увеличить численность </w:t>
      </w:r>
      <w:proofErr w:type="gramStart"/>
      <w:r w:rsidR="00CB69E2" w:rsidRPr="00CB69E2">
        <w:t>обучающихся</w:t>
      </w:r>
      <w:proofErr w:type="gramEnd"/>
      <w:r w:rsidR="00CB69E2" w:rsidRPr="00CB69E2">
        <w:t>, вовлеч</w:t>
      </w:r>
      <w:r w:rsidR="00426F66">
        <w:t>ё</w:t>
      </w:r>
      <w:r w:rsidR="00CB69E2" w:rsidRPr="00CB69E2">
        <w:t xml:space="preserve">нных </w:t>
      </w:r>
      <w:r w:rsidR="002C63C1">
        <w:t xml:space="preserve">в </w:t>
      </w:r>
      <w:r w:rsidR="00CB69E2" w:rsidRPr="00CB69E2">
        <w:t>социально-полезную деятельность, детские общественные объединения и организации (</w:t>
      </w:r>
      <w:proofErr w:type="spellStart"/>
      <w:r w:rsidR="00CB69E2" w:rsidRPr="00CB69E2">
        <w:t>Юнармия</w:t>
      </w:r>
      <w:proofErr w:type="spellEnd"/>
      <w:r w:rsidR="00CB69E2" w:rsidRPr="00CB69E2">
        <w:t>, РДШ, волонтерские и профильные отряды)</w:t>
      </w:r>
      <w:r w:rsidR="00CB69E2">
        <w:t>.</w:t>
      </w:r>
      <w:r w:rsidR="00CB69E2" w:rsidRPr="00CB69E2">
        <w:t xml:space="preserve">  Обеспечить квалифицированное педагогическое руководство школьным самоуправлением</w:t>
      </w:r>
      <w:r w:rsidR="00CB69E2">
        <w:t xml:space="preserve">. </w:t>
      </w:r>
    </w:p>
    <w:p w:rsidR="00CB69E2" w:rsidRDefault="00CB69E2" w:rsidP="00C33517">
      <w:pPr>
        <w:pStyle w:val="a7"/>
        <w:numPr>
          <w:ilvl w:val="0"/>
          <w:numId w:val="8"/>
        </w:numPr>
        <w:shd w:val="clear" w:color="auto" w:fill="FFFFFF"/>
      </w:pPr>
      <w:r w:rsidRPr="00CB69E2">
        <w:t xml:space="preserve">Создать условия для развития на базе общеобразовательных учреждений социальных институтов воспитания, активизировать взаимодействие с общественными организациями городского округа «Город Чита», Забайкальского края, действующими в сфере воспитания. Продолжить работу по расширению участия семьи в воспитательной деятельности образовательных учреждений. Использовать возможности информационных ресурсов, информационно-телекоммуникационной сети «Интернет» для воспитания и позитивной социализации детей. </w:t>
      </w:r>
    </w:p>
    <w:p w:rsidR="00CB69E2" w:rsidRDefault="00CB69E2" w:rsidP="00E050AA">
      <w:pPr>
        <w:pStyle w:val="a7"/>
        <w:numPr>
          <w:ilvl w:val="0"/>
          <w:numId w:val="8"/>
        </w:numPr>
        <w:shd w:val="clear" w:color="auto" w:fill="FFFFFF"/>
      </w:pPr>
      <w:r>
        <w:t xml:space="preserve">Повышать </w:t>
      </w:r>
      <w:r w:rsidRPr="00CB69E2">
        <w:t xml:space="preserve">уровень организации комплексной профилактической работы в общеобразовательных учреждениях г. Читы. Продолжить работу по совершенствованию межведомственного </w:t>
      </w:r>
      <w:proofErr w:type="gramStart"/>
      <w:r w:rsidRPr="00CB69E2">
        <w:t>взаимодействия органов субъектов профилактики безнадзорности</w:t>
      </w:r>
      <w:proofErr w:type="gramEnd"/>
      <w:r w:rsidRPr="00CB69E2">
        <w:t xml:space="preserve"> и правонарушений среди несовершеннолетних.</w:t>
      </w:r>
    </w:p>
    <w:p w:rsidR="00CB69E2" w:rsidRPr="001D4DE0" w:rsidRDefault="001D4DE0" w:rsidP="00CB69E2">
      <w:pPr>
        <w:shd w:val="clear" w:color="auto" w:fill="FFFFFF"/>
        <w:rPr>
          <w:sz w:val="28"/>
          <w:szCs w:val="28"/>
          <w:u w:val="single"/>
        </w:rPr>
      </w:pPr>
      <w:r w:rsidRPr="001D4DE0">
        <w:rPr>
          <w:rFonts w:ascii="Times New Roman" w:eastAsia="Times New Roman" w:hAnsi="Times New Roman"/>
          <w:i/>
          <w:w w:val="90"/>
          <w:sz w:val="28"/>
          <w:szCs w:val="28"/>
          <w:u w:val="single"/>
          <w:lang w:eastAsia="ru-RU"/>
        </w:rPr>
        <w:t>В сфере дополнительного образования</w:t>
      </w:r>
    </w:p>
    <w:p w:rsidR="001D4DE0" w:rsidRDefault="001D4DE0" w:rsidP="001D4DE0">
      <w:pPr>
        <w:pStyle w:val="a7"/>
        <w:numPr>
          <w:ilvl w:val="0"/>
          <w:numId w:val="9"/>
        </w:numPr>
      </w:pPr>
      <w:r w:rsidRPr="001D4DE0">
        <w:t xml:space="preserve">Обеспечить до 75% от общей численности детей </w:t>
      </w:r>
      <w:r>
        <w:t xml:space="preserve">от 5 до 8 лет их </w:t>
      </w:r>
      <w:r w:rsidRPr="001D4DE0">
        <w:t xml:space="preserve">вовлеченность в </w:t>
      </w:r>
      <w:proofErr w:type="gramStart"/>
      <w:r w:rsidRPr="001D4DE0">
        <w:t>обучение</w:t>
      </w:r>
      <w:proofErr w:type="gramEnd"/>
      <w:r w:rsidRPr="001D4DE0">
        <w:t xml:space="preserve"> по дополнительным общеобразовательным программам</w:t>
      </w:r>
      <w:r>
        <w:t xml:space="preserve">, в том числе с использованием инструментов персонифицированного финансирования дополнительного образования детей и «Навигатора дополнительных </w:t>
      </w:r>
      <w:r w:rsidR="002C63C1">
        <w:t>обще</w:t>
      </w:r>
      <w:r>
        <w:t>образовательных программ».</w:t>
      </w:r>
    </w:p>
    <w:p w:rsidR="001D4DE0" w:rsidRDefault="001D4DE0" w:rsidP="00707AEF">
      <w:pPr>
        <w:pStyle w:val="a7"/>
        <w:numPr>
          <w:ilvl w:val="0"/>
          <w:numId w:val="9"/>
        </w:numPr>
      </w:pPr>
      <w:r w:rsidRPr="001D4DE0">
        <w:lastRenderedPageBreak/>
        <w:t xml:space="preserve">Продолжить </w:t>
      </w:r>
      <w:r>
        <w:t xml:space="preserve">работу по </w:t>
      </w:r>
      <w:r w:rsidRPr="001D4DE0">
        <w:t>изучени</w:t>
      </w:r>
      <w:r>
        <w:t>ю</w:t>
      </w:r>
      <w:r w:rsidRPr="001D4DE0">
        <w:t xml:space="preserve"> </w:t>
      </w:r>
      <w:r>
        <w:t xml:space="preserve">и формированию </w:t>
      </w:r>
      <w:r w:rsidRPr="001D4DE0">
        <w:t>спрос</w:t>
      </w:r>
      <w:r>
        <w:t>а</w:t>
      </w:r>
      <w:r w:rsidRPr="001D4DE0">
        <w:t xml:space="preserve"> детей и родителей (законных представителей) на услуги дополнительного образования</w:t>
      </w:r>
      <w:r>
        <w:t xml:space="preserve">. </w:t>
      </w:r>
    </w:p>
    <w:p w:rsidR="001D4DE0" w:rsidRDefault="001D4DE0" w:rsidP="00563902">
      <w:pPr>
        <w:pStyle w:val="a7"/>
        <w:numPr>
          <w:ilvl w:val="0"/>
          <w:numId w:val="9"/>
        </w:numPr>
      </w:pPr>
      <w:proofErr w:type="gramStart"/>
      <w:r>
        <w:t>Вести работу по о</w:t>
      </w:r>
      <w:r w:rsidRPr="001D4DE0">
        <w:t>бнов</w:t>
      </w:r>
      <w:r>
        <w:t>лен</w:t>
      </w:r>
      <w:r w:rsidRPr="001D4DE0">
        <w:t>и</w:t>
      </w:r>
      <w:r>
        <w:t>ю</w:t>
      </w:r>
      <w:r w:rsidRPr="001D4DE0">
        <w:t xml:space="preserve"> содержани</w:t>
      </w:r>
      <w:r>
        <w:t>я</w:t>
      </w:r>
      <w:r w:rsidRPr="001D4DE0">
        <w:t xml:space="preserve"> дополнительных общеобразовательных программ и расшир</w:t>
      </w:r>
      <w:r>
        <w:t>ению и</w:t>
      </w:r>
      <w:r w:rsidRPr="001D4DE0">
        <w:t>х спектр</w:t>
      </w:r>
      <w:r>
        <w:t>а</w:t>
      </w:r>
      <w:r w:rsidRPr="001D4DE0">
        <w:t xml:space="preserve"> в соответствии с социальным заказом</w:t>
      </w:r>
      <w:r>
        <w:t>, запросами детей и их семей</w:t>
      </w:r>
      <w:r w:rsidRPr="001D4DE0">
        <w:t>;</w:t>
      </w:r>
      <w:r>
        <w:t xml:space="preserve"> у</w:t>
      </w:r>
      <w:r w:rsidRPr="001D4DE0">
        <w:t>величить количество программ, реализуемых в сетевой форме с привлечением к их реализации образовательных организаций всех типов, в том числе профессиональных организаций</w:t>
      </w:r>
      <w:r>
        <w:t xml:space="preserve">, учреждений </w:t>
      </w:r>
      <w:r w:rsidRPr="001D4DE0">
        <w:t>высшего образования, а также научных, организаций спорта, культуры, общественных организаций и предприятий реального сектора экономики.</w:t>
      </w:r>
      <w:proofErr w:type="gramEnd"/>
    </w:p>
    <w:p w:rsidR="002C63C1" w:rsidRDefault="00736B0B" w:rsidP="00563902">
      <w:pPr>
        <w:pStyle w:val="a7"/>
        <w:numPr>
          <w:ilvl w:val="0"/>
          <w:numId w:val="9"/>
        </w:numPr>
      </w:pPr>
      <w:r>
        <w:t xml:space="preserve">Вести работу по укреплению материально-технической базы учреждений дополнительного образования, развитию </w:t>
      </w:r>
      <w:proofErr w:type="spellStart"/>
      <w:r>
        <w:t>грантовой</w:t>
      </w:r>
      <w:proofErr w:type="spellEnd"/>
      <w:r>
        <w:t xml:space="preserve"> деятельности, дополнительных образовательных услуг и др.</w:t>
      </w:r>
    </w:p>
    <w:p w:rsidR="002C63C1" w:rsidRDefault="002C63C1" w:rsidP="002C63C1"/>
    <w:p w:rsidR="00736B0B" w:rsidRPr="001D4DE0" w:rsidRDefault="002C63C1" w:rsidP="002C63C1">
      <w:pPr>
        <w:jc w:val="center"/>
        <w:rPr>
          <w:rFonts w:ascii="Times New Roman" w:hAnsi="Times New Roman"/>
          <w:sz w:val="28"/>
          <w:szCs w:val="28"/>
        </w:rPr>
      </w:pPr>
      <w:r>
        <w:t>******************</w:t>
      </w:r>
    </w:p>
    <w:sectPr w:rsidR="00736B0B" w:rsidRPr="001D4DE0" w:rsidSect="00FF31F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46" w:rsidRDefault="00A45846" w:rsidP="001A1099">
      <w:pPr>
        <w:spacing w:after="0" w:line="240" w:lineRule="auto"/>
      </w:pPr>
      <w:r>
        <w:separator/>
      </w:r>
    </w:p>
  </w:endnote>
  <w:endnote w:type="continuationSeparator" w:id="0">
    <w:p w:rsidR="00A45846" w:rsidRDefault="00A45846" w:rsidP="001A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46" w:rsidRDefault="00A45846" w:rsidP="001A1099">
      <w:pPr>
        <w:spacing w:after="0" w:line="240" w:lineRule="auto"/>
      </w:pPr>
      <w:r>
        <w:separator/>
      </w:r>
    </w:p>
  </w:footnote>
  <w:footnote w:type="continuationSeparator" w:id="0">
    <w:p w:rsidR="00A45846" w:rsidRDefault="00A45846" w:rsidP="001A1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87F"/>
    <w:multiLevelType w:val="hybridMultilevel"/>
    <w:tmpl w:val="0172D7B6"/>
    <w:lvl w:ilvl="0" w:tplc="9CE2381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E6F53"/>
    <w:multiLevelType w:val="hybridMultilevel"/>
    <w:tmpl w:val="A296F158"/>
    <w:lvl w:ilvl="0" w:tplc="9CE238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3018E"/>
    <w:multiLevelType w:val="hybridMultilevel"/>
    <w:tmpl w:val="0172D7B6"/>
    <w:lvl w:ilvl="0" w:tplc="9CE2381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8C4AA5"/>
    <w:multiLevelType w:val="hybridMultilevel"/>
    <w:tmpl w:val="BDDEA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05461"/>
    <w:multiLevelType w:val="hybridMultilevel"/>
    <w:tmpl w:val="925E9A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E92A3E"/>
    <w:multiLevelType w:val="hybridMultilevel"/>
    <w:tmpl w:val="CECE4A6A"/>
    <w:lvl w:ilvl="0" w:tplc="3376B2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36154E"/>
    <w:multiLevelType w:val="hybridMultilevel"/>
    <w:tmpl w:val="F4C24CC2"/>
    <w:lvl w:ilvl="0" w:tplc="9CFE6A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B42914"/>
    <w:multiLevelType w:val="hybridMultilevel"/>
    <w:tmpl w:val="619AEFBE"/>
    <w:lvl w:ilvl="0" w:tplc="9CFE6A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32A0E"/>
    <w:multiLevelType w:val="hybridMultilevel"/>
    <w:tmpl w:val="FA3A4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A6"/>
    <w:rsid w:val="00017F7B"/>
    <w:rsid w:val="00035F50"/>
    <w:rsid w:val="00071243"/>
    <w:rsid w:val="001A1099"/>
    <w:rsid w:val="001A3C72"/>
    <w:rsid w:val="001D4DE0"/>
    <w:rsid w:val="0020553D"/>
    <w:rsid w:val="00231F51"/>
    <w:rsid w:val="00292C9D"/>
    <w:rsid w:val="002C63C1"/>
    <w:rsid w:val="00315214"/>
    <w:rsid w:val="00375F19"/>
    <w:rsid w:val="00392396"/>
    <w:rsid w:val="0039725F"/>
    <w:rsid w:val="003A1222"/>
    <w:rsid w:val="003C27F3"/>
    <w:rsid w:val="003D1467"/>
    <w:rsid w:val="00426F66"/>
    <w:rsid w:val="00452704"/>
    <w:rsid w:val="004974C3"/>
    <w:rsid w:val="005E38AD"/>
    <w:rsid w:val="00662C01"/>
    <w:rsid w:val="00736B0B"/>
    <w:rsid w:val="007B37E7"/>
    <w:rsid w:val="008005E4"/>
    <w:rsid w:val="009326F7"/>
    <w:rsid w:val="00981F05"/>
    <w:rsid w:val="009E5F6F"/>
    <w:rsid w:val="00A45846"/>
    <w:rsid w:val="00A81928"/>
    <w:rsid w:val="00B8127F"/>
    <w:rsid w:val="00BA08A7"/>
    <w:rsid w:val="00BF23A6"/>
    <w:rsid w:val="00C02DE4"/>
    <w:rsid w:val="00C812C8"/>
    <w:rsid w:val="00CA5E34"/>
    <w:rsid w:val="00CB69E2"/>
    <w:rsid w:val="00D003F1"/>
    <w:rsid w:val="00D36847"/>
    <w:rsid w:val="00D845D0"/>
    <w:rsid w:val="00E05BD4"/>
    <w:rsid w:val="00E1534C"/>
    <w:rsid w:val="00EA00C7"/>
    <w:rsid w:val="00F52062"/>
    <w:rsid w:val="00F86AB8"/>
    <w:rsid w:val="00FB016E"/>
    <w:rsid w:val="00FF31F9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A6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A1099"/>
    <w:pPr>
      <w:spacing w:after="0" w:line="240" w:lineRule="auto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109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1099"/>
    <w:rPr>
      <w:vertAlign w:val="superscript"/>
    </w:rPr>
  </w:style>
  <w:style w:type="paragraph" w:styleId="a6">
    <w:name w:val="Normal (Web)"/>
    <w:basedOn w:val="a"/>
    <w:uiPriority w:val="99"/>
    <w:unhideWhenUsed/>
    <w:rsid w:val="00D00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E5F6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9E5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A6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A1099"/>
    <w:pPr>
      <w:spacing w:after="0" w:line="240" w:lineRule="auto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109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1099"/>
    <w:rPr>
      <w:vertAlign w:val="superscript"/>
    </w:rPr>
  </w:style>
  <w:style w:type="paragraph" w:styleId="a6">
    <w:name w:val="Normal (Web)"/>
    <w:basedOn w:val="a"/>
    <w:uiPriority w:val="99"/>
    <w:unhideWhenUsed/>
    <w:rsid w:val="00D00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E5F6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9E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Зимирев</dc:creator>
  <cp:lastModifiedBy>Зимирев</cp:lastModifiedBy>
  <cp:revision>4</cp:revision>
  <dcterms:created xsi:type="dcterms:W3CDTF">2021-08-25T00:04:00Z</dcterms:created>
  <dcterms:modified xsi:type="dcterms:W3CDTF">2021-08-25T00:10:00Z</dcterms:modified>
</cp:coreProperties>
</file>