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27" w:rsidRDefault="002738B9" w:rsidP="005A10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bookmarkStart w:id="0" w:name="_GoBack"/>
      <w:bookmarkEnd w:id="0"/>
      <w:r>
        <w:rPr>
          <w:rStyle w:val="a4"/>
          <w:color w:val="222222"/>
          <w:sz w:val="28"/>
          <w:szCs w:val="28"/>
        </w:rPr>
        <w:t xml:space="preserve">Семинар - </w:t>
      </w:r>
      <w:r>
        <w:rPr>
          <w:b/>
          <w:bCs/>
          <w:color w:val="000000"/>
          <w:sz w:val="28"/>
          <w:szCs w:val="28"/>
          <w:shd w:val="clear" w:color="auto" w:fill="FFFFFF"/>
        </w:rPr>
        <w:t>Групповое занятие с элементами тренинга для педагогов </w:t>
      </w:r>
      <w:r w:rsidR="005A1027">
        <w:rPr>
          <w:rStyle w:val="a4"/>
          <w:color w:val="222222"/>
          <w:sz w:val="28"/>
          <w:szCs w:val="28"/>
        </w:rPr>
        <w:t xml:space="preserve"> «Эмоциональное выгорание </w:t>
      </w:r>
      <w:r w:rsidR="004231A4">
        <w:rPr>
          <w:rStyle w:val="a4"/>
          <w:color w:val="222222"/>
          <w:sz w:val="28"/>
          <w:szCs w:val="28"/>
        </w:rPr>
        <w:t>педагогов</w:t>
      </w:r>
      <w:r w:rsidR="005A1027">
        <w:rPr>
          <w:rStyle w:val="a4"/>
          <w:color w:val="222222"/>
          <w:sz w:val="28"/>
          <w:szCs w:val="28"/>
        </w:rPr>
        <w:t>»</w:t>
      </w:r>
    </w:p>
    <w:p w:rsidR="00A36793" w:rsidRDefault="00A36793" w:rsidP="005A10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11297A" w:rsidRDefault="005A1027" w:rsidP="00112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A1027">
        <w:rPr>
          <w:rStyle w:val="a4"/>
          <w:color w:val="222222"/>
          <w:sz w:val="28"/>
          <w:szCs w:val="28"/>
        </w:rPr>
        <w:t>Цели тренинга:</w:t>
      </w:r>
    </w:p>
    <w:p w:rsidR="00A36793" w:rsidRDefault="0011297A" w:rsidP="005A10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297A">
        <w:rPr>
          <w:color w:val="000000"/>
          <w:sz w:val="28"/>
          <w:szCs w:val="28"/>
          <w:shd w:val="clear" w:color="auto" w:fill="FFFFFF"/>
        </w:rPr>
        <w:t>Профилактика эмоционального выгорания.</w:t>
      </w:r>
    </w:p>
    <w:p w:rsidR="00A36793" w:rsidRPr="00A36793" w:rsidRDefault="00A36793" w:rsidP="00A367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A3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способов снятия эмоционального напряжения и возможностей его предотвращения;</w:t>
      </w:r>
    </w:p>
    <w:p w:rsidR="005A1027" w:rsidRDefault="0011297A" w:rsidP="005A10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297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1297A">
        <w:rPr>
          <w:color w:val="000000"/>
          <w:sz w:val="28"/>
          <w:szCs w:val="28"/>
          <w:shd w:val="clear" w:color="auto" w:fill="FFFFFF"/>
        </w:rPr>
        <w:t xml:space="preserve">• </w:t>
      </w:r>
      <w:r w:rsidR="00A36793">
        <w:rPr>
          <w:color w:val="000000"/>
          <w:sz w:val="28"/>
          <w:szCs w:val="28"/>
          <w:shd w:val="clear" w:color="auto" w:fill="FFFFFF"/>
        </w:rPr>
        <w:t xml:space="preserve"> </w:t>
      </w:r>
      <w:r w:rsidRPr="0011297A">
        <w:rPr>
          <w:color w:val="000000"/>
          <w:sz w:val="28"/>
          <w:szCs w:val="28"/>
          <w:shd w:val="clear" w:color="auto" w:fill="FFFFFF"/>
        </w:rPr>
        <w:t>Формирование положительного эмоционального состояния, с помощью позитивного проговаривания.</w:t>
      </w:r>
      <w:r w:rsidRPr="0011297A">
        <w:rPr>
          <w:color w:val="000000"/>
          <w:sz w:val="28"/>
          <w:szCs w:val="28"/>
        </w:rPr>
        <w:br/>
      </w:r>
      <w:r w:rsidRPr="0011297A">
        <w:rPr>
          <w:color w:val="000000"/>
          <w:sz w:val="28"/>
          <w:szCs w:val="28"/>
          <w:shd w:val="clear" w:color="auto" w:fill="FFFFFF"/>
        </w:rPr>
        <w:t>•</w:t>
      </w:r>
      <w:r w:rsidR="00A36793">
        <w:rPr>
          <w:color w:val="000000"/>
          <w:sz w:val="28"/>
          <w:szCs w:val="28"/>
          <w:shd w:val="clear" w:color="auto" w:fill="FFFFFF"/>
        </w:rPr>
        <w:t xml:space="preserve"> </w:t>
      </w:r>
      <w:r w:rsidRPr="0011297A">
        <w:rPr>
          <w:color w:val="000000"/>
          <w:sz w:val="28"/>
          <w:szCs w:val="28"/>
          <w:shd w:val="clear" w:color="auto" w:fill="FFFFFF"/>
        </w:rPr>
        <w:t xml:space="preserve"> Профилактика неврозов с помощью позитивного положительного опыта общения.</w:t>
      </w:r>
    </w:p>
    <w:p w:rsidR="00A36793" w:rsidRDefault="00A36793" w:rsidP="00A36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97A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Побуждать участников к анализу своей личной и профессиональной деятельности;</w:t>
      </w:r>
    </w:p>
    <w:p w:rsidR="00A36793" w:rsidRPr="00A36793" w:rsidRDefault="00A36793" w:rsidP="00A367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6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листы бумаги, ручки, карандаши, краски, свечка, музыка для релаксации</w:t>
      </w:r>
      <w:r w:rsidR="00365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6793" w:rsidRPr="00A36793" w:rsidRDefault="00A36793" w:rsidP="00A36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36793" w:rsidRDefault="00A36793" w:rsidP="00A3679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Вступление.</w:t>
      </w:r>
      <w:r w:rsidR="001B36C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Актуальность выбранной темы.</w:t>
      </w:r>
    </w:p>
    <w:p w:rsidR="005A1027" w:rsidRPr="00480799" w:rsidRDefault="00A36793" w:rsidP="00480799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Профессия педагога  требует большой выдержки и самообладания. От многочисленных интенсивных контактов с обучающимися, родителями, педагог испытывает большие нервно-психические нагрузки, которые проявляются в эмоциональном истощении. Педагог находится в ситуации крайнего эмоционального напряжении.</w:t>
      </w:r>
      <w:r>
        <w:rPr>
          <w:b/>
          <w:bCs/>
          <w:color w:val="000000"/>
          <w:sz w:val="28"/>
          <w:szCs w:val="28"/>
        </w:rPr>
        <w:t> </w:t>
      </w:r>
    </w:p>
    <w:p w:rsidR="00097313" w:rsidRPr="00480799" w:rsidRDefault="00480799" w:rsidP="0016398A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bdr w:val="none" w:sz="0" w:space="0" w:color="auto" w:frame="1"/>
        </w:rPr>
      </w:pPr>
      <w:r w:rsidRPr="00480799">
        <w:rPr>
          <w:color w:val="000000"/>
          <w:sz w:val="28"/>
          <w:szCs w:val="28"/>
          <w:shd w:val="clear" w:color="auto" w:fill="FFFFFF"/>
        </w:rPr>
        <w:t>И сегодня проблема сохранения психического здоровья педагогов особенно актуальна. С каждым годом растут требования к личности педагога, его роли в образовательном процессе. Изменения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</w:t>
      </w:r>
      <w:r w:rsidRPr="00480799">
        <w:rPr>
          <w:color w:val="000000"/>
          <w:sz w:val="28"/>
          <w:szCs w:val="28"/>
        </w:rPr>
        <w:br/>
      </w:r>
      <w:r w:rsidRPr="00480799">
        <w:rPr>
          <w:color w:val="000000"/>
          <w:sz w:val="28"/>
          <w:szCs w:val="28"/>
          <w:shd w:val="clear" w:color="auto" w:fill="FFFFFF"/>
        </w:rPr>
        <w:t>Вместе с учебной нагрузкой растет нервно-психическое напряжение, переутомление. Все это усугубляется различными страхами: страх быть покинутым, не найти поддержки; страх оказаться непрофессионалом; страх перед контролем.</w:t>
      </w:r>
      <w:r w:rsidRPr="00480799">
        <w:rPr>
          <w:color w:val="000000"/>
          <w:sz w:val="28"/>
          <w:szCs w:val="28"/>
        </w:rPr>
        <w:br/>
      </w:r>
      <w:r w:rsidRPr="00480799">
        <w:rPr>
          <w:color w:val="000000"/>
          <w:sz w:val="28"/>
          <w:szCs w:val="28"/>
          <w:shd w:val="clear" w:color="auto" w:fill="FFFFFF"/>
        </w:rPr>
        <w:t xml:space="preserve">Такая ситуация может привести к эмоциональному истощению,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</w:t>
      </w:r>
      <w:proofErr w:type="spellStart"/>
      <w:r w:rsidRPr="00480799">
        <w:rPr>
          <w:color w:val="000000"/>
          <w:sz w:val="28"/>
          <w:szCs w:val="28"/>
          <w:shd w:val="clear" w:color="auto" w:fill="FFFFFF"/>
        </w:rPr>
        <w:t>самоцензурой</w:t>
      </w:r>
      <w:proofErr w:type="spellEnd"/>
      <w:r w:rsidRPr="00480799">
        <w:rPr>
          <w:color w:val="000000"/>
          <w:sz w:val="28"/>
          <w:szCs w:val="28"/>
          <w:shd w:val="clear" w:color="auto" w:fill="FFFFFF"/>
        </w:rPr>
        <w:t>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 и он становится абсолютно закрытым и невосприимчивым к любым новшествам и переменам.</w:t>
      </w:r>
    </w:p>
    <w:p w:rsidR="000356E0" w:rsidRDefault="000356E0" w:rsidP="0016398A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bdr w:val="none" w:sz="0" w:space="0" w:color="auto" w:frame="1"/>
        </w:rPr>
      </w:pPr>
    </w:p>
    <w:p w:rsidR="00480799" w:rsidRDefault="00480799" w:rsidP="00D536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97313" w:rsidRPr="00097313" w:rsidRDefault="00D53636" w:rsidP="00D53636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Приветствие  </w:t>
      </w:r>
      <w:r w:rsidR="00097313" w:rsidRPr="00097313">
        <w:rPr>
          <w:b/>
          <w:bCs/>
          <w:sz w:val="28"/>
          <w:szCs w:val="28"/>
          <w:bdr w:val="none" w:sz="0" w:space="0" w:color="auto" w:frame="1"/>
        </w:rPr>
        <w:t>«Огонек</w:t>
      </w:r>
      <w:r>
        <w:rPr>
          <w:b/>
          <w:bCs/>
          <w:sz w:val="28"/>
          <w:szCs w:val="28"/>
          <w:bdr w:val="none" w:sz="0" w:space="0" w:color="auto" w:frame="1"/>
        </w:rPr>
        <w:t xml:space="preserve"> добра</w:t>
      </w:r>
      <w:r w:rsidR="00097313" w:rsidRPr="00097313">
        <w:rPr>
          <w:b/>
          <w:bCs/>
          <w:sz w:val="28"/>
          <w:szCs w:val="28"/>
          <w:bdr w:val="none" w:sz="0" w:space="0" w:color="auto" w:frame="1"/>
        </w:rPr>
        <w:t>».</w:t>
      </w:r>
    </w:p>
    <w:p w:rsidR="00097313" w:rsidRPr="000356E0" w:rsidRDefault="00097313" w:rsidP="00097313">
      <w:pPr>
        <w:pStyle w:val="a3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097313">
        <w:rPr>
          <w:sz w:val="28"/>
          <w:szCs w:val="28"/>
          <w:bdr w:val="none" w:sz="0" w:space="0" w:color="auto" w:frame="1"/>
        </w:rPr>
        <w:t>Педагоги в кругу передают друг другу «огонек добра» со словами комплиментами (зажженная свеча).</w:t>
      </w:r>
      <w:r w:rsidRPr="00097313">
        <w:rPr>
          <w:sz w:val="28"/>
          <w:szCs w:val="28"/>
          <w:bdr w:val="none" w:sz="0" w:space="0" w:color="auto" w:frame="1"/>
        </w:rPr>
        <w:br/>
        <w:t>Взаимодействие между людьми начинается с установления контакта. Контакт зависит от того, как мы себя держим, что говорим.</w:t>
      </w:r>
      <w:r w:rsidRPr="00097313">
        <w:rPr>
          <w:sz w:val="28"/>
          <w:szCs w:val="28"/>
          <w:bdr w:val="none" w:sz="0" w:space="0" w:color="auto" w:frame="1"/>
        </w:rPr>
        <w:br/>
        <w:t>Для того чтобы педагоги прочувствовали значимость установления контакта проводим </w:t>
      </w:r>
      <w:r w:rsidRPr="00097313">
        <w:rPr>
          <w:bCs/>
          <w:sz w:val="28"/>
          <w:szCs w:val="28"/>
          <w:bdr w:val="none" w:sz="0" w:space="0" w:color="auto" w:frame="1"/>
        </w:rPr>
        <w:t>упражнение</w:t>
      </w:r>
      <w:r w:rsidR="000356E0">
        <w:rPr>
          <w:bCs/>
          <w:sz w:val="28"/>
          <w:szCs w:val="28"/>
          <w:bdr w:val="none" w:sz="0" w:space="0" w:color="auto" w:frame="1"/>
        </w:rPr>
        <w:t>.</w:t>
      </w:r>
      <w:r w:rsidRPr="00097313">
        <w:rPr>
          <w:bCs/>
          <w:sz w:val="28"/>
          <w:szCs w:val="28"/>
          <w:bdr w:val="none" w:sz="0" w:space="0" w:color="auto" w:frame="1"/>
        </w:rPr>
        <w:t> </w:t>
      </w:r>
    </w:p>
    <w:p w:rsidR="00D43A68" w:rsidRDefault="00D43A68" w:rsidP="000A068C">
      <w:pPr>
        <w:pStyle w:val="a3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53636" w:rsidRDefault="00D53636" w:rsidP="00D5363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36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“Имя и эпитет”.</w:t>
      </w:r>
    </w:p>
    <w:p w:rsidR="009039F4" w:rsidRPr="002738B9" w:rsidRDefault="00D53636" w:rsidP="002738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рассаживается по кругу</w:t>
      </w:r>
      <w:r w:rsidR="00032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каждый по очереди представляется остальным, называя свое имя и эпитет. Это прилагательное должно начинаться с той же буквы, что и имя, позитивно характеризовать </w:t>
      </w:r>
      <w:r w:rsidR="00903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себя </w:t>
      </w: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 возможности содержать преувеличение</w:t>
      </w:r>
      <w:r w:rsidR="00903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 </w:t>
      </w: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(гениальный Гена).</w:t>
      </w:r>
    </w:p>
    <w:p w:rsidR="00280D1C" w:rsidRDefault="00280D1C" w:rsidP="00280D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>Упражнение   “Мне обидно, когда...”.</w:t>
      </w:r>
    </w:p>
    <w:p w:rsidR="00280D1C" w:rsidRDefault="00280D1C" w:rsidP="00280D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Участники пишут на листочках фразу, начинающуюся словами: “мне обидно, когда...” и заканчивают предложение, обозначая свою обиду. Затем каждый участник, по кругу, проговаривает свою обиду. Далее участникам предлагается изобразить обиду. Каждый участник по кругу говорит “моя обида похожа на...” и изображает. Далее по принципу снежного кома.</w:t>
      </w:r>
    </w:p>
    <w:p w:rsidR="00280D1C" w:rsidRDefault="00280D1C" w:rsidP="00280D1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Предлагается скомкать листочки с предложениями “мне обидно, когда..”, и выбросить в мусорное ведро со словами “</w:t>
      </w:r>
      <w:r>
        <w:rPr>
          <w:b/>
          <w:bCs/>
          <w:color w:val="000000"/>
          <w:sz w:val="28"/>
          <w:szCs w:val="28"/>
        </w:rPr>
        <w:t>Эта обида мне больше не нужна!</w:t>
      </w:r>
      <w:r>
        <w:rPr>
          <w:color w:val="000000"/>
          <w:sz w:val="28"/>
          <w:szCs w:val="28"/>
        </w:rPr>
        <w:t> Эта темнейшая мысль мне больше не нужна”.</w:t>
      </w:r>
    </w:p>
    <w:p w:rsidR="00280D1C" w:rsidRDefault="00280D1C" w:rsidP="009039F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36C3" w:rsidRDefault="001B36C3" w:rsidP="009039F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36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 каким должен быть психолог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Л-</w:t>
      </w:r>
    </w:p>
    <w:p w:rsidR="001B36C3" w:rsidRDefault="001B36C3" w:rsidP="001B36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</w:p>
    <w:p w:rsidR="000A068C" w:rsidRPr="00280D1C" w:rsidRDefault="00280D1C" w:rsidP="00280D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Г-</w:t>
      </w:r>
    </w:p>
    <w:p w:rsidR="00D53636" w:rsidRPr="00D53636" w:rsidRDefault="0003268A" w:rsidP="00280D1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53636" w:rsidRPr="00D536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“Моечная машина”.</w:t>
      </w:r>
    </w:p>
    <w:p w:rsidR="00D53636" w:rsidRPr="00D53636" w:rsidRDefault="00D53636" w:rsidP="00D5363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Цель:</w:t>
      </w: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снятие излишнего напряжения.</w:t>
      </w:r>
    </w:p>
    <w:p w:rsidR="00D53636" w:rsidRPr="00D53636" w:rsidRDefault="00D53636" w:rsidP="00D5363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участники становятся в две шеренги лицом друг к другу. Первый человек – “машина”, последний – “сушилка”. Машина проходит между шеренгами, все ее моют, поглаживают, потираю бережно и аккуратно. Сушилка должна его “высушить” – обнять. Прошедший “мойку” становится сушилкой, с начала шеренги идет следующая машина.</w:t>
      </w:r>
    </w:p>
    <w:p w:rsidR="00D53636" w:rsidRPr="00D53636" w:rsidRDefault="00D53636" w:rsidP="00D5363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D53636" w:rsidRPr="00D53636" w:rsidRDefault="00D53636" w:rsidP="00D5363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вы чувствовали, когда проходили через “мойку”?</w:t>
      </w:r>
    </w:p>
    <w:p w:rsidR="00D53636" w:rsidRPr="00D53636" w:rsidRDefault="00D53636" w:rsidP="00D5363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53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прикосновения вам были более приятны?</w:t>
      </w:r>
    </w:p>
    <w:p w:rsidR="00D53636" w:rsidRDefault="00D53636" w:rsidP="000A06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80D1C" w:rsidRDefault="00280D1C" w:rsidP="000A06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D3DC9" w:rsidRPr="004231A4" w:rsidRDefault="001D3DC9" w:rsidP="001D3DC9">
      <w:pPr>
        <w:rPr>
          <w:rFonts w:ascii="Times New Roman" w:hAnsi="Times New Roman"/>
          <w:b/>
          <w:bCs/>
          <w:sz w:val="28"/>
          <w:szCs w:val="28"/>
        </w:rPr>
      </w:pPr>
    </w:p>
    <w:p w:rsidR="001D3DC9" w:rsidRPr="004231A4" w:rsidRDefault="001D3DC9" w:rsidP="001D3DC9">
      <w:pPr>
        <w:jc w:val="center"/>
        <w:rPr>
          <w:rFonts w:ascii="Times New Roman" w:hAnsi="Times New Roman"/>
          <w:b/>
          <w:sz w:val="28"/>
          <w:szCs w:val="28"/>
        </w:rPr>
      </w:pPr>
      <w:r w:rsidRPr="004231A4">
        <w:rPr>
          <w:rFonts w:ascii="Times New Roman" w:hAnsi="Times New Roman"/>
          <w:b/>
          <w:sz w:val="28"/>
          <w:szCs w:val="28"/>
        </w:rPr>
        <w:t>«Звуковая гимнастика»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b/>
          <w:sz w:val="28"/>
          <w:szCs w:val="28"/>
        </w:rPr>
        <w:t>Цель:</w:t>
      </w:r>
      <w:r w:rsidRPr="004231A4">
        <w:rPr>
          <w:rFonts w:ascii="Times New Roman" w:hAnsi="Times New Roman"/>
          <w:sz w:val="28"/>
          <w:szCs w:val="28"/>
        </w:rPr>
        <w:t xml:space="preserve"> знакомство со звуковой гимнастикой, укрепление духа и тела.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Прежде чем приступить к звуковой гимнастике, ведущий рассказывает о правилах применения: спокойное, расслабленное состояние, сидя, с выпрямленной спиной. Сначала делаем глубокий вдох носом, а на выдохе громко и энергично произносим звук.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Припеваем следующие звуки в течение 30 сек.: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А — воздействует благотворно на весь организм;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Е — воздействует на щитовидную железу;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И — воздействует на мозг, глаза, нос, уши;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О — воздействует на сердце, легкие;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У — воздействует на органы, расположенные в области живота;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Я — воздействует на работу всего организма;</w:t>
      </w:r>
    </w:p>
    <w:p w:rsidR="001D3DC9" w:rsidRPr="004231A4" w:rsidRDefault="001D3DC9" w:rsidP="001D3DC9">
      <w:pPr>
        <w:rPr>
          <w:rFonts w:ascii="Times New Roman" w:hAnsi="Times New Roman"/>
          <w:sz w:val="28"/>
          <w:szCs w:val="28"/>
        </w:rPr>
      </w:pPr>
      <w:r w:rsidRPr="004231A4">
        <w:rPr>
          <w:rFonts w:ascii="Times New Roman" w:hAnsi="Times New Roman"/>
          <w:sz w:val="28"/>
          <w:szCs w:val="28"/>
        </w:rPr>
        <w:t>М — воздействует на работу всего организма;</w:t>
      </w:r>
    </w:p>
    <w:p w:rsidR="00A36793" w:rsidRDefault="00A36793" w:rsidP="00A36793">
      <w:pPr>
        <w:rPr>
          <w:rFonts w:ascii="Times New Roman" w:hAnsi="Times New Roman"/>
          <w:b/>
          <w:bCs/>
          <w:sz w:val="28"/>
          <w:szCs w:val="28"/>
        </w:rPr>
      </w:pPr>
    </w:p>
    <w:p w:rsidR="00172302" w:rsidRDefault="00A36793" w:rsidP="00A367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</w:t>
      </w:r>
      <w:r w:rsidR="00F94F55" w:rsidRPr="00F94F55">
        <w:rPr>
          <w:rFonts w:ascii="Times New Roman" w:hAnsi="Times New Roman"/>
          <w:b/>
          <w:bCs/>
          <w:sz w:val="28"/>
          <w:szCs w:val="28"/>
        </w:rPr>
        <w:t>Упражнение «Оставь свой след»</w:t>
      </w:r>
      <w:r w:rsidR="00F94F55" w:rsidRPr="00F94F55">
        <w:rPr>
          <w:rFonts w:ascii="Times New Roman" w:hAnsi="Times New Roman"/>
          <w:sz w:val="28"/>
          <w:szCs w:val="28"/>
        </w:rPr>
        <w:br/>
        <w:t>Педагоги на листе с бабочкой пишут добрые слова и пожелания человеку, листок которого пришел к ним и передают по кругу соседу справа.</w:t>
      </w:r>
    </w:p>
    <w:p w:rsidR="003D4E7E" w:rsidRDefault="00A81EA9" w:rsidP="00A81EA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81E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81EA9" w:rsidRPr="00480799" w:rsidRDefault="00480799" w:rsidP="0048079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A36793" w:rsidRPr="004807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0799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«Портрет педагога»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активизация мыслительной деятельности, «включение» в проблему профессионального выгорания педагога.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группах.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B115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Инструкция:</w:t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«Нарисуйте или метафорически изобразите портрет эмоционально выгоревшего педагога. Расскажите об получившимся образе».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Инструкция</w:t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«Нарисуйте портрет эмоционально благополучного педагога. Расскажите об портрете, который у вас получился».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Инструкция:</w:t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 группах разработайте и запишите рекомендации, которые помогут предупредить или преодолеть эмоциональное выгорание»</w:t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color w:val="000000"/>
          <w:sz w:val="28"/>
          <w:szCs w:val="28"/>
        </w:rPr>
        <w:br/>
      </w:r>
      <w:r w:rsidRPr="00480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Рефлексия, обсуждение. Ведущий делает акцент на том, что участники сами разработали рекомендации, нашли пути решения проблемы.</w:t>
      </w:r>
    </w:p>
    <w:p w:rsidR="000356E0" w:rsidRPr="00480799" w:rsidRDefault="00480799" w:rsidP="00172302">
      <w:pPr>
        <w:spacing w:after="0" w:line="240" w:lineRule="auto"/>
        <w:rPr>
          <w:rFonts w:ascii="Times New Roman" w:hAnsi="Times New Roman"/>
          <w:b/>
          <w:bCs/>
          <w:sz w:val="36"/>
          <w:szCs w:val="28"/>
        </w:rPr>
      </w:pPr>
      <w:r w:rsidRPr="00480799">
        <w:rPr>
          <w:rStyle w:val="a4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Выводы:</w:t>
      </w:r>
      <w:r w:rsidRPr="0048079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 в преодолении проф. выгорания многое зависит от тебя самого. Поэтому особенно значимы собственные внутренние резервы педагога.</w:t>
      </w:r>
    </w:p>
    <w:p w:rsidR="00480799" w:rsidRDefault="00480799" w:rsidP="000356E0">
      <w:pPr>
        <w:pStyle w:val="a3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  <w:bdr w:val="none" w:sz="0" w:space="0" w:color="auto" w:frame="1"/>
        </w:rPr>
      </w:pPr>
    </w:p>
    <w:p w:rsidR="000356E0" w:rsidRDefault="000356E0" w:rsidP="001723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0799" w:rsidRDefault="00480799" w:rsidP="000356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302" w:rsidRPr="00172302" w:rsidRDefault="00172302" w:rsidP="0003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b/>
          <w:bCs/>
          <w:sz w:val="28"/>
          <w:szCs w:val="28"/>
        </w:rPr>
        <w:t>Притча про стакан 5 мин.</w:t>
      </w:r>
      <w:r w:rsidR="00671214">
        <w:rPr>
          <w:rFonts w:ascii="Times New Roman" w:hAnsi="Times New Roman"/>
          <w:b/>
          <w:bCs/>
          <w:sz w:val="28"/>
          <w:szCs w:val="28"/>
        </w:rPr>
        <w:t xml:space="preserve"> МУЗЫКУ ВКЛЮЧИТЬ </w:t>
      </w:r>
    </w:p>
    <w:p w:rsidR="00671214" w:rsidRDefault="00671214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В начале урока учитель поднял стакан с небольшим количеством воды. Он держал этот стакан, пока все ученики не обратили на него внимание, а затем спросил: "Сколько, по-вашему, весит этот стакан?"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"50 грамм!", "100 грамм!", "125 грамм!" - предполагали ученики.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Я и сам не знаю, - продолжил учитель, - чтобы узнать это, нужно его взвесить. Но вопрос в другом: что будет, если я подержу так стакан в течение нескольких минут?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Ничего, - ответили ученики.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Хорошо. А что будет, если я подержу этот стакан в течение часа? - снова спросил учитель.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У вас заболит рука, - ответил один из учеников.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Так. А что будет, если я, таким образом, продержу стакан целый день?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ученик под всеобщий смех класса.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Очень хорошо, - невозмутимо продолжал учитель, - однако изменился ли вес стакана в течении этого времени?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lastRenderedPageBreak/>
        <w:t>- Нет, - был ответ. - Тогда откуда появилась боль в плече и напряжение в мышцах?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Ученики были удивлены и обескуражены.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Что мне нужно сделать, чтобы избавиться от боли? - Спросил учитель.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Опустить стакан, - последовал ответ из класса.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- Вот, - воскликнул учитель, - точно так же происходит и с жизненными проблемами и неудачами.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парализовать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И таким образом, вы без напряжения каждое утро сможете просыпаться свежими бодрыми и готовыми справиться с новыми жизненными ситуациями. Опустите стакан!</w:t>
      </w:r>
    </w:p>
    <w:p w:rsidR="00172302" w:rsidRDefault="00172302" w:rsidP="00172302">
      <w:pPr>
        <w:rPr>
          <w:rFonts w:ascii="Times New Roman" w:hAnsi="Times New Roman"/>
          <w:sz w:val="28"/>
          <w:szCs w:val="28"/>
        </w:rPr>
      </w:pP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72302">
        <w:rPr>
          <w:rFonts w:ascii="Times New Roman" w:hAnsi="Times New Roman"/>
          <w:b/>
          <w:bCs/>
          <w:sz w:val="32"/>
          <w:szCs w:val="32"/>
        </w:rPr>
        <w:t>Заключение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Чтобы избежать синдрома эмоционального выгорания: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старайтесь рассчитывать, обдуманно распределять все свои нагрузки;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учитесь переключаться с одного вида деятельности на другой;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проще относитесь к конфликтам на работе;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sz w:val="28"/>
          <w:szCs w:val="28"/>
        </w:rPr>
        <w:t>как ни странно, это звучит - не пытайтесь всегда и во всем быть лучшими.</w:t>
      </w:r>
    </w:p>
    <w:p w:rsidR="00172302" w:rsidRPr="00172302" w:rsidRDefault="00172302" w:rsidP="00172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02">
        <w:rPr>
          <w:rFonts w:ascii="Times New Roman" w:hAnsi="Times New Roman"/>
          <w:b/>
          <w:bCs/>
          <w:sz w:val="28"/>
          <w:szCs w:val="28"/>
        </w:rPr>
        <w:t>Помните! Работа - всего лишь часть жизни.</w:t>
      </w:r>
    </w:p>
    <w:p w:rsidR="0003268A" w:rsidRDefault="0003268A" w:rsidP="00172302">
      <w:pPr>
        <w:rPr>
          <w:rFonts w:ascii="Times New Roman" w:hAnsi="Times New Roman"/>
          <w:sz w:val="28"/>
          <w:szCs w:val="28"/>
          <w:lang w:val="en-US"/>
        </w:rPr>
      </w:pPr>
    </w:p>
    <w:p w:rsidR="0003268A" w:rsidRDefault="0003268A" w:rsidP="0003268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.</w:t>
      </w:r>
    </w:p>
    <w:p w:rsidR="001B3C28" w:rsidRPr="0003268A" w:rsidRDefault="001B3C28" w:rsidP="0003268A">
      <w:pPr>
        <w:rPr>
          <w:rFonts w:ascii="Times New Roman" w:hAnsi="Times New Roman"/>
          <w:sz w:val="28"/>
          <w:szCs w:val="28"/>
        </w:rPr>
      </w:pPr>
    </w:p>
    <w:sectPr w:rsidR="001B3C28" w:rsidRPr="0003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8F0"/>
    <w:multiLevelType w:val="multilevel"/>
    <w:tmpl w:val="CC0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36D8"/>
    <w:multiLevelType w:val="multilevel"/>
    <w:tmpl w:val="639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A1580"/>
    <w:multiLevelType w:val="multilevel"/>
    <w:tmpl w:val="F56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952B1"/>
    <w:multiLevelType w:val="hybridMultilevel"/>
    <w:tmpl w:val="4040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2850"/>
    <w:multiLevelType w:val="multilevel"/>
    <w:tmpl w:val="7AD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C70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D1B80"/>
    <w:multiLevelType w:val="multilevel"/>
    <w:tmpl w:val="5BB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74096"/>
    <w:multiLevelType w:val="multilevel"/>
    <w:tmpl w:val="D6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4"/>
    <w:rsid w:val="0003268A"/>
    <w:rsid w:val="000356E0"/>
    <w:rsid w:val="00097313"/>
    <w:rsid w:val="000A068C"/>
    <w:rsid w:val="000B0B62"/>
    <w:rsid w:val="0011297A"/>
    <w:rsid w:val="0016398A"/>
    <w:rsid w:val="00172302"/>
    <w:rsid w:val="001B36C3"/>
    <w:rsid w:val="001B3C28"/>
    <w:rsid w:val="001D3DC9"/>
    <w:rsid w:val="002738B9"/>
    <w:rsid w:val="00280D1C"/>
    <w:rsid w:val="00293AFC"/>
    <w:rsid w:val="00341B42"/>
    <w:rsid w:val="003656A2"/>
    <w:rsid w:val="00383DF4"/>
    <w:rsid w:val="003D4D68"/>
    <w:rsid w:val="003D4E7E"/>
    <w:rsid w:val="004231A4"/>
    <w:rsid w:val="00480799"/>
    <w:rsid w:val="0052367F"/>
    <w:rsid w:val="005731F1"/>
    <w:rsid w:val="005A1027"/>
    <w:rsid w:val="00671214"/>
    <w:rsid w:val="008370E3"/>
    <w:rsid w:val="0084011A"/>
    <w:rsid w:val="009039F4"/>
    <w:rsid w:val="00A20E56"/>
    <w:rsid w:val="00A36793"/>
    <w:rsid w:val="00A81EA9"/>
    <w:rsid w:val="00AE44E4"/>
    <w:rsid w:val="00B11517"/>
    <w:rsid w:val="00B44B08"/>
    <w:rsid w:val="00C45FE0"/>
    <w:rsid w:val="00D235BE"/>
    <w:rsid w:val="00D43A68"/>
    <w:rsid w:val="00D53636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4B08"/>
    <w:rPr>
      <w:b/>
      <w:bCs/>
    </w:rPr>
  </w:style>
  <w:style w:type="character" w:styleId="a5">
    <w:name w:val="Hyperlink"/>
    <w:uiPriority w:val="99"/>
    <w:semiHidden/>
    <w:unhideWhenUsed/>
    <w:rsid w:val="001B3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4B08"/>
    <w:rPr>
      <w:b/>
      <w:bCs/>
    </w:rPr>
  </w:style>
  <w:style w:type="character" w:styleId="a5">
    <w:name w:val="Hyperlink"/>
    <w:uiPriority w:val="99"/>
    <w:semiHidden/>
    <w:unhideWhenUsed/>
    <w:rsid w:val="001B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45E7-6FE8-4838-A013-9E249C41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GordeevAV</cp:lastModifiedBy>
  <cp:revision>2</cp:revision>
  <dcterms:created xsi:type="dcterms:W3CDTF">2018-09-24T08:14:00Z</dcterms:created>
  <dcterms:modified xsi:type="dcterms:W3CDTF">2018-09-24T08:14:00Z</dcterms:modified>
</cp:coreProperties>
</file>