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80" w:rsidRPr="00D44D5D" w:rsidRDefault="003B3D80" w:rsidP="003B3D80">
      <w:pPr>
        <w:jc w:val="center"/>
        <w:rPr>
          <w:b/>
          <w:sz w:val="28"/>
          <w:szCs w:val="28"/>
        </w:rPr>
      </w:pPr>
      <w:bookmarkStart w:id="0" w:name="_GoBack"/>
      <w:r w:rsidRPr="00D44D5D">
        <w:rPr>
          <w:b/>
          <w:sz w:val="28"/>
          <w:szCs w:val="28"/>
        </w:rPr>
        <w:t>Положение</w:t>
      </w:r>
    </w:p>
    <w:p w:rsidR="003B3D80" w:rsidRDefault="003B3D80" w:rsidP="003B3D80">
      <w:pPr>
        <w:jc w:val="center"/>
        <w:rPr>
          <w:b/>
          <w:bCs/>
          <w:sz w:val="28"/>
          <w:szCs w:val="28"/>
        </w:rPr>
      </w:pPr>
      <w:r>
        <w:rPr>
          <w:b/>
          <w:bCs/>
          <w:sz w:val="28"/>
          <w:szCs w:val="28"/>
        </w:rPr>
        <w:t xml:space="preserve">о проведении мероприятий </w:t>
      </w:r>
    </w:p>
    <w:p w:rsidR="003B3D80" w:rsidRPr="00D44D5D" w:rsidRDefault="003B3D80" w:rsidP="003B3D80">
      <w:pPr>
        <w:jc w:val="center"/>
        <w:rPr>
          <w:b/>
          <w:bCs/>
          <w:sz w:val="28"/>
          <w:szCs w:val="28"/>
        </w:rPr>
      </w:pPr>
      <w:r>
        <w:rPr>
          <w:b/>
          <w:bCs/>
          <w:sz w:val="28"/>
          <w:szCs w:val="28"/>
        </w:rPr>
        <w:t>Туристический сл</w:t>
      </w:r>
      <w:r w:rsidR="00DC5D48">
        <w:rPr>
          <w:b/>
          <w:bCs/>
          <w:sz w:val="28"/>
          <w:szCs w:val="28"/>
        </w:rPr>
        <w:t>ё</w:t>
      </w:r>
      <w:r>
        <w:rPr>
          <w:b/>
          <w:bCs/>
          <w:sz w:val="28"/>
          <w:szCs w:val="28"/>
        </w:rPr>
        <w:t>т молодой семьи</w:t>
      </w:r>
      <w:bookmarkEnd w:id="0"/>
    </w:p>
    <w:p w:rsidR="003B3D80" w:rsidRPr="00D44D5D" w:rsidRDefault="003B3D80" w:rsidP="003B3D80">
      <w:pPr>
        <w:rPr>
          <w:b/>
          <w:bCs/>
          <w:sz w:val="28"/>
          <w:szCs w:val="28"/>
        </w:rPr>
      </w:pPr>
    </w:p>
    <w:p w:rsidR="003B3D80" w:rsidRPr="00D44D5D" w:rsidRDefault="003B3D80" w:rsidP="003B3D80">
      <w:pPr>
        <w:pStyle w:val="a3"/>
        <w:numPr>
          <w:ilvl w:val="0"/>
          <w:numId w:val="1"/>
        </w:numPr>
        <w:rPr>
          <w:b/>
          <w:bCs/>
          <w:sz w:val="28"/>
          <w:szCs w:val="28"/>
        </w:rPr>
      </w:pPr>
      <w:r w:rsidRPr="00D44D5D">
        <w:rPr>
          <w:b/>
          <w:bCs/>
          <w:sz w:val="28"/>
          <w:szCs w:val="28"/>
        </w:rPr>
        <w:t>Общие положения</w:t>
      </w:r>
    </w:p>
    <w:p w:rsidR="003B3D80" w:rsidRPr="00D44D5D" w:rsidRDefault="003B3D80" w:rsidP="003B3D80">
      <w:pPr>
        <w:ind w:firstLine="567"/>
        <w:jc w:val="both"/>
        <w:rPr>
          <w:sz w:val="28"/>
          <w:szCs w:val="28"/>
        </w:rPr>
      </w:pPr>
      <w:r w:rsidRPr="00D44D5D">
        <w:rPr>
          <w:sz w:val="28"/>
          <w:szCs w:val="28"/>
        </w:rPr>
        <w:t xml:space="preserve">1.1.  Настоящее положение устанавливает цели, задачи, порядок проведения </w:t>
      </w:r>
      <w:r>
        <w:rPr>
          <w:sz w:val="28"/>
          <w:szCs w:val="28"/>
        </w:rPr>
        <w:t>Т</w:t>
      </w:r>
      <w:r w:rsidRPr="00D44D5D">
        <w:rPr>
          <w:sz w:val="28"/>
          <w:szCs w:val="28"/>
        </w:rPr>
        <w:t xml:space="preserve">уристического слета молодых семей </w:t>
      </w:r>
      <w:r>
        <w:rPr>
          <w:sz w:val="28"/>
          <w:szCs w:val="28"/>
        </w:rPr>
        <w:t>в городском округе «Город Чита».</w:t>
      </w:r>
    </w:p>
    <w:p w:rsidR="003B3D80" w:rsidRPr="00D44D5D" w:rsidRDefault="003B3D80" w:rsidP="003B3D80">
      <w:pPr>
        <w:ind w:firstLine="567"/>
        <w:rPr>
          <w:b/>
          <w:sz w:val="28"/>
          <w:szCs w:val="28"/>
        </w:rPr>
      </w:pPr>
      <w:r w:rsidRPr="00D44D5D">
        <w:rPr>
          <w:b/>
          <w:sz w:val="28"/>
          <w:szCs w:val="28"/>
        </w:rPr>
        <w:t>2. Цели и задачи:</w:t>
      </w:r>
    </w:p>
    <w:p w:rsidR="003B3D80" w:rsidRPr="00D44D5D" w:rsidRDefault="003B3D80" w:rsidP="003B3D80">
      <w:pPr>
        <w:ind w:firstLine="567"/>
        <w:rPr>
          <w:sz w:val="28"/>
          <w:szCs w:val="28"/>
        </w:rPr>
      </w:pPr>
      <w:r w:rsidRPr="00D44D5D">
        <w:rPr>
          <w:sz w:val="28"/>
          <w:szCs w:val="28"/>
        </w:rPr>
        <w:t>2.1 укрепление института молодой семьи;</w:t>
      </w:r>
    </w:p>
    <w:p w:rsidR="003B3D80" w:rsidRPr="00D44D5D" w:rsidRDefault="003B3D80" w:rsidP="003B3D80">
      <w:pPr>
        <w:ind w:firstLine="567"/>
        <w:rPr>
          <w:sz w:val="28"/>
          <w:szCs w:val="28"/>
        </w:rPr>
      </w:pPr>
      <w:r w:rsidRPr="00D44D5D">
        <w:rPr>
          <w:sz w:val="28"/>
          <w:szCs w:val="28"/>
        </w:rPr>
        <w:t>2.2 пропаганда здорового образа жизни, активного отдыха и культуры;</w:t>
      </w:r>
    </w:p>
    <w:p w:rsidR="003B3D80" w:rsidRPr="00D44D5D" w:rsidRDefault="003B3D80" w:rsidP="003B3D80">
      <w:pPr>
        <w:ind w:firstLine="567"/>
        <w:rPr>
          <w:sz w:val="28"/>
          <w:szCs w:val="28"/>
        </w:rPr>
      </w:pPr>
      <w:r w:rsidRPr="00D44D5D">
        <w:rPr>
          <w:sz w:val="28"/>
          <w:szCs w:val="28"/>
        </w:rPr>
        <w:t>2.3. укрепление семейных ценностей среди подрастающего поколения;</w:t>
      </w:r>
    </w:p>
    <w:p w:rsidR="003B3D80" w:rsidRPr="00D44D5D" w:rsidRDefault="003B3D80" w:rsidP="003B3D80">
      <w:pPr>
        <w:ind w:firstLine="567"/>
        <w:rPr>
          <w:sz w:val="28"/>
          <w:szCs w:val="28"/>
        </w:rPr>
      </w:pPr>
      <w:r w:rsidRPr="00D44D5D">
        <w:rPr>
          <w:sz w:val="28"/>
          <w:szCs w:val="28"/>
        </w:rPr>
        <w:t>2.4 организация досуга молодежи;</w:t>
      </w:r>
    </w:p>
    <w:p w:rsidR="003B3D80" w:rsidRPr="00D44D5D" w:rsidRDefault="003B3D80" w:rsidP="003B3D80">
      <w:pPr>
        <w:ind w:firstLine="567"/>
        <w:rPr>
          <w:sz w:val="28"/>
          <w:szCs w:val="28"/>
        </w:rPr>
      </w:pPr>
      <w:r w:rsidRPr="00D44D5D">
        <w:rPr>
          <w:sz w:val="28"/>
          <w:szCs w:val="28"/>
        </w:rPr>
        <w:t>2.5 воспитание культуры поведения на природе.</w:t>
      </w:r>
    </w:p>
    <w:p w:rsidR="003B3D80" w:rsidRPr="00D44D5D" w:rsidRDefault="003B3D80" w:rsidP="003B3D80">
      <w:pPr>
        <w:ind w:firstLine="567"/>
        <w:rPr>
          <w:sz w:val="28"/>
          <w:szCs w:val="28"/>
        </w:rPr>
      </w:pPr>
      <w:r w:rsidRPr="00D44D5D">
        <w:rPr>
          <w:b/>
          <w:sz w:val="28"/>
          <w:szCs w:val="28"/>
        </w:rPr>
        <w:t xml:space="preserve">3. Участники: </w:t>
      </w:r>
      <w:r w:rsidRPr="00D44D5D">
        <w:rPr>
          <w:sz w:val="28"/>
          <w:szCs w:val="28"/>
        </w:rPr>
        <w:t>к участию в слете допускаются молодые семьи с детьми, возраст супругов или одного из супругов не должен превышать 35 лет. Семья может привлечь родственников в качестве группы поддержки.</w:t>
      </w:r>
    </w:p>
    <w:p w:rsidR="003B3D80" w:rsidRDefault="003B3D80" w:rsidP="003B3D80">
      <w:pPr>
        <w:ind w:firstLine="567"/>
        <w:jc w:val="both"/>
        <w:rPr>
          <w:sz w:val="28"/>
          <w:szCs w:val="28"/>
        </w:rPr>
      </w:pPr>
      <w:r w:rsidRPr="00D44D5D">
        <w:rPr>
          <w:b/>
          <w:sz w:val="28"/>
          <w:szCs w:val="28"/>
        </w:rPr>
        <w:t xml:space="preserve">5. Условия участия: </w:t>
      </w:r>
      <w:r w:rsidRPr="00D44D5D">
        <w:rPr>
          <w:sz w:val="28"/>
          <w:szCs w:val="28"/>
        </w:rPr>
        <w:t xml:space="preserve">для участия в слете </w:t>
      </w:r>
      <w:r>
        <w:rPr>
          <w:sz w:val="28"/>
          <w:szCs w:val="28"/>
        </w:rPr>
        <w:t xml:space="preserve">каждой </w:t>
      </w:r>
      <w:r w:rsidRPr="00D44D5D">
        <w:rPr>
          <w:sz w:val="28"/>
          <w:szCs w:val="28"/>
        </w:rPr>
        <w:t>семье необходимо иметь</w:t>
      </w:r>
      <w:r>
        <w:rPr>
          <w:sz w:val="28"/>
          <w:szCs w:val="28"/>
        </w:rPr>
        <w:t>:</w:t>
      </w:r>
    </w:p>
    <w:p w:rsidR="003B3D80" w:rsidRDefault="003B3D80" w:rsidP="003B3D80">
      <w:pPr>
        <w:ind w:firstLine="567"/>
        <w:jc w:val="both"/>
        <w:rPr>
          <w:sz w:val="28"/>
          <w:szCs w:val="28"/>
        </w:rPr>
      </w:pPr>
      <w:r>
        <w:rPr>
          <w:sz w:val="28"/>
          <w:szCs w:val="28"/>
        </w:rPr>
        <w:t xml:space="preserve">- </w:t>
      </w:r>
      <w:r w:rsidRPr="00D44D5D">
        <w:rPr>
          <w:sz w:val="28"/>
          <w:szCs w:val="28"/>
        </w:rPr>
        <w:t xml:space="preserve"> единую форму (одинаковые элементы одежды) и</w:t>
      </w:r>
      <w:r>
        <w:rPr>
          <w:sz w:val="28"/>
          <w:szCs w:val="28"/>
        </w:rPr>
        <w:t>ли отличительные знаки, эмблемы;</w:t>
      </w:r>
    </w:p>
    <w:p w:rsidR="003B3D80" w:rsidRDefault="003B3D80" w:rsidP="003B3D80">
      <w:pPr>
        <w:ind w:firstLine="567"/>
        <w:jc w:val="both"/>
        <w:rPr>
          <w:sz w:val="28"/>
          <w:szCs w:val="28"/>
        </w:rPr>
      </w:pPr>
      <w:r>
        <w:rPr>
          <w:sz w:val="28"/>
          <w:szCs w:val="28"/>
        </w:rPr>
        <w:t xml:space="preserve">- плакат, подготовленный семьей </w:t>
      </w:r>
      <w:proofErr w:type="gramStart"/>
      <w:r>
        <w:rPr>
          <w:sz w:val="28"/>
          <w:szCs w:val="28"/>
        </w:rPr>
        <w:t>на</w:t>
      </w:r>
      <w:proofErr w:type="gramEnd"/>
      <w:r>
        <w:rPr>
          <w:sz w:val="28"/>
          <w:szCs w:val="28"/>
        </w:rPr>
        <w:t xml:space="preserve"> ½ </w:t>
      </w:r>
      <w:proofErr w:type="gramStart"/>
      <w:r>
        <w:rPr>
          <w:sz w:val="28"/>
          <w:szCs w:val="28"/>
        </w:rPr>
        <w:t>ватмана</w:t>
      </w:r>
      <w:proofErr w:type="gramEnd"/>
      <w:r>
        <w:rPr>
          <w:sz w:val="28"/>
          <w:szCs w:val="28"/>
        </w:rPr>
        <w:t xml:space="preserve"> «Моя туристическая семья» в свободной форме  - домашнее задание.</w:t>
      </w:r>
      <w:r w:rsidRPr="00D44D5D">
        <w:rPr>
          <w:sz w:val="28"/>
          <w:szCs w:val="28"/>
        </w:rPr>
        <w:t xml:space="preserve"> </w:t>
      </w:r>
    </w:p>
    <w:p w:rsidR="003B3D80" w:rsidRDefault="003B3D80" w:rsidP="003B3D80">
      <w:pPr>
        <w:ind w:firstLine="567"/>
        <w:jc w:val="both"/>
        <w:rPr>
          <w:sz w:val="28"/>
          <w:szCs w:val="28"/>
        </w:rPr>
      </w:pPr>
      <w:r>
        <w:rPr>
          <w:sz w:val="28"/>
          <w:szCs w:val="28"/>
        </w:rPr>
        <w:t>-</w:t>
      </w:r>
      <w:r w:rsidRPr="00D44D5D">
        <w:rPr>
          <w:sz w:val="28"/>
          <w:szCs w:val="28"/>
        </w:rPr>
        <w:t xml:space="preserve"> аптечку (описание перечня вложений медицинской аптечки содержится в приложении</w:t>
      </w:r>
      <w:r>
        <w:rPr>
          <w:sz w:val="28"/>
          <w:szCs w:val="28"/>
        </w:rPr>
        <w:t>);</w:t>
      </w:r>
      <w:r w:rsidRPr="00D44D5D">
        <w:rPr>
          <w:sz w:val="28"/>
          <w:szCs w:val="28"/>
        </w:rPr>
        <w:t xml:space="preserve"> </w:t>
      </w:r>
    </w:p>
    <w:p w:rsidR="003B3D80" w:rsidRDefault="003B3D80" w:rsidP="003B3D80">
      <w:pPr>
        <w:ind w:firstLine="567"/>
        <w:jc w:val="both"/>
        <w:rPr>
          <w:sz w:val="28"/>
          <w:szCs w:val="28"/>
        </w:rPr>
      </w:pPr>
      <w:r>
        <w:rPr>
          <w:sz w:val="28"/>
          <w:szCs w:val="28"/>
        </w:rPr>
        <w:t xml:space="preserve">- </w:t>
      </w:r>
      <w:r w:rsidRPr="00D44D5D">
        <w:rPr>
          <w:sz w:val="28"/>
          <w:szCs w:val="28"/>
        </w:rPr>
        <w:t>перчатки нео</w:t>
      </w:r>
      <w:r>
        <w:rPr>
          <w:sz w:val="28"/>
          <w:szCs w:val="28"/>
        </w:rPr>
        <w:t>бходимые для прохождения этапов;</w:t>
      </w:r>
      <w:r w:rsidRPr="00D44D5D">
        <w:rPr>
          <w:sz w:val="28"/>
          <w:szCs w:val="28"/>
        </w:rPr>
        <w:t xml:space="preserve"> </w:t>
      </w:r>
    </w:p>
    <w:p w:rsidR="003B3D80" w:rsidRDefault="003B3D80" w:rsidP="003B3D80">
      <w:pPr>
        <w:ind w:firstLine="567"/>
        <w:jc w:val="both"/>
        <w:rPr>
          <w:sz w:val="28"/>
          <w:szCs w:val="28"/>
        </w:rPr>
      </w:pPr>
      <w:r w:rsidRPr="00D44D5D">
        <w:rPr>
          <w:sz w:val="28"/>
          <w:szCs w:val="28"/>
        </w:rPr>
        <w:t xml:space="preserve">Расходы (на проезд и питание), связанные с участием семей за счет участников и командирующих организаций. </w:t>
      </w:r>
    </w:p>
    <w:p w:rsidR="003B3D80" w:rsidRPr="008D1C79" w:rsidRDefault="003B3D80" w:rsidP="003B3D80">
      <w:pPr>
        <w:ind w:firstLine="567"/>
        <w:jc w:val="both"/>
      </w:pPr>
      <w:r w:rsidRPr="008D1C79">
        <w:rPr>
          <w:sz w:val="28"/>
          <w:szCs w:val="28"/>
        </w:rPr>
        <w:t>На дистанции принимает участие семья  в полном составе.</w:t>
      </w:r>
      <w:r w:rsidRPr="008D1C79">
        <w:t xml:space="preserve"> </w:t>
      </w:r>
    </w:p>
    <w:p w:rsidR="003B3D80" w:rsidRDefault="003B3D80" w:rsidP="003B3D80">
      <w:pPr>
        <w:ind w:firstLine="567"/>
        <w:jc w:val="both"/>
      </w:pPr>
      <w:r w:rsidRPr="00D44D5D">
        <w:rPr>
          <w:sz w:val="28"/>
          <w:szCs w:val="28"/>
        </w:rPr>
        <w:t xml:space="preserve">Участие семей в работе площадок не требует специальной </w:t>
      </w:r>
      <w:r>
        <w:rPr>
          <w:sz w:val="28"/>
          <w:szCs w:val="28"/>
        </w:rPr>
        <w:t xml:space="preserve">туристической </w:t>
      </w:r>
      <w:r w:rsidRPr="00D44D5D">
        <w:rPr>
          <w:sz w:val="28"/>
          <w:szCs w:val="28"/>
        </w:rPr>
        <w:t>подготовки.</w:t>
      </w:r>
    </w:p>
    <w:p w:rsidR="003B3D80" w:rsidRPr="00D44D5D" w:rsidRDefault="003B3D80" w:rsidP="003B3D80">
      <w:pPr>
        <w:ind w:firstLine="567"/>
        <w:jc w:val="both"/>
        <w:rPr>
          <w:sz w:val="28"/>
          <w:szCs w:val="28"/>
        </w:rPr>
      </w:pPr>
      <w:proofErr w:type="gramStart"/>
      <w:r w:rsidRPr="00950E0E">
        <w:rPr>
          <w:sz w:val="28"/>
          <w:szCs w:val="28"/>
        </w:rPr>
        <w:t xml:space="preserve">Для участия необходимо подать заявку в отдел воспитательной работы комитета образования (ул. Забайкальского Рабочего, 94, </w:t>
      </w:r>
      <w:proofErr w:type="spellStart"/>
      <w:r w:rsidRPr="00950E0E">
        <w:rPr>
          <w:sz w:val="28"/>
          <w:szCs w:val="28"/>
        </w:rPr>
        <w:t>каб</w:t>
      </w:r>
      <w:proofErr w:type="spellEnd"/>
      <w:r w:rsidRPr="00950E0E">
        <w:rPr>
          <w:sz w:val="28"/>
          <w:szCs w:val="28"/>
        </w:rPr>
        <w:t xml:space="preserve">. 211,  </w:t>
      </w:r>
      <w:r>
        <w:rPr>
          <w:sz w:val="28"/>
          <w:szCs w:val="28"/>
        </w:rPr>
        <w:t>с понедельника по пятницу  с 8:30 до 17:45</w:t>
      </w:r>
      <w:r w:rsidRPr="00950E0E">
        <w:rPr>
          <w:sz w:val="28"/>
          <w:szCs w:val="28"/>
        </w:rPr>
        <w:t xml:space="preserve">, или на электронную почту </w:t>
      </w:r>
      <w:hyperlink r:id="rId6" w:history="1">
        <w:r w:rsidRPr="00DA7E65">
          <w:rPr>
            <w:rStyle w:val="a4"/>
            <w:b/>
            <w:sz w:val="28"/>
            <w:szCs w:val="28"/>
          </w:rPr>
          <w:t>ekaterina.abramova.85@yandex.ru</w:t>
        </w:r>
      </w:hyperlink>
      <w:r>
        <w:rPr>
          <w:b/>
          <w:sz w:val="28"/>
          <w:szCs w:val="28"/>
        </w:rPr>
        <w:t xml:space="preserve"> </w:t>
      </w:r>
      <w:r w:rsidRPr="00950E0E">
        <w:rPr>
          <w:sz w:val="28"/>
          <w:szCs w:val="28"/>
        </w:rPr>
        <w:t xml:space="preserve"> </w:t>
      </w:r>
      <w:r w:rsidRPr="008D1C79">
        <w:rPr>
          <w:b/>
          <w:sz w:val="28"/>
          <w:szCs w:val="28"/>
        </w:rPr>
        <w:t>с пометкой «ТУРСЛЕТ МО</w:t>
      </w:r>
      <w:r>
        <w:rPr>
          <w:b/>
          <w:sz w:val="28"/>
          <w:szCs w:val="28"/>
        </w:rPr>
        <w:t>ЛОДОЙ СЕМЬИ» в срок до 11 сентября 2018</w:t>
      </w:r>
      <w:r w:rsidRPr="008D1C79">
        <w:rPr>
          <w:b/>
          <w:sz w:val="28"/>
          <w:szCs w:val="28"/>
        </w:rPr>
        <w:t xml:space="preserve"> г. по форме (прилагается).</w:t>
      </w:r>
      <w:proofErr w:type="gramEnd"/>
    </w:p>
    <w:p w:rsidR="003B3D80" w:rsidRPr="00D44D5D" w:rsidRDefault="003B3D80" w:rsidP="003B3D80">
      <w:pPr>
        <w:ind w:firstLine="567"/>
        <w:jc w:val="both"/>
        <w:rPr>
          <w:sz w:val="28"/>
          <w:szCs w:val="28"/>
        </w:rPr>
      </w:pPr>
      <w:r w:rsidRPr="00D44D5D">
        <w:rPr>
          <w:b/>
          <w:sz w:val="28"/>
          <w:szCs w:val="28"/>
        </w:rPr>
        <w:t xml:space="preserve">6. Финансирование: </w:t>
      </w:r>
      <w:r w:rsidRPr="00D44D5D">
        <w:rPr>
          <w:sz w:val="28"/>
          <w:szCs w:val="28"/>
        </w:rPr>
        <w:t>финансовое обеспечение проведения слета осуществляется комитетом образования администрации городского округа «Город Чита».</w:t>
      </w:r>
    </w:p>
    <w:p w:rsidR="003B3D80" w:rsidRPr="00D44D5D" w:rsidRDefault="003B3D80" w:rsidP="003B3D80">
      <w:pPr>
        <w:ind w:firstLine="567"/>
        <w:jc w:val="both"/>
        <w:rPr>
          <w:sz w:val="28"/>
          <w:szCs w:val="28"/>
        </w:rPr>
      </w:pPr>
      <w:r w:rsidRPr="00D44D5D">
        <w:rPr>
          <w:b/>
          <w:sz w:val="28"/>
          <w:szCs w:val="28"/>
        </w:rPr>
        <w:t xml:space="preserve">7. Дата и место проведения: </w:t>
      </w:r>
      <w:r w:rsidRPr="00D44D5D">
        <w:rPr>
          <w:sz w:val="28"/>
          <w:szCs w:val="28"/>
        </w:rPr>
        <w:t xml:space="preserve">туристический </w:t>
      </w:r>
      <w:r>
        <w:rPr>
          <w:sz w:val="28"/>
          <w:szCs w:val="28"/>
        </w:rPr>
        <w:t>слет молодых семей проводится 15 сентября 2018</w:t>
      </w:r>
      <w:r w:rsidRPr="00D44D5D">
        <w:rPr>
          <w:sz w:val="28"/>
          <w:szCs w:val="28"/>
        </w:rPr>
        <w:t xml:space="preserve"> года на территории МСБ «Бер</w:t>
      </w:r>
      <w:r w:rsidR="00D86E88">
        <w:rPr>
          <w:sz w:val="28"/>
          <w:szCs w:val="28"/>
        </w:rPr>
        <w:t>ё</w:t>
      </w:r>
      <w:r w:rsidRPr="00D44D5D">
        <w:rPr>
          <w:sz w:val="28"/>
          <w:szCs w:val="28"/>
        </w:rPr>
        <w:t>зка»</w:t>
      </w:r>
      <w:r>
        <w:rPr>
          <w:sz w:val="28"/>
          <w:szCs w:val="28"/>
        </w:rPr>
        <w:t>.</w:t>
      </w:r>
    </w:p>
    <w:p w:rsidR="00DC5D48" w:rsidRDefault="00DC5D48" w:rsidP="003B3D80">
      <w:pPr>
        <w:ind w:firstLine="567"/>
        <w:jc w:val="both"/>
        <w:rPr>
          <w:sz w:val="28"/>
          <w:szCs w:val="28"/>
        </w:rPr>
      </w:pPr>
    </w:p>
    <w:p w:rsidR="00DC5D48" w:rsidRDefault="00DC5D48" w:rsidP="003B3D80">
      <w:pPr>
        <w:ind w:firstLine="567"/>
        <w:jc w:val="both"/>
        <w:rPr>
          <w:sz w:val="28"/>
          <w:szCs w:val="28"/>
        </w:rPr>
      </w:pPr>
    </w:p>
    <w:p w:rsidR="00DC5D48" w:rsidRDefault="00DC5D48" w:rsidP="003B3D80">
      <w:pPr>
        <w:ind w:firstLine="567"/>
        <w:jc w:val="both"/>
        <w:rPr>
          <w:sz w:val="28"/>
          <w:szCs w:val="28"/>
        </w:rPr>
      </w:pPr>
    </w:p>
    <w:p w:rsidR="003B3D80" w:rsidRPr="00D44D5D" w:rsidRDefault="003B3D80" w:rsidP="003B3D80">
      <w:pPr>
        <w:ind w:firstLine="567"/>
        <w:jc w:val="both"/>
        <w:rPr>
          <w:b/>
          <w:sz w:val="28"/>
          <w:szCs w:val="28"/>
        </w:rPr>
      </w:pPr>
      <w:r w:rsidRPr="00D44D5D">
        <w:rPr>
          <w:sz w:val="28"/>
          <w:szCs w:val="28"/>
        </w:rPr>
        <w:t xml:space="preserve"> </w:t>
      </w:r>
      <w:r w:rsidRPr="00D44D5D">
        <w:rPr>
          <w:b/>
          <w:sz w:val="28"/>
          <w:szCs w:val="28"/>
        </w:rPr>
        <w:t xml:space="preserve">8. Программа </w:t>
      </w:r>
    </w:p>
    <w:p w:rsidR="003B3D80" w:rsidRPr="00D44D5D" w:rsidRDefault="003B3D80" w:rsidP="003B3D80">
      <w:pPr>
        <w:ind w:firstLine="567"/>
        <w:jc w:val="both"/>
        <w:rPr>
          <w:sz w:val="28"/>
          <w:szCs w:val="28"/>
        </w:rPr>
      </w:pPr>
      <w:r>
        <w:rPr>
          <w:sz w:val="28"/>
          <w:szCs w:val="28"/>
        </w:rPr>
        <w:lastRenderedPageBreak/>
        <w:t>10:00 -  11:0</w:t>
      </w:r>
      <w:r w:rsidRPr="00D44D5D">
        <w:rPr>
          <w:sz w:val="28"/>
          <w:szCs w:val="28"/>
        </w:rPr>
        <w:t>0 – прибытие на МСБ «Березка» и регистрация проезд маршрутным такси № 3, конечная остановка в восточном направлении, либо личным транспортом.</w:t>
      </w:r>
    </w:p>
    <w:p w:rsidR="003B3D80" w:rsidRPr="00D44D5D" w:rsidRDefault="003B3D80" w:rsidP="003B3D80">
      <w:pPr>
        <w:ind w:firstLine="567"/>
        <w:rPr>
          <w:sz w:val="28"/>
          <w:szCs w:val="28"/>
        </w:rPr>
      </w:pPr>
      <w:r>
        <w:rPr>
          <w:sz w:val="28"/>
          <w:szCs w:val="28"/>
        </w:rPr>
        <w:t>11:0</w:t>
      </w:r>
      <w:r w:rsidRPr="00D44D5D">
        <w:rPr>
          <w:sz w:val="28"/>
          <w:szCs w:val="28"/>
        </w:rPr>
        <w:t>0 – торжественное открытие туристического сл</w:t>
      </w:r>
      <w:r w:rsidR="00DC5D48">
        <w:rPr>
          <w:sz w:val="28"/>
          <w:szCs w:val="28"/>
        </w:rPr>
        <w:t>ё</w:t>
      </w:r>
      <w:r w:rsidRPr="00D44D5D">
        <w:rPr>
          <w:sz w:val="28"/>
          <w:szCs w:val="28"/>
        </w:rPr>
        <w:t>та.</w:t>
      </w:r>
    </w:p>
    <w:p w:rsidR="003B3D80" w:rsidRDefault="003B3D80" w:rsidP="003B3D80">
      <w:pPr>
        <w:ind w:firstLine="567"/>
        <w:rPr>
          <w:sz w:val="28"/>
          <w:szCs w:val="28"/>
        </w:rPr>
      </w:pPr>
      <w:r>
        <w:rPr>
          <w:sz w:val="28"/>
          <w:szCs w:val="28"/>
        </w:rPr>
        <w:t>11: 30 – 15</w:t>
      </w:r>
      <w:r w:rsidRPr="00D44D5D">
        <w:rPr>
          <w:sz w:val="28"/>
          <w:szCs w:val="28"/>
        </w:rPr>
        <w:t>:00 работа площадок</w:t>
      </w:r>
      <w:r>
        <w:rPr>
          <w:sz w:val="28"/>
          <w:szCs w:val="28"/>
        </w:rPr>
        <w:t>.</w:t>
      </w:r>
    </w:p>
    <w:p w:rsidR="003B3D80" w:rsidRDefault="003B3D80" w:rsidP="003B3D80">
      <w:pPr>
        <w:ind w:firstLine="567"/>
        <w:rPr>
          <w:sz w:val="28"/>
          <w:szCs w:val="28"/>
        </w:rPr>
      </w:pPr>
      <w:r>
        <w:rPr>
          <w:sz w:val="28"/>
          <w:szCs w:val="28"/>
        </w:rPr>
        <w:t>15:00 –  16:00 подведение итогов.</w:t>
      </w:r>
    </w:p>
    <w:p w:rsidR="003B3D80" w:rsidRDefault="003B3D80" w:rsidP="003B3D80">
      <w:pPr>
        <w:ind w:firstLine="567"/>
        <w:rPr>
          <w:sz w:val="28"/>
          <w:szCs w:val="28"/>
        </w:rPr>
      </w:pPr>
      <w:r>
        <w:rPr>
          <w:sz w:val="28"/>
          <w:szCs w:val="28"/>
        </w:rPr>
        <w:t>16:00 – награждение, отъезд участников.</w:t>
      </w:r>
    </w:p>
    <w:p w:rsidR="003B3D80" w:rsidRPr="00756E37" w:rsidRDefault="003B3D80" w:rsidP="003B3D80">
      <w:pPr>
        <w:ind w:firstLine="567"/>
        <w:rPr>
          <w:sz w:val="28"/>
          <w:szCs w:val="28"/>
        </w:rPr>
      </w:pPr>
      <w:r w:rsidRPr="00756E37">
        <w:rPr>
          <w:sz w:val="28"/>
          <w:szCs w:val="28"/>
        </w:rPr>
        <w:t>Домашнее задание</w:t>
      </w:r>
      <w:r>
        <w:rPr>
          <w:sz w:val="28"/>
          <w:szCs w:val="28"/>
        </w:rPr>
        <w:t xml:space="preserve"> –</w:t>
      </w:r>
      <w:r w:rsidRPr="00756E37">
        <w:rPr>
          <w:sz w:val="28"/>
          <w:szCs w:val="28"/>
        </w:rPr>
        <w:t xml:space="preserve"> </w:t>
      </w:r>
      <w:r>
        <w:rPr>
          <w:sz w:val="28"/>
          <w:szCs w:val="28"/>
        </w:rPr>
        <w:t xml:space="preserve">подготовить </w:t>
      </w:r>
      <w:r w:rsidRPr="00756E37">
        <w:rPr>
          <w:sz w:val="28"/>
          <w:szCs w:val="28"/>
        </w:rPr>
        <w:t>плакат «Моя туристическая семья» (рисунок</w:t>
      </w:r>
      <w:r>
        <w:rPr>
          <w:sz w:val="28"/>
          <w:szCs w:val="28"/>
        </w:rPr>
        <w:t xml:space="preserve">, коллаж и др. </w:t>
      </w:r>
      <w:r w:rsidRPr="00756E37">
        <w:rPr>
          <w:sz w:val="28"/>
          <w:szCs w:val="28"/>
        </w:rPr>
        <w:t xml:space="preserve">выполняется </w:t>
      </w:r>
      <w:proofErr w:type="gramStart"/>
      <w:r w:rsidRPr="00756E37">
        <w:rPr>
          <w:sz w:val="28"/>
          <w:szCs w:val="28"/>
        </w:rPr>
        <w:t>на</w:t>
      </w:r>
      <w:proofErr w:type="gramEnd"/>
      <w:r w:rsidRPr="00756E37">
        <w:rPr>
          <w:sz w:val="28"/>
          <w:szCs w:val="28"/>
        </w:rPr>
        <w:t xml:space="preserve"> ½ </w:t>
      </w:r>
      <w:proofErr w:type="gramStart"/>
      <w:r w:rsidRPr="00756E37">
        <w:rPr>
          <w:sz w:val="28"/>
          <w:szCs w:val="28"/>
        </w:rPr>
        <w:t>листа</w:t>
      </w:r>
      <w:proofErr w:type="gramEnd"/>
      <w:r w:rsidRPr="00756E37">
        <w:rPr>
          <w:sz w:val="28"/>
          <w:szCs w:val="28"/>
        </w:rPr>
        <w:t xml:space="preserve"> ватмана в свободной форме) по желанию </w:t>
      </w:r>
      <w:r>
        <w:rPr>
          <w:sz w:val="28"/>
          <w:szCs w:val="28"/>
        </w:rPr>
        <w:t xml:space="preserve">участников осуществляется </w:t>
      </w:r>
      <w:r w:rsidRPr="00756E37">
        <w:rPr>
          <w:sz w:val="28"/>
          <w:szCs w:val="28"/>
        </w:rPr>
        <w:t xml:space="preserve">представление плаката. </w:t>
      </w:r>
    </w:p>
    <w:p w:rsidR="003B3D80" w:rsidRPr="00035B06" w:rsidRDefault="003B3D80" w:rsidP="003B3D80">
      <w:pPr>
        <w:jc w:val="both"/>
        <w:rPr>
          <w:sz w:val="28"/>
          <w:szCs w:val="28"/>
        </w:rPr>
      </w:pPr>
    </w:p>
    <w:p w:rsidR="003B3D80" w:rsidRPr="00D44D5D" w:rsidRDefault="003B3D80" w:rsidP="003B3D80">
      <w:pPr>
        <w:pStyle w:val="a3"/>
        <w:ind w:left="0" w:firstLine="709"/>
        <w:jc w:val="both"/>
        <w:rPr>
          <w:sz w:val="28"/>
          <w:szCs w:val="28"/>
        </w:rPr>
      </w:pPr>
      <w:r w:rsidRPr="00D44D5D">
        <w:rPr>
          <w:b/>
          <w:sz w:val="28"/>
          <w:szCs w:val="28"/>
        </w:rPr>
        <w:t>9. Подведение итогов:</w:t>
      </w:r>
      <w:r w:rsidRPr="00D44D5D">
        <w:rPr>
          <w:sz w:val="28"/>
          <w:szCs w:val="28"/>
        </w:rPr>
        <w:t xml:space="preserve"> для объективной оценки организационным комитетом создается судейская коллегия из руководителей площадок. Каждый судья (руководитель) подводит итоги на своей площадке с учетом возраста детей.</w:t>
      </w:r>
    </w:p>
    <w:p w:rsidR="003B3D80" w:rsidRPr="00D44D5D" w:rsidRDefault="003B3D80" w:rsidP="003B3D80">
      <w:pPr>
        <w:pStyle w:val="a3"/>
        <w:ind w:left="0" w:firstLine="709"/>
        <w:jc w:val="both"/>
        <w:rPr>
          <w:sz w:val="28"/>
          <w:szCs w:val="28"/>
        </w:rPr>
      </w:pPr>
      <w:r w:rsidRPr="00D44D5D">
        <w:rPr>
          <w:sz w:val="28"/>
          <w:szCs w:val="28"/>
        </w:rPr>
        <w:t>Судейская коллегия</w:t>
      </w:r>
      <w:r>
        <w:rPr>
          <w:sz w:val="28"/>
          <w:szCs w:val="28"/>
        </w:rPr>
        <w:t xml:space="preserve"> </w:t>
      </w:r>
      <w:r w:rsidRPr="00D44D5D">
        <w:rPr>
          <w:sz w:val="28"/>
          <w:szCs w:val="28"/>
        </w:rPr>
        <w:t>определяет лучшие семьи (1-3 места) по итогам всего слета, а также семьи, показавшие лучший результат на этапе. Семьи, ставшие победителями, награждаются дипломами, памятными призами. Участники по результатам отдельных конкурсов, по решению судейской коллегии, награждаются поощрительными призами. Организаторы слета вправе учредить специальные призы.</w:t>
      </w:r>
    </w:p>
    <w:p w:rsidR="003B3D80" w:rsidRPr="00D44D5D" w:rsidRDefault="003B3D80" w:rsidP="003B3D80">
      <w:pPr>
        <w:pStyle w:val="a3"/>
        <w:ind w:left="0" w:firstLine="709"/>
        <w:jc w:val="both"/>
        <w:rPr>
          <w:sz w:val="28"/>
          <w:szCs w:val="28"/>
        </w:rPr>
      </w:pPr>
      <w:r>
        <w:rPr>
          <w:sz w:val="28"/>
          <w:szCs w:val="28"/>
        </w:rPr>
        <w:t>Справки</w:t>
      </w:r>
      <w:r w:rsidRPr="00D44D5D">
        <w:rPr>
          <w:sz w:val="28"/>
          <w:szCs w:val="28"/>
        </w:rPr>
        <w:t xml:space="preserve"> по проведению слета можно получить у ведущего специалиста </w:t>
      </w:r>
      <w:proofErr w:type="spellStart"/>
      <w:r w:rsidRPr="00D44D5D">
        <w:rPr>
          <w:sz w:val="28"/>
          <w:szCs w:val="28"/>
        </w:rPr>
        <w:t>ОВРДОиМП</w:t>
      </w:r>
      <w:proofErr w:type="spellEnd"/>
      <w:r w:rsidRPr="00D44D5D">
        <w:rPr>
          <w:sz w:val="28"/>
          <w:szCs w:val="28"/>
        </w:rPr>
        <w:t xml:space="preserve"> комитета образования  </w:t>
      </w:r>
      <w:proofErr w:type="spellStart"/>
      <w:r>
        <w:rPr>
          <w:sz w:val="28"/>
          <w:szCs w:val="28"/>
        </w:rPr>
        <w:t>Гласковой</w:t>
      </w:r>
      <w:proofErr w:type="spellEnd"/>
      <w:r>
        <w:rPr>
          <w:sz w:val="28"/>
          <w:szCs w:val="28"/>
        </w:rPr>
        <w:t xml:space="preserve"> (</w:t>
      </w:r>
      <w:r w:rsidRPr="00D44D5D">
        <w:rPr>
          <w:sz w:val="28"/>
          <w:szCs w:val="28"/>
        </w:rPr>
        <w:t>Абрамовой</w:t>
      </w:r>
      <w:r>
        <w:rPr>
          <w:sz w:val="28"/>
          <w:szCs w:val="28"/>
        </w:rPr>
        <w:t xml:space="preserve">) </w:t>
      </w:r>
      <w:r w:rsidRPr="00D44D5D">
        <w:rPr>
          <w:sz w:val="28"/>
          <w:szCs w:val="28"/>
        </w:rPr>
        <w:t xml:space="preserve"> Екатерины Николаевны, тел. 32-01-53, 89</w:t>
      </w:r>
      <w:r>
        <w:rPr>
          <w:sz w:val="28"/>
          <w:szCs w:val="28"/>
        </w:rPr>
        <w:t xml:space="preserve">243877031 </w:t>
      </w:r>
      <w:r w:rsidRPr="00F36B26">
        <w:rPr>
          <w:sz w:val="28"/>
          <w:szCs w:val="28"/>
          <w:u w:val="single"/>
        </w:rPr>
        <w:t>звонить только в раб</w:t>
      </w:r>
      <w:r>
        <w:rPr>
          <w:sz w:val="28"/>
          <w:szCs w:val="28"/>
          <w:u w:val="single"/>
        </w:rPr>
        <w:t>очее время!</w:t>
      </w:r>
    </w:p>
    <w:p w:rsidR="003B3D80" w:rsidRDefault="003B3D80" w:rsidP="003B3D80">
      <w:pPr>
        <w:pStyle w:val="a3"/>
        <w:ind w:left="927"/>
      </w:pPr>
    </w:p>
    <w:p w:rsidR="003B3D80" w:rsidRDefault="003B3D80" w:rsidP="003B3D80"/>
    <w:p w:rsidR="003B3D80" w:rsidRPr="00A918EC" w:rsidRDefault="003B3D80" w:rsidP="003B3D80">
      <w:pPr>
        <w:ind w:firstLine="851"/>
        <w:jc w:val="center"/>
        <w:rPr>
          <w:rFonts w:eastAsia="Times New Roman"/>
          <w:b/>
          <w:sz w:val="28"/>
          <w:szCs w:val="28"/>
        </w:rPr>
      </w:pPr>
      <w:r w:rsidRPr="00950E0E">
        <w:rPr>
          <w:rFonts w:eastAsia="Times New Roman"/>
          <w:b/>
          <w:sz w:val="28"/>
          <w:szCs w:val="28"/>
        </w:rPr>
        <w:t>ДАННОЕ ПОЛОЖЕНИЕ ЯВЛЯЕТСЯ ОФИЦИАЛЬНЫМ ПРИГЛАШЕНИЕМ К УЧАСТИЮ!</w:t>
      </w:r>
    </w:p>
    <w:p w:rsidR="003B3D80" w:rsidRDefault="003B3D80" w:rsidP="003B3D80">
      <w:pPr>
        <w:pStyle w:val="a3"/>
        <w:ind w:left="927"/>
        <w:jc w:val="right"/>
        <w:rPr>
          <w:sz w:val="28"/>
          <w:szCs w:val="28"/>
        </w:rPr>
      </w:pPr>
    </w:p>
    <w:p w:rsidR="003B3D80" w:rsidRDefault="003B3D80" w:rsidP="003B3D80">
      <w:pPr>
        <w:pStyle w:val="a3"/>
        <w:ind w:left="927"/>
        <w:jc w:val="right"/>
        <w:rPr>
          <w:sz w:val="28"/>
          <w:szCs w:val="28"/>
        </w:rPr>
      </w:pPr>
    </w:p>
    <w:p w:rsidR="003B3D80" w:rsidRDefault="003B3D80" w:rsidP="003B3D80">
      <w:pPr>
        <w:pStyle w:val="a3"/>
        <w:ind w:left="927"/>
        <w:jc w:val="right"/>
        <w:rPr>
          <w:sz w:val="28"/>
          <w:szCs w:val="28"/>
        </w:rPr>
      </w:pPr>
    </w:p>
    <w:p w:rsidR="003B3D80" w:rsidRDefault="003B3D80" w:rsidP="003B3D80">
      <w:pPr>
        <w:pStyle w:val="a3"/>
        <w:ind w:left="927"/>
        <w:jc w:val="right"/>
        <w:rPr>
          <w:sz w:val="28"/>
          <w:szCs w:val="28"/>
        </w:rPr>
      </w:pPr>
    </w:p>
    <w:p w:rsidR="003B3D80" w:rsidRDefault="003B3D80" w:rsidP="003B3D80">
      <w:pPr>
        <w:pStyle w:val="a3"/>
        <w:ind w:left="927"/>
        <w:jc w:val="right"/>
        <w:rPr>
          <w:sz w:val="28"/>
          <w:szCs w:val="28"/>
        </w:rPr>
      </w:pPr>
    </w:p>
    <w:p w:rsidR="003B3D80" w:rsidRDefault="003B3D80" w:rsidP="003B3D80">
      <w:pPr>
        <w:pStyle w:val="a3"/>
        <w:ind w:left="927"/>
        <w:jc w:val="right"/>
        <w:rPr>
          <w:sz w:val="28"/>
          <w:szCs w:val="28"/>
        </w:rPr>
      </w:pPr>
    </w:p>
    <w:p w:rsidR="003B3D80" w:rsidRDefault="003B3D80" w:rsidP="003B3D80">
      <w:pPr>
        <w:pStyle w:val="a3"/>
        <w:ind w:left="927"/>
        <w:jc w:val="right"/>
        <w:rPr>
          <w:sz w:val="28"/>
          <w:szCs w:val="28"/>
        </w:rPr>
      </w:pPr>
    </w:p>
    <w:p w:rsidR="003B3D80" w:rsidRDefault="003B3D80" w:rsidP="003B3D80">
      <w:pPr>
        <w:pStyle w:val="a3"/>
        <w:ind w:left="927"/>
        <w:jc w:val="right"/>
        <w:rPr>
          <w:sz w:val="28"/>
          <w:szCs w:val="28"/>
        </w:rPr>
      </w:pPr>
    </w:p>
    <w:p w:rsidR="003B3D80" w:rsidRDefault="003B3D80" w:rsidP="003B3D80">
      <w:pPr>
        <w:pStyle w:val="a3"/>
        <w:ind w:left="927"/>
        <w:jc w:val="right"/>
        <w:rPr>
          <w:sz w:val="28"/>
          <w:szCs w:val="28"/>
        </w:rPr>
      </w:pPr>
    </w:p>
    <w:p w:rsidR="003B3D80" w:rsidRDefault="003B3D80" w:rsidP="003B3D80">
      <w:pPr>
        <w:pStyle w:val="a3"/>
        <w:ind w:left="927"/>
        <w:jc w:val="right"/>
        <w:rPr>
          <w:sz w:val="28"/>
          <w:szCs w:val="28"/>
        </w:rPr>
      </w:pPr>
    </w:p>
    <w:p w:rsidR="003B3D80" w:rsidRDefault="003B3D80" w:rsidP="003B3D80">
      <w:pPr>
        <w:pStyle w:val="a3"/>
        <w:ind w:left="927"/>
        <w:jc w:val="right"/>
        <w:rPr>
          <w:sz w:val="28"/>
          <w:szCs w:val="28"/>
        </w:rPr>
      </w:pPr>
    </w:p>
    <w:p w:rsidR="003B3D80" w:rsidRDefault="003B3D80"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3B3D80" w:rsidRDefault="003B3D80" w:rsidP="003B3D80">
      <w:pPr>
        <w:pStyle w:val="a3"/>
        <w:ind w:left="927"/>
        <w:jc w:val="right"/>
        <w:rPr>
          <w:sz w:val="28"/>
          <w:szCs w:val="28"/>
        </w:rPr>
      </w:pPr>
      <w:r w:rsidRPr="00D44D5D">
        <w:rPr>
          <w:sz w:val="28"/>
          <w:szCs w:val="28"/>
        </w:rPr>
        <w:t xml:space="preserve">Приложение </w:t>
      </w:r>
      <w:r>
        <w:rPr>
          <w:sz w:val="28"/>
          <w:szCs w:val="28"/>
        </w:rPr>
        <w:t>1</w:t>
      </w:r>
    </w:p>
    <w:p w:rsidR="003B3D80" w:rsidRDefault="003B3D80" w:rsidP="003B3D80">
      <w:pPr>
        <w:pStyle w:val="a3"/>
        <w:ind w:left="927"/>
        <w:jc w:val="right"/>
        <w:rPr>
          <w:sz w:val="28"/>
          <w:szCs w:val="28"/>
        </w:rPr>
      </w:pPr>
    </w:p>
    <w:p w:rsidR="003B3D80" w:rsidRPr="00950E0E" w:rsidRDefault="003B3D80" w:rsidP="003B3D80">
      <w:pPr>
        <w:ind w:left="-284" w:right="-1" w:firstLine="851"/>
        <w:jc w:val="right"/>
        <w:rPr>
          <w:rFonts w:eastAsia="Times New Roman"/>
          <w:b/>
          <w:sz w:val="28"/>
          <w:szCs w:val="28"/>
        </w:rPr>
      </w:pPr>
    </w:p>
    <w:p w:rsidR="003B3D80" w:rsidRPr="00950E0E" w:rsidRDefault="003B3D80" w:rsidP="003B3D80">
      <w:pPr>
        <w:ind w:left="-284" w:right="-365" w:firstLine="851"/>
        <w:jc w:val="center"/>
        <w:rPr>
          <w:rFonts w:eastAsia="Times New Roman"/>
          <w:b/>
          <w:sz w:val="28"/>
          <w:szCs w:val="28"/>
        </w:rPr>
      </w:pPr>
      <w:r w:rsidRPr="00950E0E">
        <w:rPr>
          <w:rFonts w:eastAsia="Times New Roman"/>
          <w:b/>
          <w:sz w:val="28"/>
          <w:szCs w:val="28"/>
        </w:rPr>
        <w:t xml:space="preserve">Заявка на участие </w:t>
      </w:r>
    </w:p>
    <w:p w:rsidR="003B3D80" w:rsidRPr="00950E0E" w:rsidRDefault="003B3D80" w:rsidP="003B3D80">
      <w:pPr>
        <w:ind w:left="-284" w:right="-365" w:firstLine="851"/>
        <w:jc w:val="center"/>
        <w:rPr>
          <w:rFonts w:eastAsia="Times New Roman"/>
          <w:b/>
          <w:sz w:val="28"/>
          <w:szCs w:val="28"/>
        </w:rPr>
      </w:pPr>
      <w:r w:rsidRPr="00950E0E">
        <w:rPr>
          <w:rFonts w:eastAsia="Times New Roman"/>
          <w:b/>
          <w:sz w:val="28"/>
          <w:szCs w:val="28"/>
        </w:rPr>
        <w:t>«</w:t>
      </w:r>
      <w:r>
        <w:rPr>
          <w:rFonts w:eastAsia="Times New Roman"/>
          <w:b/>
          <w:sz w:val="28"/>
          <w:szCs w:val="28"/>
        </w:rPr>
        <w:t>Туристический слёт молодой семьи 2017</w:t>
      </w:r>
      <w:r w:rsidRPr="00950E0E">
        <w:rPr>
          <w:rFonts w:eastAsia="Times New Roman"/>
          <w:b/>
          <w:sz w:val="28"/>
          <w:szCs w:val="28"/>
        </w:rPr>
        <w:t>»</w:t>
      </w:r>
    </w:p>
    <w:p w:rsidR="003B3D80" w:rsidRPr="00950E0E" w:rsidRDefault="003B3D80" w:rsidP="003B3D80">
      <w:pPr>
        <w:ind w:left="-284" w:right="-365" w:firstLine="851"/>
        <w:jc w:val="center"/>
        <w:rPr>
          <w:rFonts w:eastAsia="Times New Roman"/>
          <w:b/>
          <w:sz w:val="28"/>
          <w:szCs w:val="28"/>
        </w:rPr>
      </w:pPr>
    </w:p>
    <w:tbl>
      <w:tblPr>
        <w:tblW w:w="1037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962"/>
        <w:gridCol w:w="1762"/>
        <w:gridCol w:w="1418"/>
        <w:gridCol w:w="1701"/>
        <w:gridCol w:w="1842"/>
        <w:gridCol w:w="912"/>
      </w:tblGrid>
      <w:tr w:rsidR="003B3D80" w:rsidRPr="00950E0E" w:rsidTr="00AC3E4A">
        <w:tc>
          <w:tcPr>
            <w:tcW w:w="779" w:type="dxa"/>
            <w:shd w:val="clear" w:color="auto" w:fill="auto"/>
          </w:tcPr>
          <w:p w:rsidR="003B3D80" w:rsidRPr="00950E0E" w:rsidRDefault="003B3D80" w:rsidP="00AC3E4A">
            <w:pPr>
              <w:ind w:right="-365"/>
              <w:rPr>
                <w:rFonts w:eastAsia="Times New Roman"/>
                <w:sz w:val="22"/>
                <w:szCs w:val="28"/>
              </w:rPr>
            </w:pPr>
            <w:r w:rsidRPr="00950E0E">
              <w:rPr>
                <w:rFonts w:eastAsia="Times New Roman"/>
                <w:sz w:val="22"/>
                <w:szCs w:val="28"/>
              </w:rPr>
              <w:t>№</w:t>
            </w:r>
          </w:p>
        </w:tc>
        <w:tc>
          <w:tcPr>
            <w:tcW w:w="1962" w:type="dxa"/>
            <w:shd w:val="clear" w:color="auto" w:fill="auto"/>
          </w:tcPr>
          <w:p w:rsidR="003B3D80" w:rsidRPr="00950E0E" w:rsidRDefault="003B3D80" w:rsidP="00AC3E4A">
            <w:pPr>
              <w:ind w:right="175"/>
              <w:jc w:val="center"/>
              <w:rPr>
                <w:rFonts w:eastAsia="Times New Roman"/>
                <w:sz w:val="22"/>
                <w:szCs w:val="28"/>
              </w:rPr>
            </w:pPr>
            <w:r w:rsidRPr="00950E0E">
              <w:rPr>
                <w:rFonts w:eastAsia="Times New Roman"/>
                <w:sz w:val="22"/>
                <w:szCs w:val="28"/>
              </w:rPr>
              <w:t>ФИО участников (полностью)</w:t>
            </w:r>
          </w:p>
        </w:tc>
        <w:tc>
          <w:tcPr>
            <w:tcW w:w="1762" w:type="dxa"/>
          </w:tcPr>
          <w:p w:rsidR="003B3D80" w:rsidRPr="00950E0E" w:rsidRDefault="003B3D80" w:rsidP="00AC3E4A">
            <w:pPr>
              <w:jc w:val="center"/>
              <w:rPr>
                <w:rFonts w:eastAsia="Times New Roman"/>
                <w:sz w:val="22"/>
                <w:szCs w:val="28"/>
              </w:rPr>
            </w:pPr>
            <w:r w:rsidRPr="00950E0E">
              <w:rPr>
                <w:rFonts w:eastAsia="Times New Roman"/>
                <w:sz w:val="22"/>
                <w:szCs w:val="28"/>
              </w:rPr>
              <w:t>Возраст участников</w:t>
            </w:r>
          </w:p>
        </w:tc>
        <w:tc>
          <w:tcPr>
            <w:tcW w:w="1418" w:type="dxa"/>
            <w:shd w:val="clear" w:color="auto" w:fill="auto"/>
          </w:tcPr>
          <w:p w:rsidR="003B3D80" w:rsidRPr="00950E0E" w:rsidRDefault="003B3D80" w:rsidP="00AC3E4A">
            <w:pPr>
              <w:jc w:val="center"/>
              <w:rPr>
                <w:rFonts w:eastAsia="Times New Roman"/>
                <w:sz w:val="22"/>
                <w:szCs w:val="28"/>
              </w:rPr>
            </w:pPr>
            <w:r w:rsidRPr="00950E0E">
              <w:rPr>
                <w:rFonts w:eastAsia="Times New Roman"/>
                <w:sz w:val="22"/>
                <w:szCs w:val="28"/>
              </w:rPr>
              <w:t>Место работы учебы</w:t>
            </w:r>
          </w:p>
        </w:tc>
        <w:tc>
          <w:tcPr>
            <w:tcW w:w="1701" w:type="dxa"/>
            <w:shd w:val="clear" w:color="auto" w:fill="auto"/>
          </w:tcPr>
          <w:p w:rsidR="003B3D80" w:rsidRPr="00950E0E" w:rsidRDefault="003B3D80" w:rsidP="00AC3E4A">
            <w:pPr>
              <w:ind w:right="34"/>
              <w:jc w:val="center"/>
              <w:rPr>
                <w:rFonts w:eastAsia="Times New Roman"/>
                <w:sz w:val="22"/>
                <w:szCs w:val="28"/>
              </w:rPr>
            </w:pPr>
            <w:r w:rsidRPr="00950E0E">
              <w:rPr>
                <w:rFonts w:eastAsia="Times New Roman"/>
                <w:sz w:val="22"/>
                <w:szCs w:val="28"/>
              </w:rPr>
              <w:t xml:space="preserve">Телефон </w:t>
            </w:r>
          </w:p>
        </w:tc>
        <w:tc>
          <w:tcPr>
            <w:tcW w:w="1842" w:type="dxa"/>
            <w:shd w:val="clear" w:color="auto" w:fill="auto"/>
          </w:tcPr>
          <w:p w:rsidR="003B3D80" w:rsidRPr="00950E0E" w:rsidRDefault="003B3D80" w:rsidP="00AC3E4A">
            <w:pPr>
              <w:ind w:right="34"/>
              <w:jc w:val="center"/>
              <w:rPr>
                <w:rFonts w:eastAsia="Times New Roman"/>
                <w:sz w:val="22"/>
                <w:szCs w:val="28"/>
              </w:rPr>
            </w:pPr>
            <w:r w:rsidRPr="00950E0E">
              <w:rPr>
                <w:rFonts w:eastAsia="Times New Roman"/>
                <w:sz w:val="22"/>
                <w:szCs w:val="28"/>
              </w:rPr>
              <w:t xml:space="preserve">Электронная почта </w:t>
            </w:r>
          </w:p>
        </w:tc>
        <w:tc>
          <w:tcPr>
            <w:tcW w:w="912" w:type="dxa"/>
            <w:shd w:val="clear" w:color="auto" w:fill="auto"/>
          </w:tcPr>
          <w:p w:rsidR="003B3D80" w:rsidRPr="00950E0E" w:rsidRDefault="003B3D80" w:rsidP="00AC3E4A">
            <w:pPr>
              <w:jc w:val="center"/>
              <w:rPr>
                <w:rFonts w:eastAsia="Times New Roman"/>
                <w:sz w:val="22"/>
                <w:szCs w:val="28"/>
              </w:rPr>
            </w:pPr>
            <w:r w:rsidRPr="00950E0E">
              <w:rPr>
                <w:rFonts w:eastAsia="Times New Roman"/>
                <w:sz w:val="22"/>
                <w:szCs w:val="28"/>
              </w:rPr>
              <w:t xml:space="preserve">Примечания </w:t>
            </w:r>
          </w:p>
        </w:tc>
      </w:tr>
      <w:tr w:rsidR="003B3D80" w:rsidRPr="00950E0E" w:rsidTr="00AC3E4A">
        <w:tc>
          <w:tcPr>
            <w:tcW w:w="779" w:type="dxa"/>
            <w:shd w:val="clear" w:color="auto" w:fill="auto"/>
          </w:tcPr>
          <w:p w:rsidR="003B3D80" w:rsidRPr="00950E0E" w:rsidRDefault="003B3D80" w:rsidP="00AC3E4A">
            <w:pPr>
              <w:ind w:right="-365"/>
              <w:jc w:val="center"/>
              <w:rPr>
                <w:rFonts w:eastAsia="Times New Roman"/>
                <w:sz w:val="22"/>
                <w:szCs w:val="28"/>
              </w:rPr>
            </w:pPr>
            <w:r w:rsidRPr="00950E0E">
              <w:rPr>
                <w:rFonts w:eastAsia="Times New Roman"/>
                <w:sz w:val="22"/>
                <w:szCs w:val="28"/>
              </w:rPr>
              <w:t>1</w:t>
            </w:r>
          </w:p>
        </w:tc>
        <w:tc>
          <w:tcPr>
            <w:tcW w:w="1962" w:type="dxa"/>
            <w:shd w:val="clear" w:color="auto" w:fill="auto"/>
          </w:tcPr>
          <w:p w:rsidR="003B3D80" w:rsidRPr="00950E0E" w:rsidRDefault="003B3D80" w:rsidP="00AC3E4A">
            <w:pPr>
              <w:ind w:right="-365"/>
              <w:rPr>
                <w:rFonts w:eastAsia="Times New Roman"/>
                <w:i/>
                <w:sz w:val="22"/>
                <w:szCs w:val="28"/>
              </w:rPr>
            </w:pPr>
            <w:r w:rsidRPr="00950E0E">
              <w:rPr>
                <w:rFonts w:eastAsia="Times New Roman"/>
                <w:i/>
                <w:sz w:val="22"/>
                <w:szCs w:val="28"/>
              </w:rPr>
              <w:t xml:space="preserve">Например: </w:t>
            </w:r>
          </w:p>
          <w:p w:rsidR="003B3D80" w:rsidRPr="00950E0E" w:rsidRDefault="003B3D80" w:rsidP="00AC3E4A">
            <w:pPr>
              <w:ind w:right="176"/>
              <w:rPr>
                <w:rFonts w:eastAsia="Times New Roman"/>
                <w:i/>
                <w:sz w:val="22"/>
                <w:szCs w:val="28"/>
              </w:rPr>
            </w:pPr>
            <w:r w:rsidRPr="00950E0E">
              <w:rPr>
                <w:rFonts w:eastAsia="Times New Roman"/>
                <w:i/>
                <w:sz w:val="22"/>
                <w:szCs w:val="28"/>
              </w:rPr>
              <w:t>Иванов Иван Иванович</w:t>
            </w:r>
          </w:p>
          <w:p w:rsidR="003B3D80" w:rsidRPr="00950E0E" w:rsidRDefault="003B3D80" w:rsidP="00AC3E4A">
            <w:pPr>
              <w:ind w:right="-365"/>
              <w:rPr>
                <w:rFonts w:eastAsia="Times New Roman"/>
                <w:i/>
                <w:sz w:val="22"/>
                <w:szCs w:val="28"/>
              </w:rPr>
            </w:pPr>
            <w:r w:rsidRPr="00950E0E">
              <w:rPr>
                <w:rFonts w:eastAsia="Times New Roman"/>
                <w:i/>
                <w:sz w:val="22"/>
                <w:szCs w:val="28"/>
              </w:rPr>
              <w:t xml:space="preserve">Марья Ивановна </w:t>
            </w:r>
          </w:p>
          <w:p w:rsidR="003B3D80" w:rsidRPr="00950E0E" w:rsidRDefault="003B3D80" w:rsidP="00AC3E4A">
            <w:pPr>
              <w:ind w:right="-365"/>
              <w:rPr>
                <w:rFonts w:eastAsia="Times New Roman"/>
                <w:sz w:val="22"/>
                <w:szCs w:val="28"/>
              </w:rPr>
            </w:pPr>
            <w:r w:rsidRPr="00950E0E">
              <w:rPr>
                <w:rFonts w:eastAsia="Times New Roman"/>
                <w:i/>
                <w:sz w:val="22"/>
                <w:szCs w:val="28"/>
              </w:rPr>
              <w:t>Сын: Иван</w:t>
            </w:r>
          </w:p>
        </w:tc>
        <w:tc>
          <w:tcPr>
            <w:tcW w:w="1762" w:type="dxa"/>
          </w:tcPr>
          <w:p w:rsidR="003B3D80" w:rsidRPr="00950E0E" w:rsidRDefault="003B3D80" w:rsidP="00AC3E4A">
            <w:pPr>
              <w:ind w:right="-365"/>
              <w:jc w:val="center"/>
              <w:rPr>
                <w:rFonts w:eastAsia="Times New Roman"/>
                <w:sz w:val="22"/>
                <w:szCs w:val="28"/>
              </w:rPr>
            </w:pPr>
          </w:p>
        </w:tc>
        <w:tc>
          <w:tcPr>
            <w:tcW w:w="1418" w:type="dxa"/>
            <w:shd w:val="clear" w:color="auto" w:fill="auto"/>
          </w:tcPr>
          <w:p w:rsidR="003B3D80" w:rsidRPr="00950E0E" w:rsidRDefault="003B3D80" w:rsidP="00AC3E4A">
            <w:pPr>
              <w:ind w:right="-365"/>
              <w:jc w:val="center"/>
              <w:rPr>
                <w:rFonts w:eastAsia="Times New Roman"/>
                <w:sz w:val="22"/>
                <w:szCs w:val="28"/>
              </w:rPr>
            </w:pPr>
          </w:p>
        </w:tc>
        <w:tc>
          <w:tcPr>
            <w:tcW w:w="1701" w:type="dxa"/>
            <w:shd w:val="clear" w:color="auto" w:fill="auto"/>
          </w:tcPr>
          <w:p w:rsidR="003B3D80" w:rsidRPr="00950E0E" w:rsidRDefault="003B3D80" w:rsidP="00AC3E4A">
            <w:pPr>
              <w:ind w:right="-365"/>
              <w:jc w:val="center"/>
              <w:rPr>
                <w:rFonts w:eastAsia="Times New Roman"/>
                <w:sz w:val="22"/>
                <w:szCs w:val="28"/>
              </w:rPr>
            </w:pPr>
          </w:p>
        </w:tc>
        <w:tc>
          <w:tcPr>
            <w:tcW w:w="1842" w:type="dxa"/>
            <w:shd w:val="clear" w:color="auto" w:fill="auto"/>
          </w:tcPr>
          <w:p w:rsidR="003B3D80" w:rsidRPr="00950E0E" w:rsidRDefault="003B3D80" w:rsidP="00AC3E4A">
            <w:pPr>
              <w:ind w:right="-365"/>
              <w:jc w:val="center"/>
              <w:rPr>
                <w:rFonts w:eastAsia="Times New Roman"/>
                <w:sz w:val="22"/>
                <w:szCs w:val="28"/>
              </w:rPr>
            </w:pPr>
          </w:p>
        </w:tc>
        <w:tc>
          <w:tcPr>
            <w:tcW w:w="912" w:type="dxa"/>
            <w:shd w:val="clear" w:color="auto" w:fill="auto"/>
          </w:tcPr>
          <w:p w:rsidR="003B3D80" w:rsidRPr="00950E0E" w:rsidRDefault="003B3D80" w:rsidP="00AC3E4A">
            <w:pPr>
              <w:ind w:right="-365"/>
              <w:jc w:val="center"/>
              <w:rPr>
                <w:rFonts w:eastAsia="Times New Roman"/>
                <w:sz w:val="22"/>
                <w:szCs w:val="28"/>
              </w:rPr>
            </w:pPr>
          </w:p>
          <w:p w:rsidR="003B3D80" w:rsidRPr="00950E0E" w:rsidRDefault="003B3D80" w:rsidP="00AC3E4A">
            <w:pPr>
              <w:ind w:right="-365"/>
              <w:jc w:val="center"/>
              <w:rPr>
                <w:rFonts w:eastAsia="Times New Roman"/>
                <w:sz w:val="22"/>
                <w:szCs w:val="28"/>
              </w:rPr>
            </w:pPr>
          </w:p>
          <w:p w:rsidR="003B3D80" w:rsidRPr="00950E0E" w:rsidRDefault="003B3D80" w:rsidP="00AC3E4A">
            <w:pPr>
              <w:ind w:right="-365"/>
              <w:jc w:val="center"/>
              <w:rPr>
                <w:rFonts w:eastAsia="Times New Roman"/>
                <w:sz w:val="22"/>
                <w:szCs w:val="28"/>
              </w:rPr>
            </w:pPr>
          </w:p>
          <w:p w:rsidR="003B3D80" w:rsidRPr="00950E0E" w:rsidRDefault="003B3D80" w:rsidP="00AC3E4A">
            <w:pPr>
              <w:ind w:right="-365"/>
              <w:jc w:val="center"/>
              <w:rPr>
                <w:rFonts w:eastAsia="Times New Roman"/>
                <w:sz w:val="22"/>
                <w:szCs w:val="28"/>
              </w:rPr>
            </w:pPr>
          </w:p>
        </w:tc>
      </w:tr>
    </w:tbl>
    <w:p w:rsidR="003B3D80" w:rsidRDefault="003B3D80" w:rsidP="003B3D80">
      <w:pPr>
        <w:pStyle w:val="a3"/>
        <w:ind w:left="927"/>
        <w:jc w:val="right"/>
        <w:rPr>
          <w:sz w:val="28"/>
          <w:szCs w:val="28"/>
        </w:rPr>
      </w:pPr>
    </w:p>
    <w:p w:rsidR="003B3D80" w:rsidRDefault="003B3D80"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DC5D48" w:rsidRDefault="00DC5D48" w:rsidP="003B3D80">
      <w:pPr>
        <w:pStyle w:val="a3"/>
        <w:ind w:left="927"/>
        <w:jc w:val="right"/>
        <w:rPr>
          <w:sz w:val="28"/>
          <w:szCs w:val="28"/>
        </w:rPr>
      </w:pPr>
    </w:p>
    <w:p w:rsidR="003B3D80" w:rsidRDefault="003B3D80" w:rsidP="003B3D80">
      <w:pPr>
        <w:pStyle w:val="a3"/>
        <w:ind w:left="927"/>
        <w:jc w:val="right"/>
        <w:rPr>
          <w:sz w:val="28"/>
          <w:szCs w:val="28"/>
        </w:rPr>
      </w:pPr>
      <w:r>
        <w:rPr>
          <w:sz w:val="28"/>
          <w:szCs w:val="28"/>
        </w:rPr>
        <w:t>Приложение 2</w:t>
      </w:r>
    </w:p>
    <w:p w:rsidR="003B3D80" w:rsidRPr="00D44D5D" w:rsidRDefault="003B3D80" w:rsidP="003B3D80">
      <w:pPr>
        <w:pStyle w:val="a3"/>
        <w:ind w:left="927"/>
        <w:jc w:val="right"/>
        <w:rPr>
          <w:sz w:val="28"/>
          <w:szCs w:val="28"/>
        </w:rPr>
      </w:pPr>
    </w:p>
    <w:p w:rsidR="003B3D80" w:rsidRPr="00D44D5D" w:rsidRDefault="003B3D80" w:rsidP="003B3D80">
      <w:pPr>
        <w:pStyle w:val="a3"/>
        <w:ind w:left="927"/>
        <w:jc w:val="right"/>
        <w:rPr>
          <w:sz w:val="28"/>
          <w:szCs w:val="28"/>
        </w:rPr>
      </w:pPr>
    </w:p>
    <w:p w:rsidR="003B3D80" w:rsidRPr="00D44D5D" w:rsidRDefault="003B3D80" w:rsidP="003B3D80">
      <w:pPr>
        <w:ind w:firstLine="567"/>
        <w:jc w:val="center"/>
        <w:rPr>
          <w:b/>
          <w:sz w:val="28"/>
          <w:szCs w:val="28"/>
        </w:rPr>
      </w:pPr>
      <w:r w:rsidRPr="00D44D5D">
        <w:rPr>
          <w:b/>
          <w:sz w:val="28"/>
          <w:szCs w:val="28"/>
        </w:rPr>
        <w:t xml:space="preserve">Перечень </w:t>
      </w:r>
    </w:p>
    <w:p w:rsidR="003B3D80" w:rsidRPr="00D44D5D" w:rsidRDefault="003B3D80" w:rsidP="003B3D80">
      <w:pPr>
        <w:ind w:firstLine="567"/>
        <w:jc w:val="center"/>
        <w:rPr>
          <w:b/>
          <w:sz w:val="28"/>
          <w:szCs w:val="28"/>
        </w:rPr>
      </w:pPr>
      <w:r w:rsidRPr="00D44D5D">
        <w:rPr>
          <w:b/>
          <w:sz w:val="28"/>
          <w:szCs w:val="28"/>
        </w:rPr>
        <w:t>вложений медицинской аптечки.</w:t>
      </w:r>
    </w:p>
    <w:p w:rsidR="003B3D80" w:rsidRPr="00D44D5D" w:rsidRDefault="003B3D80" w:rsidP="003B3D80">
      <w:pPr>
        <w:ind w:firstLine="567"/>
        <w:jc w:val="center"/>
        <w:rPr>
          <w:b/>
          <w:sz w:val="28"/>
          <w:szCs w:val="28"/>
        </w:rPr>
      </w:pPr>
    </w:p>
    <w:p w:rsidR="003B3D80" w:rsidRPr="00D44D5D" w:rsidRDefault="003B3D80" w:rsidP="003B3D80">
      <w:pPr>
        <w:ind w:firstLine="567"/>
        <w:jc w:val="center"/>
        <w:rPr>
          <w:b/>
          <w:sz w:val="28"/>
          <w:szCs w:val="28"/>
        </w:rPr>
      </w:pPr>
    </w:p>
    <w:p w:rsidR="003B3D80" w:rsidRPr="00D44D5D" w:rsidRDefault="003B3D80" w:rsidP="003B3D80">
      <w:pPr>
        <w:pStyle w:val="a3"/>
        <w:numPr>
          <w:ilvl w:val="0"/>
          <w:numId w:val="2"/>
        </w:numPr>
        <w:jc w:val="both"/>
        <w:rPr>
          <w:sz w:val="28"/>
          <w:szCs w:val="28"/>
        </w:rPr>
      </w:pPr>
      <w:r w:rsidRPr="00D44D5D">
        <w:rPr>
          <w:sz w:val="28"/>
          <w:szCs w:val="28"/>
        </w:rPr>
        <w:t>Таблетки валидола.</w:t>
      </w:r>
    </w:p>
    <w:p w:rsidR="003B3D80" w:rsidRPr="00D44D5D" w:rsidRDefault="003B3D80" w:rsidP="003B3D80">
      <w:pPr>
        <w:pStyle w:val="a3"/>
        <w:numPr>
          <w:ilvl w:val="0"/>
          <w:numId w:val="2"/>
        </w:numPr>
        <w:jc w:val="both"/>
        <w:rPr>
          <w:sz w:val="28"/>
          <w:szCs w:val="28"/>
        </w:rPr>
      </w:pPr>
      <w:r w:rsidRPr="00D44D5D">
        <w:rPr>
          <w:sz w:val="28"/>
          <w:szCs w:val="28"/>
        </w:rPr>
        <w:t>Настойка валерианы.</w:t>
      </w:r>
    </w:p>
    <w:p w:rsidR="003B3D80" w:rsidRPr="00D44D5D" w:rsidRDefault="003B3D80" w:rsidP="003B3D80">
      <w:pPr>
        <w:pStyle w:val="a3"/>
        <w:numPr>
          <w:ilvl w:val="0"/>
          <w:numId w:val="2"/>
        </w:numPr>
        <w:jc w:val="both"/>
        <w:rPr>
          <w:sz w:val="28"/>
          <w:szCs w:val="28"/>
        </w:rPr>
      </w:pPr>
      <w:r w:rsidRPr="00D44D5D">
        <w:rPr>
          <w:sz w:val="28"/>
          <w:szCs w:val="28"/>
        </w:rPr>
        <w:t>Таблетки кислоты ацетилсалициловой 0,5 г (таблетки аспирина 0,5 г).</w:t>
      </w:r>
    </w:p>
    <w:p w:rsidR="003B3D80" w:rsidRPr="00D44D5D" w:rsidRDefault="003B3D80" w:rsidP="003B3D80">
      <w:pPr>
        <w:pStyle w:val="a3"/>
        <w:numPr>
          <w:ilvl w:val="0"/>
          <w:numId w:val="2"/>
        </w:numPr>
        <w:jc w:val="both"/>
        <w:rPr>
          <w:sz w:val="28"/>
          <w:szCs w:val="28"/>
        </w:rPr>
      </w:pPr>
      <w:r w:rsidRPr="00D44D5D">
        <w:rPr>
          <w:sz w:val="28"/>
          <w:szCs w:val="28"/>
        </w:rPr>
        <w:t>Таблетки амидопирина и анальгина по 0,25 г (таблетки пирамидона и анальгина по 0,25 г).</w:t>
      </w:r>
    </w:p>
    <w:p w:rsidR="003B3D80" w:rsidRPr="00D44D5D" w:rsidRDefault="003B3D80" w:rsidP="003B3D80">
      <w:pPr>
        <w:pStyle w:val="a3"/>
        <w:numPr>
          <w:ilvl w:val="0"/>
          <w:numId w:val="2"/>
        </w:numPr>
        <w:jc w:val="both"/>
        <w:rPr>
          <w:sz w:val="28"/>
          <w:szCs w:val="28"/>
        </w:rPr>
      </w:pPr>
      <w:r w:rsidRPr="00D44D5D">
        <w:rPr>
          <w:sz w:val="28"/>
          <w:szCs w:val="28"/>
        </w:rPr>
        <w:t>Таблетки угля активированного 0,5 г (карболен).</w:t>
      </w:r>
    </w:p>
    <w:p w:rsidR="003B3D80" w:rsidRPr="00D44D5D" w:rsidRDefault="003B3D80" w:rsidP="003B3D80">
      <w:pPr>
        <w:pStyle w:val="a3"/>
        <w:numPr>
          <w:ilvl w:val="0"/>
          <w:numId w:val="2"/>
        </w:numPr>
        <w:jc w:val="both"/>
        <w:rPr>
          <w:sz w:val="28"/>
          <w:szCs w:val="28"/>
        </w:rPr>
      </w:pPr>
      <w:r w:rsidRPr="00D44D5D">
        <w:rPr>
          <w:sz w:val="28"/>
          <w:szCs w:val="28"/>
        </w:rPr>
        <w:t>Лейкопластырь бактерицидный.</w:t>
      </w:r>
    </w:p>
    <w:p w:rsidR="003B3D80" w:rsidRPr="00D44D5D" w:rsidRDefault="003B3D80" w:rsidP="003B3D80">
      <w:pPr>
        <w:pStyle w:val="a3"/>
        <w:numPr>
          <w:ilvl w:val="0"/>
          <w:numId w:val="2"/>
        </w:numPr>
        <w:jc w:val="both"/>
        <w:rPr>
          <w:sz w:val="28"/>
          <w:szCs w:val="28"/>
        </w:rPr>
      </w:pPr>
      <w:r w:rsidRPr="00D44D5D">
        <w:rPr>
          <w:sz w:val="28"/>
          <w:szCs w:val="28"/>
        </w:rPr>
        <w:t>Перекись водорода.</w:t>
      </w:r>
    </w:p>
    <w:p w:rsidR="003B3D80" w:rsidRPr="00D44D5D" w:rsidRDefault="003B3D80" w:rsidP="003B3D80">
      <w:pPr>
        <w:pStyle w:val="a3"/>
        <w:numPr>
          <w:ilvl w:val="0"/>
          <w:numId w:val="2"/>
        </w:numPr>
        <w:jc w:val="both"/>
        <w:rPr>
          <w:sz w:val="28"/>
          <w:szCs w:val="28"/>
        </w:rPr>
      </w:pPr>
      <w:r w:rsidRPr="00D44D5D">
        <w:rPr>
          <w:sz w:val="28"/>
          <w:szCs w:val="28"/>
        </w:rPr>
        <w:t>Раствор йода спиртовой 5% (настойка йода 5%).</w:t>
      </w:r>
    </w:p>
    <w:p w:rsidR="003B3D80" w:rsidRPr="00D44D5D" w:rsidRDefault="003B3D80" w:rsidP="003B3D80">
      <w:pPr>
        <w:pStyle w:val="a3"/>
        <w:numPr>
          <w:ilvl w:val="0"/>
          <w:numId w:val="2"/>
        </w:numPr>
        <w:jc w:val="both"/>
        <w:rPr>
          <w:sz w:val="28"/>
          <w:szCs w:val="28"/>
        </w:rPr>
      </w:pPr>
      <w:r w:rsidRPr="00D44D5D">
        <w:rPr>
          <w:sz w:val="28"/>
          <w:szCs w:val="28"/>
        </w:rPr>
        <w:t>Раствор аммиака 10% в ампулах (нашатырный спирт).</w:t>
      </w:r>
    </w:p>
    <w:p w:rsidR="003B3D80" w:rsidRPr="00D44D5D" w:rsidRDefault="003B3D80" w:rsidP="003B3D80">
      <w:pPr>
        <w:pStyle w:val="a3"/>
        <w:numPr>
          <w:ilvl w:val="0"/>
          <w:numId w:val="2"/>
        </w:numPr>
        <w:jc w:val="both"/>
        <w:rPr>
          <w:sz w:val="28"/>
          <w:szCs w:val="28"/>
        </w:rPr>
      </w:pPr>
      <w:r w:rsidRPr="00D44D5D">
        <w:rPr>
          <w:sz w:val="28"/>
          <w:szCs w:val="28"/>
        </w:rPr>
        <w:t>Жгут кровоостанавливающий (</w:t>
      </w:r>
      <w:proofErr w:type="spellStart"/>
      <w:r w:rsidRPr="00D44D5D">
        <w:rPr>
          <w:sz w:val="28"/>
          <w:szCs w:val="28"/>
        </w:rPr>
        <w:t>Эсмарха</w:t>
      </w:r>
      <w:proofErr w:type="spellEnd"/>
      <w:r w:rsidRPr="00D44D5D">
        <w:rPr>
          <w:sz w:val="28"/>
          <w:szCs w:val="28"/>
        </w:rPr>
        <w:t>).</w:t>
      </w:r>
    </w:p>
    <w:p w:rsidR="003B3D80" w:rsidRPr="00D44D5D" w:rsidRDefault="003B3D80" w:rsidP="003B3D80">
      <w:pPr>
        <w:pStyle w:val="a3"/>
        <w:numPr>
          <w:ilvl w:val="0"/>
          <w:numId w:val="2"/>
        </w:numPr>
        <w:jc w:val="both"/>
        <w:rPr>
          <w:sz w:val="28"/>
          <w:szCs w:val="28"/>
        </w:rPr>
      </w:pPr>
      <w:r w:rsidRPr="00D44D5D">
        <w:rPr>
          <w:sz w:val="28"/>
          <w:szCs w:val="28"/>
        </w:rPr>
        <w:t>Бинт стерильный, нестерильный – 2 шт.</w:t>
      </w:r>
    </w:p>
    <w:p w:rsidR="003B3D80" w:rsidRDefault="003B3D80" w:rsidP="003B3D80">
      <w:pPr>
        <w:pStyle w:val="a3"/>
        <w:numPr>
          <w:ilvl w:val="0"/>
          <w:numId w:val="2"/>
        </w:numPr>
        <w:jc w:val="both"/>
        <w:rPr>
          <w:sz w:val="28"/>
          <w:szCs w:val="28"/>
        </w:rPr>
      </w:pPr>
      <w:r w:rsidRPr="00D44D5D">
        <w:rPr>
          <w:sz w:val="28"/>
          <w:szCs w:val="28"/>
        </w:rPr>
        <w:t>Упаковка аптечки, обеспечивающая полную сохранность лекарств в ней.</w:t>
      </w:r>
    </w:p>
    <w:p w:rsidR="003B3D80" w:rsidRPr="00D44D5D" w:rsidRDefault="003B3D80" w:rsidP="003B3D80">
      <w:pPr>
        <w:pStyle w:val="a3"/>
        <w:ind w:left="927"/>
        <w:jc w:val="both"/>
        <w:rPr>
          <w:sz w:val="28"/>
          <w:szCs w:val="28"/>
        </w:rPr>
      </w:pPr>
    </w:p>
    <w:p w:rsidR="003B3D80" w:rsidRDefault="003B3D80" w:rsidP="003B3D80">
      <w:pPr>
        <w:pStyle w:val="a3"/>
        <w:ind w:left="927" w:right="-1"/>
        <w:rPr>
          <w:b/>
          <w:sz w:val="28"/>
          <w:szCs w:val="28"/>
        </w:rPr>
      </w:pPr>
    </w:p>
    <w:p w:rsidR="003B3D80" w:rsidRPr="00950E0E" w:rsidRDefault="003B3D80" w:rsidP="003B3D80">
      <w:pPr>
        <w:pStyle w:val="a3"/>
        <w:ind w:left="927" w:right="-1"/>
        <w:rPr>
          <w:b/>
          <w:sz w:val="28"/>
          <w:szCs w:val="28"/>
        </w:rPr>
      </w:pPr>
    </w:p>
    <w:p w:rsidR="006F1B56" w:rsidRDefault="006F1B56"/>
    <w:sectPr w:rsidR="006F1B56" w:rsidSect="001C4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1B2"/>
    <w:multiLevelType w:val="hybridMultilevel"/>
    <w:tmpl w:val="1110EBE8"/>
    <w:lvl w:ilvl="0" w:tplc="4BC2C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A82368"/>
    <w:multiLevelType w:val="hybridMultilevel"/>
    <w:tmpl w:val="8F8ED844"/>
    <w:lvl w:ilvl="0" w:tplc="69EE5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B4"/>
    <w:rsid w:val="003B3D80"/>
    <w:rsid w:val="006F1B56"/>
    <w:rsid w:val="00A1225C"/>
    <w:rsid w:val="00D65E58"/>
    <w:rsid w:val="00D86E88"/>
    <w:rsid w:val="00DC5D48"/>
    <w:rsid w:val="00EB0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8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D80"/>
    <w:pPr>
      <w:ind w:left="720"/>
      <w:contextualSpacing/>
    </w:pPr>
    <w:rPr>
      <w:rFonts w:eastAsia="Times New Roman"/>
    </w:rPr>
  </w:style>
  <w:style w:type="character" w:styleId="a4">
    <w:name w:val="Hyperlink"/>
    <w:basedOn w:val="a0"/>
    <w:uiPriority w:val="99"/>
    <w:unhideWhenUsed/>
    <w:rsid w:val="003B3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8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D80"/>
    <w:pPr>
      <w:ind w:left="720"/>
      <w:contextualSpacing/>
    </w:pPr>
    <w:rPr>
      <w:rFonts w:eastAsia="Times New Roman"/>
    </w:rPr>
  </w:style>
  <w:style w:type="character" w:styleId="a4">
    <w:name w:val="Hyperlink"/>
    <w:basedOn w:val="a0"/>
    <w:uiPriority w:val="99"/>
    <w:unhideWhenUsed/>
    <w:rsid w:val="003B3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terina.abramova.85@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208-похилюк</dc:creator>
  <cp:lastModifiedBy>GordeevAV</cp:lastModifiedBy>
  <cp:revision>2</cp:revision>
  <dcterms:created xsi:type="dcterms:W3CDTF">2018-08-31T04:12:00Z</dcterms:created>
  <dcterms:modified xsi:type="dcterms:W3CDTF">2018-08-31T04:12:00Z</dcterms:modified>
</cp:coreProperties>
</file>