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17" w:rsidRPr="000F2481" w:rsidRDefault="00EA5E17" w:rsidP="00EA5E1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0F2481">
        <w:rPr>
          <w:rFonts w:ascii="Times New Roman" w:hAnsi="Times New Roman" w:cs="Times New Roman"/>
          <w:b/>
          <w:i/>
          <w:sz w:val="28"/>
          <w:szCs w:val="28"/>
          <w:u w:val="single"/>
        </w:rPr>
        <w:t>(ФАМИЛИЮ ПИСАТЬ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0F248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ПЕЧАТНЫМИ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F248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БУКВАМИ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0F2481">
        <w:rPr>
          <w:rFonts w:ascii="Times New Roman" w:hAnsi="Times New Roman" w:cs="Times New Roman"/>
          <w:b/>
          <w:i/>
          <w:sz w:val="28"/>
          <w:szCs w:val="28"/>
          <w:u w:val="single"/>
        </w:rPr>
        <w:t>РАЗБОРЧИВО)</w:t>
      </w:r>
    </w:p>
    <w:p w:rsidR="00EA5E17" w:rsidRPr="00DC38A1" w:rsidRDefault="00EA5E17" w:rsidP="00EA5E17">
      <w:pPr>
        <w:spacing w:after="0" w:line="240" w:lineRule="auto"/>
        <w:ind w:left="4247" w:firstLine="14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C38A1">
        <w:rPr>
          <w:rFonts w:ascii="Times New Roman" w:hAnsi="Times New Roman" w:cs="Times New Roman"/>
          <w:b/>
          <w:sz w:val="28"/>
          <w:szCs w:val="28"/>
        </w:rPr>
        <w:t>В единую комиссию</w:t>
      </w:r>
      <w:r w:rsidRPr="00DC38A1">
        <w:rPr>
          <w:rFonts w:ascii="Times New Roman" w:hAnsi="Times New Roman" w:cs="Times New Roman"/>
          <w:b/>
          <w:sz w:val="28"/>
          <w:szCs w:val="28"/>
        </w:rPr>
        <w:tab/>
        <w:t xml:space="preserve">по </w:t>
      </w:r>
    </w:p>
    <w:p w:rsidR="00EA5E17" w:rsidRPr="00DC38A1" w:rsidRDefault="00EA5E17" w:rsidP="00EA5E17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DC38A1">
        <w:rPr>
          <w:rFonts w:ascii="Times New Roman" w:hAnsi="Times New Roman" w:cs="Times New Roman"/>
          <w:b/>
          <w:sz w:val="28"/>
          <w:szCs w:val="28"/>
        </w:rPr>
        <w:t xml:space="preserve">распределению детей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C38A1">
        <w:rPr>
          <w:rFonts w:ascii="Times New Roman" w:hAnsi="Times New Roman" w:cs="Times New Roman"/>
          <w:b/>
          <w:sz w:val="28"/>
          <w:szCs w:val="28"/>
        </w:rPr>
        <w:t>в 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8A1">
        <w:rPr>
          <w:rFonts w:ascii="Times New Roman" w:hAnsi="Times New Roman" w:cs="Times New Roman"/>
          <w:b/>
          <w:sz w:val="28"/>
          <w:szCs w:val="28"/>
        </w:rPr>
        <w:t>г.Читы</w:t>
      </w:r>
    </w:p>
    <w:p w:rsidR="00EA5E17" w:rsidRDefault="00EA5E17" w:rsidP="00EA5E17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</w:p>
    <w:p w:rsidR="00EA5E17" w:rsidRDefault="00EA5E17" w:rsidP="00EA5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Ф.И.О.   ______________________________________________ </w:t>
      </w:r>
    </w:p>
    <w:p w:rsidR="00EA5E17" w:rsidRDefault="00EA5E17" w:rsidP="00EA5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(родителя, законного представителя)</w:t>
      </w:r>
    </w:p>
    <w:p w:rsidR="00EA5E17" w:rsidRDefault="00EA5E17" w:rsidP="00EA5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A5E17" w:rsidRDefault="00EA5E17" w:rsidP="00EA5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адрес проживания (факт.)   ____________________________</w:t>
      </w:r>
    </w:p>
    <w:p w:rsidR="00EA5E17" w:rsidRDefault="00EA5E17" w:rsidP="00EA5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____________________________________________________</w:t>
      </w:r>
    </w:p>
    <w:p w:rsidR="00EA5E17" w:rsidRDefault="00EA5E17" w:rsidP="00EA5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сот. телефон  ________________________________________</w:t>
      </w:r>
    </w:p>
    <w:p w:rsidR="00EA5E17" w:rsidRDefault="00EA5E17" w:rsidP="00EA5E1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A5E17" w:rsidRPr="004C28BB" w:rsidRDefault="00EA5E17" w:rsidP="00EA5E17">
      <w:pPr>
        <w:spacing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C28BB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EA5E17" w:rsidRDefault="00EA5E17" w:rsidP="00EA5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внести изменения в региональный информационный ресурс </w:t>
      </w:r>
    </w:p>
    <w:p w:rsidR="00EA5E17" w:rsidRDefault="00EA5E17" w:rsidP="00EA5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«Е-услуги.Образование»:     </w:t>
      </w:r>
      <w:r w:rsidRPr="00F768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593B">
        <w:rPr>
          <w:rFonts w:ascii="Times New Roman" w:hAnsi="Times New Roman" w:cs="Times New Roman"/>
          <w:b/>
          <w:i/>
          <w:sz w:val="28"/>
          <w:szCs w:val="28"/>
          <w:u w:val="single"/>
        </w:rPr>
        <w:t>(Ф.И.О. и дата рождения ребенка)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EA5E17" w:rsidRDefault="00EA5E17" w:rsidP="00EA5E1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EA5E17" w:rsidRDefault="00EA5E17" w:rsidP="00EA5E1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ИЗМЕНИТЬ: </w:t>
      </w:r>
      <w:r w:rsidRPr="000F6002">
        <w:rPr>
          <w:rFonts w:ascii="Times New Roman" w:hAnsi="Times New Roman" w:cs="Times New Roman"/>
          <w:b/>
          <w:sz w:val="28"/>
          <w:szCs w:val="28"/>
        </w:rPr>
        <w:t>(выбрать нужное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указывается не более 5 ДОУ</w:t>
      </w:r>
    </w:p>
    <w:p w:rsidR="00EA5E17" w:rsidRDefault="00EA5E17" w:rsidP="00EA5E1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Удалить__________________________________________________________</w:t>
      </w:r>
    </w:p>
    <w:p w:rsidR="00EA5E17" w:rsidRDefault="00EA5E17" w:rsidP="00EA5E1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(кроме ДОУ № 1, 40, 52)__________________________________</w:t>
      </w:r>
    </w:p>
    <w:p w:rsidR="00EA5E17" w:rsidRDefault="00EA5E17" w:rsidP="00EA5E1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 ДОУ ___________________________________________________</w:t>
      </w:r>
    </w:p>
    <w:p w:rsidR="00EA5E17" w:rsidRDefault="00EA5E17" w:rsidP="00EA5E1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номер  телефона __________________________________________</w:t>
      </w:r>
    </w:p>
    <w:p w:rsidR="00EA5E17" w:rsidRDefault="00EA5E17" w:rsidP="00EA5E1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наличие льготы____________________________________________ </w:t>
      </w:r>
    </w:p>
    <w:p w:rsidR="00EA5E17" w:rsidRDefault="00EA5E17" w:rsidP="00EA5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A5E17" w:rsidRDefault="00EA5E17" w:rsidP="00EA5E1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братья (сестрах) (ФИО, дата рождения, № ДОУ, которое посещает)____________________________________________________________________________________________________________________________</w:t>
      </w:r>
    </w:p>
    <w:p w:rsidR="00EA5E17" w:rsidRDefault="00EA5E17" w:rsidP="00EA5E1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подтверждающий факт совместного проживания детей_____________________________________________________________</w:t>
      </w:r>
    </w:p>
    <w:p w:rsidR="00EA5E17" w:rsidRPr="001E4B4E" w:rsidRDefault="00EA5E17" w:rsidP="00EA5E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B4E">
        <w:rPr>
          <w:rFonts w:ascii="Times New Roman" w:hAnsi="Times New Roman" w:cs="Times New Roman"/>
          <w:b/>
          <w:sz w:val="24"/>
          <w:szCs w:val="24"/>
        </w:rPr>
        <w:t xml:space="preserve">Место нахождения заявленных ДОУ известно. </w:t>
      </w:r>
    </w:p>
    <w:p w:rsidR="00EA5E17" w:rsidRPr="001E4B4E" w:rsidRDefault="00EA5E17" w:rsidP="00EA5E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B4E">
        <w:rPr>
          <w:rFonts w:ascii="Times New Roman" w:hAnsi="Times New Roman" w:cs="Times New Roman"/>
          <w:b/>
          <w:sz w:val="24"/>
          <w:szCs w:val="24"/>
        </w:rPr>
        <w:t>В случае необходимости переводом и обменом буду заниматься самостоятельно.</w:t>
      </w:r>
    </w:p>
    <w:p w:rsidR="00EA5E17" w:rsidRPr="001E4B4E" w:rsidRDefault="00EA5E17" w:rsidP="00EA5E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B4E">
        <w:rPr>
          <w:rFonts w:ascii="Times New Roman" w:hAnsi="Times New Roman" w:cs="Times New Roman"/>
          <w:b/>
          <w:sz w:val="24"/>
          <w:szCs w:val="24"/>
        </w:rPr>
        <w:t>С пор</w:t>
      </w:r>
      <w:r>
        <w:rPr>
          <w:rFonts w:ascii="Times New Roman" w:hAnsi="Times New Roman" w:cs="Times New Roman"/>
          <w:b/>
          <w:sz w:val="24"/>
          <w:szCs w:val="24"/>
        </w:rPr>
        <w:t>ядком комплектования ознакомлен.</w:t>
      </w:r>
    </w:p>
    <w:p w:rsidR="00EA5E17" w:rsidRPr="001E4B4E" w:rsidRDefault="00EA5E17" w:rsidP="00EA5E1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4B4E">
        <w:rPr>
          <w:rFonts w:ascii="Times New Roman" w:hAnsi="Times New Roman" w:cs="Times New Roman"/>
          <w:b/>
          <w:i/>
          <w:sz w:val="24"/>
          <w:szCs w:val="24"/>
        </w:rPr>
        <w:t>Письменного ответа не требуется.</w:t>
      </w:r>
    </w:p>
    <w:p w:rsidR="00EA5E17" w:rsidRDefault="00EA5E17" w:rsidP="00EA5E1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631DB" w:rsidRDefault="00EA5E17" w:rsidP="00EA5E17">
      <w:r>
        <w:rPr>
          <w:rFonts w:ascii="Times New Roman" w:hAnsi="Times New Roman" w:cs="Times New Roman"/>
          <w:sz w:val="28"/>
          <w:szCs w:val="28"/>
        </w:rPr>
        <w:t>Дата_________________                              Подпись_______________</w:t>
      </w:r>
    </w:p>
    <w:sectPr w:rsidR="00C6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08"/>
    <w:rsid w:val="00BC02E5"/>
    <w:rsid w:val="00C631DB"/>
    <w:rsid w:val="00EA5E17"/>
    <w:rsid w:val="00F2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A908F-EE62-48BA-820C-0A07E452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E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Мы</cp:lastModifiedBy>
  <cp:revision>2</cp:revision>
  <dcterms:created xsi:type="dcterms:W3CDTF">2021-09-13T10:52:00Z</dcterms:created>
  <dcterms:modified xsi:type="dcterms:W3CDTF">2021-09-13T10:52:00Z</dcterms:modified>
</cp:coreProperties>
</file>