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09" w:rsidRDefault="00221709" w:rsidP="002151BD">
      <w:pPr>
        <w:jc w:val="both"/>
        <w:rPr>
          <w:sz w:val="24"/>
          <w:szCs w:val="24"/>
        </w:rPr>
      </w:pPr>
      <w:bookmarkStart w:id="0" w:name="_GoBack"/>
      <w:bookmarkEnd w:id="0"/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Pr="00D74650" w:rsidRDefault="009E20B3" w:rsidP="009E20B3">
      <w:pPr>
        <w:tabs>
          <w:tab w:val="left" w:pos="411"/>
        </w:tabs>
        <w:ind w:right="-290"/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 w:rsidRPr="00D74650">
        <w:rPr>
          <w:sz w:val="24"/>
          <w:szCs w:val="24"/>
        </w:rPr>
        <w:t xml:space="preserve">Утверждена приказом </w:t>
      </w:r>
    </w:p>
    <w:p w:rsidR="009E20B3" w:rsidRPr="009E20B3" w:rsidRDefault="009E20B3" w:rsidP="009E20B3">
      <w:pPr>
        <w:tabs>
          <w:tab w:val="left" w:pos="411"/>
        </w:tabs>
        <w:ind w:right="-290"/>
        <w:jc w:val="right"/>
        <w:rPr>
          <w:sz w:val="24"/>
          <w:szCs w:val="24"/>
        </w:rPr>
      </w:pPr>
      <w:r w:rsidRPr="009E20B3">
        <w:rPr>
          <w:sz w:val="24"/>
          <w:szCs w:val="24"/>
        </w:rPr>
        <w:t>комитета образования</w:t>
      </w:r>
    </w:p>
    <w:p w:rsidR="00A6734C" w:rsidRDefault="009E20B3" w:rsidP="009E20B3">
      <w:pPr>
        <w:tabs>
          <w:tab w:val="left" w:pos="411"/>
        </w:tabs>
        <w:ind w:right="-290"/>
        <w:jc w:val="right"/>
        <w:rPr>
          <w:sz w:val="24"/>
          <w:szCs w:val="24"/>
        </w:rPr>
      </w:pPr>
      <w:r w:rsidRPr="009E20B3">
        <w:rPr>
          <w:sz w:val="24"/>
          <w:szCs w:val="24"/>
        </w:rPr>
        <w:t xml:space="preserve"> администрации городского округа </w:t>
      </w:r>
    </w:p>
    <w:p w:rsidR="009E20B3" w:rsidRPr="009E20B3" w:rsidRDefault="009E20B3" w:rsidP="009E20B3">
      <w:pPr>
        <w:tabs>
          <w:tab w:val="left" w:pos="411"/>
        </w:tabs>
        <w:ind w:right="-290"/>
        <w:jc w:val="right"/>
        <w:rPr>
          <w:sz w:val="24"/>
          <w:szCs w:val="24"/>
        </w:rPr>
      </w:pPr>
      <w:r w:rsidRPr="009E20B3">
        <w:rPr>
          <w:sz w:val="24"/>
          <w:szCs w:val="24"/>
        </w:rPr>
        <w:t xml:space="preserve">«Город Чита» </w:t>
      </w:r>
    </w:p>
    <w:p w:rsidR="009E20B3" w:rsidRPr="009E20B3" w:rsidRDefault="009E20B3" w:rsidP="009E20B3">
      <w:pPr>
        <w:tabs>
          <w:tab w:val="left" w:pos="411"/>
        </w:tabs>
        <w:ind w:right="-290"/>
        <w:jc w:val="right"/>
        <w:rPr>
          <w:sz w:val="24"/>
          <w:szCs w:val="24"/>
        </w:rPr>
      </w:pPr>
      <w:r w:rsidRPr="009E20B3">
        <w:rPr>
          <w:sz w:val="24"/>
          <w:szCs w:val="24"/>
        </w:rPr>
        <w:t>от «</w:t>
      </w:r>
      <w:r w:rsidR="00A6734C">
        <w:rPr>
          <w:sz w:val="24"/>
          <w:szCs w:val="24"/>
        </w:rPr>
        <w:t xml:space="preserve">30 </w:t>
      </w:r>
      <w:r w:rsidRPr="009E20B3">
        <w:rPr>
          <w:sz w:val="24"/>
          <w:szCs w:val="24"/>
        </w:rPr>
        <w:t xml:space="preserve">» </w:t>
      </w:r>
      <w:r w:rsidR="00A6734C">
        <w:rPr>
          <w:sz w:val="24"/>
          <w:szCs w:val="24"/>
        </w:rPr>
        <w:t xml:space="preserve">декабря </w:t>
      </w:r>
      <w:r w:rsidRPr="009E20B3">
        <w:rPr>
          <w:sz w:val="24"/>
          <w:szCs w:val="24"/>
        </w:rPr>
        <w:t>2020</w:t>
      </w:r>
      <w:r w:rsidR="0052476B">
        <w:rPr>
          <w:sz w:val="24"/>
          <w:szCs w:val="24"/>
        </w:rPr>
        <w:t xml:space="preserve"> г. </w:t>
      </w:r>
      <w:r w:rsidRPr="009E20B3">
        <w:rPr>
          <w:sz w:val="24"/>
          <w:szCs w:val="24"/>
        </w:rPr>
        <w:t>№</w:t>
      </w:r>
      <w:r w:rsidR="00A6734C">
        <w:rPr>
          <w:sz w:val="24"/>
          <w:szCs w:val="24"/>
        </w:rPr>
        <w:t xml:space="preserve">1054 </w:t>
      </w:r>
    </w:p>
    <w:p w:rsidR="009E20B3" w:rsidRDefault="009E20B3" w:rsidP="009E20B3">
      <w:pPr>
        <w:tabs>
          <w:tab w:val="left" w:pos="2985"/>
        </w:tabs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A6734C" w:rsidRDefault="00A6734C" w:rsidP="009E20B3">
      <w:pPr>
        <w:jc w:val="center"/>
        <w:rPr>
          <w:rStyle w:val="a4"/>
          <w:bCs/>
          <w:color w:val="auto"/>
          <w:sz w:val="24"/>
          <w:szCs w:val="24"/>
        </w:rPr>
      </w:pPr>
      <w:r w:rsidRPr="00DE7420">
        <w:rPr>
          <w:rStyle w:val="a4"/>
          <w:bCs/>
          <w:color w:val="auto"/>
          <w:sz w:val="24"/>
          <w:szCs w:val="24"/>
        </w:rPr>
        <w:t xml:space="preserve">«МУНИЦИПАЛЬНАЯ </w:t>
      </w:r>
      <w:r>
        <w:rPr>
          <w:rStyle w:val="a4"/>
          <w:bCs/>
          <w:color w:val="auto"/>
          <w:sz w:val="24"/>
          <w:szCs w:val="24"/>
        </w:rPr>
        <w:t xml:space="preserve">ВЕДОМСТВЕННАЯ ЦЕЛЕВАЯ </w:t>
      </w:r>
      <w:r w:rsidRPr="00DE7420">
        <w:rPr>
          <w:rStyle w:val="a4"/>
          <w:bCs/>
          <w:color w:val="auto"/>
          <w:sz w:val="24"/>
          <w:szCs w:val="24"/>
        </w:rPr>
        <w:t xml:space="preserve">ПРОГРАММА РАЗВИТИЯ СИСТЕМЫ  ВОСПИТАНИЯ ДЕТЕЙ И МОЛОДЕЖИ В ГОРОДСКОМ ОКРУГЕ </w:t>
      </w:r>
    </w:p>
    <w:p w:rsidR="009E20B3" w:rsidRPr="00DE7420" w:rsidRDefault="00A6734C" w:rsidP="009E20B3">
      <w:pPr>
        <w:jc w:val="center"/>
        <w:rPr>
          <w:rStyle w:val="a4"/>
          <w:bCs/>
          <w:color w:val="auto"/>
          <w:sz w:val="24"/>
          <w:szCs w:val="24"/>
        </w:rPr>
      </w:pPr>
      <w:r w:rsidRPr="00DE7420">
        <w:rPr>
          <w:rStyle w:val="a4"/>
          <w:bCs/>
          <w:color w:val="auto"/>
          <w:sz w:val="24"/>
          <w:szCs w:val="24"/>
        </w:rPr>
        <w:t xml:space="preserve">«ГОРОД ЧИТА»  НА 2021-2026 ГОДЫ» </w:t>
      </w: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2151BD">
      <w:pPr>
        <w:jc w:val="both"/>
        <w:rPr>
          <w:sz w:val="24"/>
          <w:szCs w:val="24"/>
        </w:rPr>
      </w:pPr>
    </w:p>
    <w:p w:rsidR="009E20B3" w:rsidRDefault="009E20B3" w:rsidP="009E20B3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г. Чита, 2020г.</w:t>
      </w:r>
    </w:p>
    <w:p w:rsidR="00221709" w:rsidRPr="00DE7420" w:rsidRDefault="00221709" w:rsidP="009E20B3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1176D9" w:rsidRPr="00DE7420" w:rsidRDefault="00221709" w:rsidP="00221709">
      <w:pPr>
        <w:jc w:val="center"/>
        <w:rPr>
          <w:rStyle w:val="a4"/>
          <w:bCs/>
          <w:color w:val="auto"/>
          <w:sz w:val="24"/>
          <w:szCs w:val="24"/>
        </w:rPr>
      </w:pPr>
      <w:r w:rsidRPr="00DE7420">
        <w:rPr>
          <w:rStyle w:val="a4"/>
          <w:bCs/>
          <w:color w:val="auto"/>
          <w:sz w:val="24"/>
          <w:szCs w:val="24"/>
        </w:rPr>
        <w:t xml:space="preserve">Паспорт программы </w:t>
      </w:r>
    </w:p>
    <w:p w:rsidR="001176D9" w:rsidRPr="00DE7420" w:rsidRDefault="001176D9" w:rsidP="00221709">
      <w:pPr>
        <w:jc w:val="center"/>
        <w:rPr>
          <w:rStyle w:val="a4"/>
          <w:bCs/>
          <w:color w:val="auto"/>
          <w:sz w:val="24"/>
          <w:szCs w:val="24"/>
        </w:rPr>
      </w:pPr>
      <w:r w:rsidRPr="00DE7420">
        <w:rPr>
          <w:rStyle w:val="a4"/>
          <w:bCs/>
          <w:color w:val="auto"/>
          <w:sz w:val="24"/>
          <w:szCs w:val="24"/>
        </w:rPr>
        <w:t xml:space="preserve">«Муниципальная программа развития системы  воспитания детей и молодежи в городском округе «Город Чита»  на 2021-2026 годы» </w:t>
      </w:r>
    </w:p>
    <w:p w:rsidR="001176D9" w:rsidRPr="00DE7420" w:rsidRDefault="001176D9" w:rsidP="00221709">
      <w:pPr>
        <w:jc w:val="center"/>
        <w:rPr>
          <w:rStyle w:val="a4"/>
          <w:bCs/>
          <w:color w:val="auto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6252"/>
      </w:tblGrid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252" w:type="dxa"/>
            <w:shd w:val="clear" w:color="auto" w:fill="auto"/>
          </w:tcPr>
          <w:p w:rsidR="001176D9" w:rsidRPr="00DE7420" w:rsidRDefault="001176D9" w:rsidP="001176D9">
            <w:pPr>
              <w:jc w:val="center"/>
              <w:rPr>
                <w:rStyle w:val="a4"/>
                <w:bCs/>
                <w:color w:val="auto"/>
                <w:sz w:val="24"/>
                <w:szCs w:val="24"/>
              </w:rPr>
            </w:pPr>
            <w:r w:rsidRPr="00DE7420">
              <w:rPr>
                <w:rStyle w:val="a4"/>
                <w:b w:val="0"/>
                <w:bCs/>
                <w:color w:val="auto"/>
                <w:sz w:val="24"/>
                <w:szCs w:val="24"/>
              </w:rPr>
              <w:t>Муниципальная программа развития системы  воспитания детей и молодежи в городском округе «Город Чита»  на 2021-2026 годы</w:t>
            </w:r>
            <w:r w:rsidRPr="00DE7420">
              <w:rPr>
                <w:rStyle w:val="a4"/>
                <w:bCs/>
                <w:color w:val="auto"/>
                <w:sz w:val="24"/>
                <w:szCs w:val="24"/>
              </w:rPr>
              <w:t xml:space="preserve"> </w:t>
            </w:r>
          </w:p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W w:w="6252" w:type="dxa"/>
            <w:shd w:val="clear" w:color="auto" w:fill="auto"/>
          </w:tcPr>
          <w:p w:rsidR="00221709" w:rsidRPr="00DE7420" w:rsidRDefault="001176D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Комитет образования администрации городского округа «Город Чита»</w:t>
            </w:r>
          </w:p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252" w:type="dxa"/>
            <w:shd w:val="clear" w:color="auto" w:fill="auto"/>
          </w:tcPr>
          <w:p w:rsidR="00221709" w:rsidRPr="00DE7420" w:rsidRDefault="001176D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 Комитет культуры администрации городского округа «Город Чита»</w:t>
            </w:r>
          </w:p>
          <w:p w:rsidR="001176D9" w:rsidRPr="00DE7420" w:rsidRDefault="001176D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Комитет физической культуры и спорта администрации городского округа «Город Чита»</w:t>
            </w:r>
          </w:p>
          <w:p w:rsidR="00EA6337" w:rsidRPr="00DE7420" w:rsidRDefault="00EA6337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Органы и учреждения системы профилактики</w:t>
            </w:r>
          </w:p>
          <w:p w:rsidR="001176D9" w:rsidRPr="00DE7420" w:rsidRDefault="001176D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Муниципальные бюджетные образовательные учреждения</w:t>
            </w:r>
          </w:p>
          <w:p w:rsidR="00221709" w:rsidRPr="00DE7420" w:rsidRDefault="00221709" w:rsidP="00EA6337">
            <w:pPr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52476B">
        <w:trPr>
          <w:trHeight w:val="4101"/>
        </w:trPr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Цели программы  </w:t>
            </w:r>
          </w:p>
        </w:tc>
        <w:tc>
          <w:tcPr>
            <w:tcW w:w="6252" w:type="dxa"/>
            <w:shd w:val="clear" w:color="auto" w:fill="auto"/>
          </w:tcPr>
          <w:p w:rsidR="00EA6337" w:rsidRPr="00DE7420" w:rsidRDefault="00AA6C44" w:rsidP="00EA633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sz w:val="24"/>
                <w:szCs w:val="24"/>
              </w:rPr>
              <w:t xml:space="preserve"> </w:t>
            </w:r>
            <w:r w:rsidR="00EA6337" w:rsidRPr="00DE7420">
              <w:rPr>
                <w:sz w:val="24"/>
                <w:szCs w:val="24"/>
              </w:rPr>
              <w:t xml:space="preserve">Создание условий для развития муниципальной системы воспитания  на основе межведомственного взаимодействия и объединения усилий всех социальных институтов воспитания </w:t>
            </w:r>
            <w:r w:rsidR="00EA6337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обеспечивающих выявление и поддержку социально значимых инициатив детей и молодежи  их творческую самореализацию и успешную социализацию, проявление детьми социальной ответственности, осознанного жизненного самоопределения. </w:t>
            </w:r>
          </w:p>
          <w:p w:rsidR="005849BB" w:rsidRPr="00DE7420" w:rsidRDefault="00EA6337" w:rsidP="0052476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Совершенствование системы профилактики асоциального поведения несовершеннолетних, развитие в  городском округе «Город Чита» комплексной многоуровневой системы психолого-педагогического и </w:t>
            </w:r>
            <w:r w:rsidRPr="00DE7420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медик</w:t>
            </w:r>
            <w:proofErr w:type="gramStart"/>
            <w:r w:rsidRPr="00DE7420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>о-</w:t>
            </w:r>
            <w:proofErr w:type="gramEnd"/>
            <w:r w:rsidRPr="00DE7420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социального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сопровождения участников образовательных отношений</w:t>
            </w:r>
          </w:p>
          <w:p w:rsidR="00AA6C44" w:rsidRPr="00DE7420" w:rsidRDefault="005849BB" w:rsidP="007A3D10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 </w:t>
            </w: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Задачи программы</w:t>
            </w:r>
          </w:p>
          <w:p w:rsidR="00693377" w:rsidRPr="00DE7420" w:rsidRDefault="00693377" w:rsidP="005E3AC8">
            <w:pPr>
              <w:rPr>
                <w:sz w:val="24"/>
                <w:szCs w:val="24"/>
              </w:rPr>
            </w:pPr>
          </w:p>
          <w:p w:rsidR="00693377" w:rsidRPr="00DE7420" w:rsidRDefault="00693377" w:rsidP="005E3AC8">
            <w:pPr>
              <w:rPr>
                <w:sz w:val="24"/>
                <w:szCs w:val="24"/>
              </w:rPr>
            </w:pPr>
          </w:p>
          <w:p w:rsidR="00693377" w:rsidRPr="00DE7420" w:rsidRDefault="00693377" w:rsidP="005E3AC8">
            <w:pPr>
              <w:rPr>
                <w:sz w:val="24"/>
                <w:szCs w:val="24"/>
              </w:rPr>
            </w:pPr>
          </w:p>
          <w:p w:rsidR="00693377" w:rsidRPr="00DE7420" w:rsidRDefault="00693377" w:rsidP="003D796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0C58FF" w:rsidRPr="00DE7420" w:rsidRDefault="00175197" w:rsidP="003D7966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Обеспечение условий для развития государственно-общественной системы воспитания в  городском округе «Город Чита» на основе консолидации усилий всех социальных институтов воспитания детей  и молодежи</w:t>
            </w:r>
            <w:proofErr w:type="gramStart"/>
            <w:r w:rsidRPr="00DE7420">
              <w:rPr>
                <w:color w:val="auto"/>
              </w:rPr>
              <w:t>.</w:t>
            </w:r>
            <w:proofErr w:type="gramEnd"/>
            <w:r w:rsidR="0065712E" w:rsidRPr="00DE7420">
              <w:rPr>
                <w:color w:val="auto"/>
              </w:rPr>
              <w:t xml:space="preserve"> </w:t>
            </w:r>
            <w:proofErr w:type="gramStart"/>
            <w:r w:rsidR="000C58FF" w:rsidRPr="00DE7420">
              <w:rPr>
                <w:color w:val="auto"/>
              </w:rPr>
              <w:t>о</w:t>
            </w:r>
            <w:proofErr w:type="gramEnd"/>
            <w:r w:rsidR="000C58FF" w:rsidRPr="00DE7420">
              <w:rPr>
                <w:color w:val="auto"/>
              </w:rPr>
              <w:t>беспечение поддержки семейного воспитания, содействие формированию ответственного отношения родителей или законных представителей к воспитанию</w:t>
            </w:r>
            <w:r w:rsidR="0065712E" w:rsidRPr="00DE7420">
              <w:rPr>
                <w:color w:val="auto"/>
              </w:rPr>
              <w:t xml:space="preserve"> </w:t>
            </w:r>
            <w:r w:rsidR="000C58FF" w:rsidRPr="00DE7420">
              <w:rPr>
                <w:color w:val="auto"/>
              </w:rPr>
              <w:t>детей</w:t>
            </w:r>
            <w:r w:rsidR="00EA6337" w:rsidRPr="00DE7420">
              <w:rPr>
                <w:color w:val="auto"/>
              </w:rPr>
              <w:t>;</w:t>
            </w:r>
          </w:p>
          <w:p w:rsidR="000C58FF" w:rsidRPr="00DE7420" w:rsidRDefault="000C58FF" w:rsidP="000C58FF">
            <w:pPr>
              <w:pStyle w:val="Default"/>
              <w:jc w:val="both"/>
              <w:rPr>
                <w:color w:val="auto"/>
              </w:rPr>
            </w:pPr>
          </w:p>
          <w:p w:rsidR="000C58FF" w:rsidRPr="00DE7420" w:rsidRDefault="000C58FF" w:rsidP="000C58FF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 xml:space="preserve">обеспечение эффективного взаимодействия с молодежными общественными объединениями, некоммерческими организациями </w:t>
            </w:r>
          </w:p>
          <w:p w:rsidR="000C58FF" w:rsidRPr="00DE7420" w:rsidRDefault="000C58FF" w:rsidP="000C58FF">
            <w:pPr>
              <w:pStyle w:val="Default"/>
              <w:jc w:val="both"/>
              <w:rPr>
                <w:color w:val="auto"/>
              </w:rPr>
            </w:pPr>
          </w:p>
          <w:p w:rsidR="0065712E" w:rsidRPr="00DE7420" w:rsidRDefault="0065712E" w:rsidP="0065712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вовлечение детей и  молодежи в общественную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деятельность;</w:t>
            </w:r>
          </w:p>
          <w:p w:rsidR="000C58FF" w:rsidRPr="00DE7420" w:rsidRDefault="000C58FF" w:rsidP="000C58FF">
            <w:pPr>
              <w:pStyle w:val="Default"/>
              <w:jc w:val="both"/>
              <w:rPr>
                <w:color w:val="auto"/>
              </w:rPr>
            </w:pPr>
          </w:p>
          <w:p w:rsidR="003D7966" w:rsidRPr="00DE7420" w:rsidRDefault="00EA6337" w:rsidP="003D7966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</w:t>
            </w:r>
            <w:r w:rsidR="003D7966" w:rsidRPr="00DE7420">
              <w:rPr>
                <w:color w:val="auto"/>
              </w:rPr>
              <w:t>беспечение эффективной социализации  детей и молодежи</w:t>
            </w:r>
            <w:r w:rsidRPr="00DE7420">
              <w:rPr>
                <w:color w:val="auto"/>
              </w:rPr>
              <w:t>;</w:t>
            </w:r>
          </w:p>
          <w:p w:rsidR="000C58FF" w:rsidRPr="00DE7420" w:rsidRDefault="000C58FF" w:rsidP="000C58FF">
            <w:pPr>
              <w:pStyle w:val="Default"/>
              <w:jc w:val="both"/>
              <w:rPr>
                <w:color w:val="auto"/>
              </w:rPr>
            </w:pPr>
          </w:p>
          <w:p w:rsidR="000C58FF" w:rsidRPr="00DE7420" w:rsidRDefault="00EA6337" w:rsidP="000C58FF">
            <w:pPr>
              <w:pStyle w:val="Default"/>
              <w:rPr>
                <w:color w:val="auto"/>
              </w:rPr>
            </w:pPr>
            <w:r w:rsidRPr="00DE7420">
              <w:rPr>
                <w:color w:val="auto"/>
              </w:rPr>
              <w:t>о</w:t>
            </w:r>
            <w:r w:rsidR="000C58FF" w:rsidRPr="00DE7420">
              <w:rPr>
                <w:color w:val="auto"/>
              </w:rPr>
              <w:t xml:space="preserve">беспечение комплекса мер, направленных на увеличение количества  детей и молодежи, в мероприятиях </w:t>
            </w:r>
            <w:proofErr w:type="gramStart"/>
            <w:r w:rsidR="000C58FF" w:rsidRPr="00DE7420">
              <w:rPr>
                <w:color w:val="auto"/>
              </w:rPr>
              <w:t xml:space="preserve">( </w:t>
            </w:r>
            <w:proofErr w:type="gramEnd"/>
            <w:r w:rsidR="000C58FF" w:rsidRPr="00DE7420">
              <w:rPr>
                <w:color w:val="auto"/>
              </w:rPr>
              <w:t>конкурсах, соревнованиях, фестивалях) муниципального,  регионального, федерального уровней</w:t>
            </w:r>
            <w:r w:rsidRPr="00DE7420">
              <w:rPr>
                <w:color w:val="auto"/>
              </w:rPr>
              <w:t>;</w:t>
            </w:r>
            <w:r w:rsidR="000C58FF" w:rsidRPr="00DE7420">
              <w:rPr>
                <w:color w:val="auto"/>
              </w:rPr>
              <w:t xml:space="preserve"> </w:t>
            </w:r>
          </w:p>
          <w:p w:rsidR="001A216D" w:rsidRPr="00DE7420" w:rsidRDefault="001A216D" w:rsidP="001A216D">
            <w:pPr>
              <w:pStyle w:val="Default"/>
              <w:rPr>
                <w:color w:val="auto"/>
              </w:rPr>
            </w:pPr>
          </w:p>
          <w:p w:rsidR="000C58FF" w:rsidRPr="00DE7420" w:rsidRDefault="0099237A" w:rsidP="003D7966">
            <w:pPr>
              <w:pStyle w:val="Default"/>
              <w:rPr>
                <w:color w:val="auto"/>
              </w:rPr>
            </w:pPr>
            <w:r w:rsidRPr="00DE7420">
              <w:rPr>
                <w:color w:val="auto"/>
              </w:rPr>
              <w:t xml:space="preserve"> </w:t>
            </w:r>
            <w:r w:rsidR="00EA6337" w:rsidRPr="00DE7420">
              <w:rPr>
                <w:color w:val="auto"/>
              </w:rPr>
              <w:t>о</w:t>
            </w:r>
            <w:r w:rsidRPr="00DE7420">
              <w:rPr>
                <w:color w:val="auto"/>
              </w:rPr>
              <w:t>беспечение комплекса мер, направленных на увеличение  количества школьников, охваченных программами  летне</w:t>
            </w:r>
            <w:r w:rsidR="00EA6337" w:rsidRPr="00DE7420">
              <w:rPr>
                <w:color w:val="auto"/>
              </w:rPr>
              <w:t xml:space="preserve">го отдыха  в общей численности  </w:t>
            </w:r>
            <w:r w:rsidRPr="00DE7420">
              <w:rPr>
                <w:color w:val="auto"/>
              </w:rPr>
              <w:t>детей;</w:t>
            </w:r>
          </w:p>
          <w:p w:rsidR="00EA6337" w:rsidRPr="00DE7420" w:rsidRDefault="00EA6337" w:rsidP="000C58FF">
            <w:pPr>
              <w:pStyle w:val="Default"/>
              <w:ind w:firstLine="720"/>
              <w:jc w:val="both"/>
              <w:rPr>
                <w:color w:val="auto"/>
              </w:rPr>
            </w:pPr>
          </w:p>
          <w:p w:rsidR="000C58FF" w:rsidRPr="00DE7420" w:rsidRDefault="00EA6337" w:rsidP="00EA633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</w:t>
            </w:r>
            <w:r w:rsidR="000C58FF" w:rsidRPr="00DE7420">
              <w:rPr>
                <w:color w:val="auto"/>
              </w:rPr>
              <w:t xml:space="preserve">беспечение </w:t>
            </w:r>
            <w:proofErr w:type="gramStart"/>
            <w:r w:rsidR="000C58FF" w:rsidRPr="00DE7420">
              <w:rPr>
                <w:color w:val="auto"/>
              </w:rPr>
              <w:t>деятельности служб комплексного сопровождения  участников образовательных отношений</w:t>
            </w:r>
            <w:proofErr w:type="gramEnd"/>
            <w:r w:rsidR="000C58FF" w:rsidRPr="00DE7420">
              <w:rPr>
                <w:color w:val="auto"/>
              </w:rPr>
              <w:t xml:space="preserve"> в общеобразовательных организациях города</w:t>
            </w:r>
            <w:r w:rsidRPr="00DE7420">
              <w:rPr>
                <w:color w:val="auto"/>
              </w:rPr>
              <w:t>;</w:t>
            </w:r>
          </w:p>
          <w:p w:rsidR="000C58FF" w:rsidRPr="00DE7420" w:rsidRDefault="00EA6337" w:rsidP="00EA633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</w:t>
            </w:r>
            <w:r w:rsidR="000C58FF" w:rsidRPr="00DE7420">
              <w:rPr>
                <w:color w:val="auto"/>
              </w:rPr>
              <w:t xml:space="preserve">беспечение системной работы  с детьми и молодежью по приобщению к здоровому образу жизни и обеспечению первичной профилактики </w:t>
            </w:r>
            <w:proofErr w:type="spellStart"/>
            <w:r w:rsidR="000C58FF" w:rsidRPr="00DE7420">
              <w:rPr>
                <w:color w:val="auto"/>
              </w:rPr>
              <w:t>ассоциальных</w:t>
            </w:r>
            <w:proofErr w:type="spellEnd"/>
            <w:r w:rsidR="000C58FF" w:rsidRPr="00DE7420">
              <w:rPr>
                <w:color w:val="auto"/>
              </w:rPr>
              <w:t xml:space="preserve"> форм поведения, включая незаконное потребление наркотических средств и психотропных в</w:t>
            </w:r>
            <w:r w:rsidRPr="00DE7420">
              <w:rPr>
                <w:color w:val="auto"/>
              </w:rPr>
              <w:t>еществ, наркоманию и алкоголизм;</w:t>
            </w:r>
          </w:p>
          <w:p w:rsidR="003D7966" w:rsidRPr="00DE7420" w:rsidRDefault="003D7966" w:rsidP="003D7966">
            <w:pPr>
              <w:pStyle w:val="Default"/>
              <w:ind w:firstLine="720"/>
              <w:jc w:val="both"/>
            </w:pPr>
          </w:p>
          <w:p w:rsidR="003D7966" w:rsidRPr="00DE7420" w:rsidRDefault="003D7966" w:rsidP="00EA6337">
            <w:pPr>
              <w:pStyle w:val="Default"/>
              <w:jc w:val="both"/>
            </w:pPr>
            <w:r w:rsidRPr="00DE7420">
              <w:t>создание условий для профессионального развития работников служб комплексного сопровождения, образовательных организаций</w:t>
            </w:r>
            <w:r w:rsidR="00EA6337" w:rsidRPr="00DE7420">
              <w:t>;</w:t>
            </w:r>
          </w:p>
          <w:p w:rsidR="003D7966" w:rsidRPr="00DE7420" w:rsidRDefault="003D7966" w:rsidP="000C58FF">
            <w:pPr>
              <w:pStyle w:val="Default"/>
              <w:ind w:firstLine="720"/>
              <w:jc w:val="both"/>
              <w:rPr>
                <w:color w:val="auto"/>
              </w:rPr>
            </w:pPr>
          </w:p>
          <w:p w:rsidR="003D7966" w:rsidRPr="00DE7420" w:rsidRDefault="003D7966" w:rsidP="00EA633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развитие школьных служб примирения, медиации в общеобразовательных организациях города, нормативно-методическое обеспечение их деятельности;</w:t>
            </w:r>
          </w:p>
          <w:p w:rsidR="0099237A" w:rsidRPr="00DE7420" w:rsidRDefault="0099237A" w:rsidP="00B07930">
            <w:pPr>
              <w:pStyle w:val="Default"/>
              <w:rPr>
                <w:color w:val="auto"/>
              </w:rPr>
            </w:pPr>
          </w:p>
          <w:p w:rsidR="00B07930" w:rsidRPr="00DE7420" w:rsidRDefault="00EA6337" w:rsidP="00EA633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</w:t>
            </w:r>
            <w:r w:rsidR="00B07930" w:rsidRPr="00DE7420">
              <w:rPr>
                <w:color w:val="auto"/>
              </w:rPr>
              <w:t>беспечение условий повышения социальной, коммуникативной и педагогической компетентности педагогов, родителей, сотрудников культурных, спортивных, и других организаций в области воспитания</w:t>
            </w:r>
            <w:r w:rsidRPr="00DE7420">
              <w:rPr>
                <w:color w:val="auto"/>
              </w:rPr>
              <w:t>;</w:t>
            </w:r>
            <w:r w:rsidR="00B07930" w:rsidRPr="00DE7420">
              <w:rPr>
                <w:color w:val="auto"/>
              </w:rPr>
              <w:t xml:space="preserve"> </w:t>
            </w:r>
          </w:p>
          <w:p w:rsidR="00B07930" w:rsidRPr="00DE7420" w:rsidRDefault="00B07930" w:rsidP="001A216D">
            <w:pPr>
              <w:pStyle w:val="Default"/>
              <w:jc w:val="both"/>
              <w:rPr>
                <w:color w:val="auto"/>
              </w:rPr>
            </w:pPr>
          </w:p>
          <w:p w:rsidR="001A216D" w:rsidRPr="00DE7420" w:rsidRDefault="00EA6337" w:rsidP="001A216D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с</w:t>
            </w:r>
            <w:r w:rsidR="00B07930" w:rsidRPr="00DE7420">
              <w:rPr>
                <w:color w:val="auto"/>
              </w:rPr>
              <w:t>оздание целостной системы мониторинга качества воспитания детей и молодежи в образовательных организациях г. Читы.</w:t>
            </w:r>
          </w:p>
          <w:p w:rsidR="00221709" w:rsidRPr="00DE7420" w:rsidRDefault="00221709" w:rsidP="00175197">
            <w:pPr>
              <w:ind w:left="302" w:firstLine="58"/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lastRenderedPageBreak/>
              <w:t>Сроки и этапы реализации программы</w:t>
            </w:r>
          </w:p>
        </w:tc>
        <w:tc>
          <w:tcPr>
            <w:tcW w:w="6252" w:type="dxa"/>
            <w:shd w:val="clear" w:color="auto" w:fill="auto"/>
          </w:tcPr>
          <w:p w:rsidR="00221709" w:rsidRPr="00DE7420" w:rsidRDefault="007A3D10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 Программа реализуется в течение 2021-2026 годов в  один этап</w:t>
            </w:r>
          </w:p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Перечень подпрограмм и основных мероприятий программы</w:t>
            </w:r>
          </w:p>
        </w:tc>
        <w:tc>
          <w:tcPr>
            <w:tcW w:w="6252" w:type="dxa"/>
            <w:shd w:val="clear" w:color="auto" w:fill="auto"/>
          </w:tcPr>
          <w:p w:rsidR="00221709" w:rsidRPr="00DE7420" w:rsidRDefault="003A45A3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Приложение</w:t>
            </w:r>
            <w:r w:rsidR="001A0F21" w:rsidRPr="00DE7420">
              <w:rPr>
                <w:sz w:val="24"/>
                <w:szCs w:val="24"/>
              </w:rPr>
              <w:t>№1</w:t>
            </w:r>
          </w:p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</w:p>
        </w:tc>
      </w:tr>
      <w:tr w:rsidR="005D3057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Ожидаемые значения показателей конечных результатов реализации программы</w:t>
            </w:r>
          </w:p>
        </w:tc>
        <w:tc>
          <w:tcPr>
            <w:tcW w:w="6252" w:type="dxa"/>
            <w:shd w:val="clear" w:color="auto" w:fill="auto"/>
          </w:tcPr>
          <w:p w:rsidR="00CF1EFF" w:rsidRPr="00DE7420" w:rsidRDefault="003A45A3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Реализация комплекса мероприятий программы позволит к 2026 году достичь следующих результатов:</w:t>
            </w:r>
          </w:p>
          <w:p w:rsidR="00AD72A1" w:rsidRPr="00DE7420" w:rsidRDefault="00AD72A1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A6337" w:rsidRPr="00DE7420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детей и молодежи</w:t>
            </w:r>
            <w:proofErr w:type="gramStart"/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</w:p>
          <w:p w:rsidR="00EA6337" w:rsidRPr="00DE7420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участвующих в мероприятиях по патриотическому</w:t>
            </w:r>
          </w:p>
          <w:p w:rsidR="00EA6337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воспитанию, в общей численности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детей</w:t>
            </w:r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от 7 до 13 лет  </w:t>
            </w:r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составит 99 %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молодежи в возрасте от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14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 30 лет составит 55%;</w:t>
            </w:r>
          </w:p>
          <w:p w:rsidR="005B37C0" w:rsidRDefault="005B37C0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Увеличение  численности детей и молодежи до 30 лет, вовлеченных в социальную активную деятельность через увеличение  охвата патриотическими проектами -  до 85 %</w:t>
            </w:r>
          </w:p>
          <w:p w:rsidR="005B37C0" w:rsidRDefault="005B37C0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5B37C0" w:rsidRPr="00DE7420" w:rsidRDefault="005B37C0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развития системы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межпоколенческого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взаимодействия  и обеспечения преемственности поколений, поддержки общественных инициатив и проектов, направленных на гражданское и патриотическое воспитание  детей и молодежи  3 - 000 чел.</w:t>
            </w:r>
          </w:p>
          <w:p w:rsidR="00AD72A1" w:rsidRPr="00DE7420" w:rsidRDefault="00AD72A1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A6337" w:rsidRPr="00DE7420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удельный вес численности молодых людей в возрасте от 14</w:t>
            </w:r>
            <w:r w:rsidR="00E54D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 30 лет, участвующих в деятельности молодежных</w:t>
            </w:r>
          </w:p>
          <w:p w:rsidR="00EA6337" w:rsidRPr="00DE7420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общественных объединений, в общей численности молодежи</w:t>
            </w:r>
            <w:r w:rsidR="005B37C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в возрасте от 14 до 30 лет составит 23%;</w:t>
            </w:r>
          </w:p>
          <w:p w:rsidR="00AD72A1" w:rsidRPr="00DE7420" w:rsidRDefault="00AD72A1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A6337" w:rsidRPr="00DE7420" w:rsidRDefault="00EA6337" w:rsidP="00EA633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количество мероприятий для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 детей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t>молодежи составит 60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единиц</w:t>
            </w:r>
            <w:r w:rsidR="00AD72A1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ежегодно;</w:t>
            </w:r>
          </w:p>
          <w:p w:rsidR="00EA6337" w:rsidRPr="00DE7420" w:rsidRDefault="00EA6337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AD72A1" w:rsidRPr="00DE7420" w:rsidRDefault="00AD72A1" w:rsidP="00AD72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доля школьников, охваченных программами каникулярного</w:t>
            </w:r>
          </w:p>
          <w:p w:rsidR="00AD72A1" w:rsidRPr="00DE7420" w:rsidRDefault="00AD72A1" w:rsidP="00AD72A1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отдыха, </w:t>
            </w:r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в общей численности детей,</w:t>
            </w:r>
          </w:p>
          <w:p w:rsidR="00EA6337" w:rsidRPr="005B37C0" w:rsidRDefault="00AD72A1" w:rsidP="005B37C0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обучающихся в общеобразовательных организациях</w:t>
            </w:r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города</w:t>
            </w:r>
            <w:proofErr w:type="gramStart"/>
            <w:r w:rsidR="00B0200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proofErr w:type="gramEnd"/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в</w:t>
            </w:r>
            <w:r w:rsidR="005B37C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возрасте 7 - 18 лет составит 24%;</w:t>
            </w:r>
          </w:p>
          <w:p w:rsidR="00EA6337" w:rsidRPr="00DE7420" w:rsidRDefault="00EA6337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доля обучающихся, принявших участие в мероприятиях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(конкурсах, соревнованиях, фестивалях, в том числе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проводимых в профильных сменах) регионального уровня, от</w:t>
            </w:r>
            <w:r w:rsidR="00E54D6B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общей численности детей в возрасте 5 - 18 лет составит 30%;</w:t>
            </w:r>
          </w:p>
          <w:p w:rsidR="00B0200D" w:rsidRPr="00DE7420" w:rsidRDefault="00B0200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доля обучающихся, принявших участие в мероприятиях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(конкурсах, соревнованиях, фестивалях, в том числе</w:t>
            </w:r>
          </w:p>
          <w:p w:rsidR="00EA6337" w:rsidRPr="00E54D6B" w:rsidRDefault="00354BDD" w:rsidP="00E54D6B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проводимых в профильных сменах) федерального уровня, от</w:t>
            </w:r>
            <w:r w:rsidR="00E54D6B">
              <w:rPr>
                <w:rFonts w:eastAsiaTheme="minorHAnsi"/>
                <w:sz w:val="24"/>
                <w:szCs w:val="24"/>
                <w:lang w:eastAsia="en-US"/>
              </w:rPr>
              <w:t xml:space="preserve"> и</w:t>
            </w:r>
            <w:r w:rsidR="004D513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общей численности детей в возрасте 5 - 18 лет составит 5%;</w:t>
            </w:r>
          </w:p>
          <w:p w:rsidR="00EA6337" w:rsidRPr="00DE7420" w:rsidRDefault="00EA6337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доля образовательных организаций, в которых создана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научно-образовательная и творческая среда, составит 8,59%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от общего количества учреждений, в которых обучаются дети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в возрасте от 5 до 18 лет;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дополнительного образования детей, в которых обучаются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дети в возрасте от 5 до 18 лет, составит 2,3%.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B0200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обще</w:t>
            </w:r>
            <w:r w:rsidR="00E54D6B">
              <w:rPr>
                <w:rFonts w:eastAsiaTheme="minorHAnsi"/>
                <w:sz w:val="24"/>
                <w:szCs w:val="24"/>
                <w:lang w:eastAsia="en-US"/>
              </w:rPr>
              <w:t>образовательные</w:t>
            </w:r>
            <w:r w:rsidR="00354BD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организаций, имеющих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службу комплексного сопровождения участников</w:t>
            </w:r>
          </w:p>
          <w:p w:rsidR="00354BDD" w:rsidRPr="00DE7420" w:rsidRDefault="00B0200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образовательных отношений, до 100</w:t>
            </w:r>
            <w:r w:rsidR="00354BDD" w:rsidRPr="00DE7420">
              <w:rPr>
                <w:rFonts w:eastAsiaTheme="minorHAnsi"/>
                <w:sz w:val="24"/>
                <w:szCs w:val="24"/>
                <w:lang w:eastAsia="en-US"/>
              </w:rPr>
              <w:t>% от общего количества</w:t>
            </w:r>
            <w:r w:rsidR="005B37C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4BD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организаций; 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увеличение доли детей, охваченных моделями и программами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социализации, в общем количестве детей по указанным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категориям до 88%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увеличение доли обучающихся организаций общего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образования, охваченных психолого-педагогической и медико-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социальной помощью, от общей численности обучающихся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организаций общего образования до 60%;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увеличение доли обучающихся, охваченных мероприятиями,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направленными на профилактику преступности,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правонарушений среди несовершеннолетних, вредных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зависимостей, формирование навыков здорового образа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жизни, от общей численности до 99%;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354BDD" w:rsidRPr="00DE7420" w:rsidRDefault="00B0200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увеличение до 20</w:t>
            </w:r>
            <w:r w:rsidR="00354BDD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тыс. человек количества родителей,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которым предоставлены педагогические, диагностические,</w:t>
            </w:r>
          </w:p>
          <w:p w:rsidR="00354BDD" w:rsidRPr="00DE7420" w:rsidRDefault="00354BDD" w:rsidP="00354BD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консультативные услуги в рамках деятельности служб</w:t>
            </w:r>
          </w:p>
          <w:p w:rsidR="00354BDD" w:rsidRPr="00DE7420" w:rsidRDefault="00354BDD" w:rsidP="00354BD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комплексного сопровождения образовательных организаций.</w:t>
            </w:r>
          </w:p>
          <w:p w:rsidR="00EA6337" w:rsidRPr="00DE7420" w:rsidRDefault="00EA6337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A6337" w:rsidRPr="00DE7420" w:rsidRDefault="00EA6337" w:rsidP="00CF1EF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CF1EFF" w:rsidRPr="00DE7420" w:rsidRDefault="00CF1EFF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общеобразовательных организаций, в которых разработана и реализуется программа воспитания (воспитания и духовно- нравственного развития, воспитания и социализации)-100%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CF1EFF" w:rsidRPr="00DE7420" w:rsidRDefault="00CF1EFF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 Доля образовательных организаций, принимающих участие в реализации Всероссийских проектов, с использованием информационных ресурсов -100%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CF1EFF" w:rsidRPr="00DE7420" w:rsidRDefault="00CF1EFF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образовательных организаций, осуществляющих сетевое взаимодействие с социальными партнерами-100%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693377" w:rsidRPr="00DE7420" w:rsidRDefault="00CF1EFF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образовательных организаций, реализующих социальные проекты с участием родительской общественности- 100%</w:t>
            </w:r>
          </w:p>
          <w:p w:rsidR="009639DA" w:rsidRPr="00DE7420" w:rsidRDefault="009639DA" w:rsidP="009639DA">
            <w:pPr>
              <w:pStyle w:val="Default"/>
              <w:jc w:val="both"/>
              <w:rPr>
                <w:color w:val="auto"/>
              </w:rPr>
            </w:pPr>
          </w:p>
          <w:p w:rsidR="00CF1EFF" w:rsidRPr="00DE7420" w:rsidRDefault="00CF1EFF" w:rsidP="009639DA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Доля обучающихся, принявших участие в мероприятиях, проведенных в рамках сетевого взаимодействия с общественными организациями – 50%</w:t>
            </w:r>
          </w:p>
          <w:p w:rsidR="00693377" w:rsidRPr="00DE7420" w:rsidRDefault="00693377" w:rsidP="00693377">
            <w:pPr>
              <w:pStyle w:val="Default"/>
              <w:jc w:val="both"/>
              <w:rPr>
                <w:color w:val="auto"/>
              </w:rPr>
            </w:pPr>
          </w:p>
          <w:p w:rsidR="00693377" w:rsidRPr="00DE7420" w:rsidRDefault="00693377" w:rsidP="009639DA">
            <w:pPr>
              <w:pStyle w:val="Default"/>
              <w:jc w:val="both"/>
              <w:rPr>
                <w:i/>
              </w:rPr>
            </w:pPr>
            <w:r w:rsidRPr="00DE7420">
              <w:rPr>
                <w:i/>
                <w:color w:val="auto"/>
              </w:rPr>
              <w:t xml:space="preserve">доля </w:t>
            </w:r>
            <w:r w:rsidR="004D5138">
              <w:rPr>
                <w:i/>
                <w:color w:val="auto"/>
              </w:rPr>
              <w:t xml:space="preserve"> </w:t>
            </w:r>
            <w:proofErr w:type="gramStart"/>
            <w:r w:rsidR="004D5138">
              <w:rPr>
                <w:i/>
                <w:color w:val="auto"/>
              </w:rPr>
              <w:t>обучающихся</w:t>
            </w:r>
            <w:proofErr w:type="gramEnd"/>
            <w:r w:rsidR="004D5138">
              <w:rPr>
                <w:i/>
                <w:color w:val="auto"/>
              </w:rPr>
              <w:t xml:space="preserve"> </w:t>
            </w:r>
            <w:r w:rsidR="009639DA" w:rsidRPr="00DE7420">
              <w:rPr>
                <w:i/>
                <w:color w:val="auto"/>
              </w:rPr>
              <w:t xml:space="preserve"> </w:t>
            </w:r>
            <w:r w:rsidRPr="00DE7420">
              <w:rPr>
                <w:i/>
              </w:rPr>
              <w:t>охваченных мероприятиями по</w:t>
            </w:r>
          </w:p>
          <w:p w:rsidR="00693377" w:rsidRPr="00DE7420" w:rsidRDefault="00693377" w:rsidP="00693377">
            <w:pPr>
              <w:autoSpaceDE w:val="0"/>
              <w:autoSpaceDN w:val="0"/>
              <w:adjustRightInd w:val="0"/>
              <w:rPr>
                <w:rFonts w:eastAsiaTheme="minorHAnsi"/>
                <w:i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i/>
                <w:sz w:val="24"/>
                <w:szCs w:val="24"/>
                <w:lang w:eastAsia="en-US"/>
              </w:rPr>
              <w:t>направлениям воспитания, от общего количества</w:t>
            </w:r>
          </w:p>
          <w:p w:rsidR="00693377" w:rsidRPr="00DE7420" w:rsidRDefault="00693377" w:rsidP="00693377">
            <w:pPr>
              <w:pStyle w:val="Default"/>
              <w:jc w:val="both"/>
              <w:rPr>
                <w:i/>
                <w:color w:val="auto"/>
              </w:rPr>
            </w:pPr>
            <w:r w:rsidRPr="00DE7420">
              <w:rPr>
                <w:i/>
                <w:color w:val="auto"/>
              </w:rPr>
              <w:lastRenderedPageBreak/>
              <w:t>обучающихс</w:t>
            </w:r>
            <w:r w:rsidR="004D5138">
              <w:rPr>
                <w:i/>
                <w:color w:val="auto"/>
              </w:rPr>
              <w:t>я (по уровням образования) – 99</w:t>
            </w:r>
            <w:r w:rsidRPr="00DE7420">
              <w:rPr>
                <w:i/>
                <w:color w:val="auto"/>
              </w:rPr>
              <w:t>%;</w:t>
            </w:r>
          </w:p>
          <w:p w:rsidR="009639DA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доля ОУ, в </w:t>
            </w:r>
            <w:proofErr w:type="gramStart"/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которых</w:t>
            </w:r>
            <w:proofErr w:type="gramEnd"/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созданы и функционируют волонтерские объединения  - 99%</w:t>
            </w:r>
          </w:p>
          <w:p w:rsidR="009639DA" w:rsidRPr="00DE7420" w:rsidRDefault="009639DA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- доля обучающихся, вовлеченных в деятельность общественных объединений на базе ОО – 65%;</w:t>
            </w: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- доля обучающихся (по уровням образования), в муниципальных организациях общего</w:t>
            </w: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образования, в общей численн</w:t>
            </w:r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ости детей в возрасте 7- 18 лет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участвующих в добровольч</w:t>
            </w:r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>естве (</w:t>
            </w:r>
            <w:proofErr w:type="spellStart"/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>волонтерстве</w:t>
            </w:r>
            <w:proofErr w:type="spellEnd"/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), от общего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количества обучающихся (по уровням образования) – 60%;</w:t>
            </w: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- количество первичных отделений Общероссийской</w:t>
            </w:r>
          </w:p>
          <w:p w:rsidR="00A75682" w:rsidRPr="00DE7420" w:rsidRDefault="00A75682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общественно – государственной детско- юношеской организации «Российское движение школьников» -50;</w:t>
            </w:r>
          </w:p>
          <w:p w:rsidR="00A75682" w:rsidRPr="00DE7420" w:rsidRDefault="009639DA" w:rsidP="005E3A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- </w:t>
            </w:r>
            <w:r w:rsidR="008A4BC3">
              <w:rPr>
                <w:rFonts w:eastAsiaTheme="minorHAnsi"/>
                <w:color w:val="FF0000"/>
                <w:sz w:val="24"/>
                <w:szCs w:val="24"/>
                <w:lang w:eastAsia="en-US"/>
              </w:rPr>
              <w:t xml:space="preserve"> </w:t>
            </w:r>
            <w:r w:rsidR="008A4BC3"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количество </w:t>
            </w:r>
            <w:r w:rsidR="005E3AC8"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 обучающихся, являющихся членами РДШ</w:t>
            </w:r>
            <w:r w:rsidR="008A4BC3">
              <w:rPr>
                <w:rFonts w:eastAsiaTheme="minorHAnsi"/>
                <w:sz w:val="24"/>
                <w:szCs w:val="24"/>
                <w:lang w:eastAsia="en-US"/>
              </w:rPr>
              <w:t xml:space="preserve"> – 6 000 чел.</w:t>
            </w:r>
            <w:r w:rsidR="005E3AC8"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5E3AC8" w:rsidRPr="00DE7420" w:rsidRDefault="005E3AC8" w:rsidP="005E3AC8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- доля ОО на базе которых  созданы первичные отделения ВВПОД «</w:t>
            </w:r>
            <w:proofErr w:type="spellStart"/>
            <w:r w:rsidRPr="00DE7420">
              <w:rPr>
                <w:rFonts w:eastAsiaTheme="minorHAnsi"/>
                <w:sz w:val="24"/>
                <w:szCs w:val="24"/>
                <w:lang w:eastAsia="en-US"/>
              </w:rPr>
              <w:t>Юнармия</w:t>
            </w:r>
            <w:proofErr w:type="spellEnd"/>
            <w:r w:rsidRPr="00DE7420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100%</w:t>
            </w:r>
          </w:p>
          <w:p w:rsidR="00A75682" w:rsidRPr="00DE7420" w:rsidRDefault="005E3AC8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-  </w:t>
            </w:r>
            <w:r w:rsidR="008A4BC3">
              <w:rPr>
                <w:rFonts w:eastAsiaTheme="minorHAnsi"/>
                <w:sz w:val="24"/>
                <w:szCs w:val="24"/>
                <w:lang w:eastAsia="en-US"/>
              </w:rPr>
              <w:t xml:space="preserve"> количество </w:t>
            </w:r>
            <w:r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обучающихся, являющихся членами </w:t>
            </w:r>
            <w:proofErr w:type="spellStart"/>
            <w:r w:rsidRPr="008A4BC3">
              <w:rPr>
                <w:rFonts w:eastAsiaTheme="minorHAnsi"/>
                <w:sz w:val="24"/>
                <w:szCs w:val="24"/>
                <w:lang w:eastAsia="en-US"/>
              </w:rPr>
              <w:t>Юнармии</w:t>
            </w:r>
            <w:proofErr w:type="spellEnd"/>
            <w:r w:rsidR="00C232DE"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="008A4BC3">
              <w:rPr>
                <w:rFonts w:eastAsiaTheme="minorHAnsi"/>
                <w:sz w:val="24"/>
                <w:szCs w:val="24"/>
                <w:lang w:eastAsia="en-US"/>
              </w:rPr>
              <w:t xml:space="preserve"> 5000</w:t>
            </w:r>
            <w:proofErr w:type="gramStart"/>
            <w:r w:rsidR="00C232DE" w:rsidRPr="008A4BC3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E7420">
              <w:rPr>
                <w:rFonts w:eastAsiaTheme="minorHAnsi"/>
                <w:sz w:val="24"/>
                <w:szCs w:val="24"/>
                <w:lang w:eastAsia="en-US"/>
              </w:rPr>
              <w:t>;</w:t>
            </w:r>
            <w:proofErr w:type="gramEnd"/>
          </w:p>
          <w:p w:rsidR="00E85486" w:rsidRPr="00DE7420" w:rsidRDefault="00E85486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85486" w:rsidRPr="00DE7420" w:rsidRDefault="00E85486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- Доля обучающихся, участвующих в мероприятиях, образовательных событиях, проектах, организуемых Общероссийской общественно- государственной детско-юношеской организацией «Российское движение школьников», в том числе ВВПОД «ЮНАРМИЯ»</w:t>
            </w:r>
            <w:r w:rsidR="009639DA" w:rsidRPr="00DE7420">
              <w:rPr>
                <w:rFonts w:eastAsiaTheme="minorHAnsi"/>
                <w:sz w:val="24"/>
                <w:szCs w:val="24"/>
                <w:lang w:eastAsia="en-US"/>
              </w:rPr>
              <w:t xml:space="preserve"> -</w:t>
            </w:r>
            <w:r w:rsidR="008A4BC3">
              <w:rPr>
                <w:rFonts w:eastAsiaTheme="minorHAnsi"/>
                <w:sz w:val="24"/>
                <w:szCs w:val="24"/>
                <w:lang w:eastAsia="en-US"/>
              </w:rPr>
              <w:t xml:space="preserve"> 60%</w:t>
            </w:r>
          </w:p>
          <w:p w:rsidR="00E85486" w:rsidRPr="00DE7420" w:rsidRDefault="00E85486" w:rsidP="00A75682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E85486" w:rsidRPr="00DE7420" w:rsidRDefault="00E85486" w:rsidP="00693377">
            <w:pPr>
              <w:pStyle w:val="Default"/>
              <w:jc w:val="both"/>
              <w:rPr>
                <w:color w:val="auto"/>
              </w:rPr>
            </w:pPr>
          </w:p>
          <w:p w:rsidR="005E3AC8" w:rsidRPr="00DE7420" w:rsidRDefault="005E3AC8" w:rsidP="005E3AC8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Доля обучающихся, являющихся членами детских обществ</w:t>
            </w:r>
            <w:r w:rsidR="009639DA" w:rsidRPr="00DE7420">
              <w:rPr>
                <w:color w:val="auto"/>
              </w:rPr>
              <w:t>енных организаций и объединений – 60%</w:t>
            </w:r>
            <w:r w:rsidRPr="00DE7420">
              <w:rPr>
                <w:color w:val="auto"/>
              </w:rPr>
              <w:t xml:space="preserve"> </w:t>
            </w:r>
          </w:p>
          <w:p w:rsidR="00E85486" w:rsidRPr="00DE7420" w:rsidRDefault="00E85486" w:rsidP="00693377">
            <w:pPr>
              <w:pStyle w:val="Default"/>
              <w:jc w:val="both"/>
              <w:rPr>
                <w:color w:val="auto"/>
              </w:rPr>
            </w:pPr>
          </w:p>
          <w:p w:rsidR="00E85486" w:rsidRPr="00DE7420" w:rsidRDefault="00E85486" w:rsidP="00E85486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Отрицательная динамика</w:t>
            </w:r>
            <w:r w:rsidR="004017E0" w:rsidRPr="00DE7420">
              <w:rPr>
                <w:color w:val="auto"/>
              </w:rPr>
              <w:t xml:space="preserve"> (УМЕНЬШЕНИЕ)</w:t>
            </w:r>
            <w:r w:rsidRPr="00DE7420">
              <w:rPr>
                <w:color w:val="auto"/>
              </w:rPr>
              <w:t xml:space="preserve"> количества обучающихся, состоящих на всех видах профилактического учета</w:t>
            </w:r>
          </w:p>
          <w:p w:rsidR="00693377" w:rsidRPr="00DE7420" w:rsidRDefault="00E85486" w:rsidP="00E85486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Отрицательная динамика</w:t>
            </w:r>
            <w:r w:rsidR="004017E0" w:rsidRPr="00DE7420">
              <w:rPr>
                <w:color w:val="auto"/>
              </w:rPr>
              <w:t xml:space="preserve"> (уменьшение)</w:t>
            </w:r>
            <w:r w:rsidRPr="00DE7420">
              <w:rPr>
                <w:color w:val="auto"/>
              </w:rPr>
              <w:t xml:space="preserve"> обучающихся, состоящих на профилактическом учете (ПДН и КДН);</w:t>
            </w:r>
          </w:p>
          <w:p w:rsidR="009639DA" w:rsidRPr="00DE7420" w:rsidRDefault="00B53BAA" w:rsidP="0069337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 xml:space="preserve"> </w:t>
            </w:r>
          </w:p>
          <w:p w:rsidR="00693377" w:rsidRPr="00DE7420" w:rsidRDefault="00B53BAA" w:rsidP="00693377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Увеличение доли  родителей, которым предоставлены  педагогические, диагностические, консультативные услуги в рамках деятельности служб комплексного сопровождения ОО до  60%</w:t>
            </w:r>
          </w:p>
          <w:p w:rsidR="00693377" w:rsidRPr="00DE7420" w:rsidRDefault="00693377" w:rsidP="00693377">
            <w:pPr>
              <w:pStyle w:val="Default"/>
              <w:jc w:val="both"/>
              <w:rPr>
                <w:color w:val="auto"/>
              </w:rPr>
            </w:pPr>
          </w:p>
          <w:p w:rsidR="00B53BAA" w:rsidRPr="00DE7420" w:rsidRDefault="00B53BAA" w:rsidP="00B53BAA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Доля детей с неродным русским языком, охваченных мероприятиями по социальной и культурной адаптации от общего числа детей с неродным языком – 100%</w:t>
            </w:r>
          </w:p>
          <w:p w:rsidR="00693377" w:rsidRPr="00DE7420" w:rsidRDefault="00693377" w:rsidP="00693377">
            <w:pPr>
              <w:pStyle w:val="Default"/>
              <w:jc w:val="both"/>
              <w:rPr>
                <w:color w:val="auto"/>
              </w:rPr>
            </w:pPr>
          </w:p>
          <w:p w:rsidR="00273FE1" w:rsidRPr="00DE7420" w:rsidRDefault="00273FE1" w:rsidP="009639DA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Доля педагогов, прошедших подготовку по приоритетным направлениям воспитания обучающихся (от общего количества педагогов)- 75%</w:t>
            </w:r>
          </w:p>
          <w:p w:rsidR="009639DA" w:rsidRPr="00DE7420" w:rsidRDefault="009639DA" w:rsidP="009639DA">
            <w:pPr>
              <w:pStyle w:val="Default"/>
              <w:jc w:val="both"/>
              <w:rPr>
                <w:color w:val="auto"/>
              </w:rPr>
            </w:pPr>
          </w:p>
          <w:p w:rsidR="00273FE1" w:rsidRPr="00DE7420" w:rsidRDefault="00273FE1" w:rsidP="009639DA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lastRenderedPageBreak/>
              <w:t xml:space="preserve"> Доля образовательных организаций, в рабочих программах воспитания которых представлен инновационный компонент в содержании и организации образовательного процесса- 75%</w:t>
            </w:r>
          </w:p>
          <w:p w:rsidR="009639DA" w:rsidRPr="00DE7420" w:rsidRDefault="009639DA" w:rsidP="009639DA">
            <w:pPr>
              <w:pStyle w:val="Default"/>
              <w:jc w:val="both"/>
              <w:rPr>
                <w:color w:val="auto"/>
              </w:rPr>
            </w:pPr>
          </w:p>
          <w:p w:rsidR="00273FE1" w:rsidRPr="00DE7420" w:rsidRDefault="00273FE1" w:rsidP="009639DA">
            <w:pPr>
              <w:pStyle w:val="Default"/>
              <w:jc w:val="both"/>
              <w:rPr>
                <w:color w:val="auto"/>
              </w:rPr>
            </w:pPr>
            <w:r w:rsidRPr="00DE7420">
              <w:rPr>
                <w:color w:val="auto"/>
              </w:rPr>
              <w:t>Доля педагогов, принявших участие в муниципальных профессиональных конкурсах, тематика которых связана с вопросами воспитания обучающихся. – 25%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B53BAA" w:rsidRPr="00DE7420" w:rsidRDefault="00B53BAA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общеобразовательных организаций, в которых осуществляется комплексное методическое сопровождение деятельности педагогов по вопросам воспитания, организована работа методического объедине</w:t>
            </w:r>
            <w:r w:rsidR="009639DA" w:rsidRPr="00DE7420">
              <w:rPr>
                <w:sz w:val="24"/>
                <w:szCs w:val="24"/>
              </w:rPr>
              <w:t>ния классных руководителей – 99</w:t>
            </w:r>
            <w:r w:rsidRPr="00DE7420">
              <w:rPr>
                <w:sz w:val="24"/>
                <w:szCs w:val="24"/>
              </w:rPr>
              <w:t>%;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B53BAA" w:rsidRPr="00DE7420" w:rsidRDefault="00B53BAA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общеобразовательных организаций, в которых реализуются практики наставничества ср</w:t>
            </w:r>
            <w:r w:rsidR="009639DA" w:rsidRPr="00DE7420">
              <w:rPr>
                <w:sz w:val="24"/>
                <w:szCs w:val="24"/>
              </w:rPr>
              <w:t>еди классных руководителей – 99</w:t>
            </w:r>
            <w:r w:rsidRPr="00DE7420">
              <w:rPr>
                <w:sz w:val="24"/>
                <w:szCs w:val="24"/>
              </w:rPr>
              <w:t>%;</w:t>
            </w:r>
          </w:p>
          <w:p w:rsidR="009639DA" w:rsidRPr="00DE7420" w:rsidRDefault="009639DA" w:rsidP="009639DA">
            <w:pPr>
              <w:jc w:val="both"/>
              <w:rPr>
                <w:sz w:val="24"/>
                <w:szCs w:val="24"/>
              </w:rPr>
            </w:pPr>
          </w:p>
          <w:p w:rsidR="00C55AF1" w:rsidRPr="00DE7420" w:rsidRDefault="00B53BAA" w:rsidP="009639DA">
            <w:pPr>
              <w:jc w:val="both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Доля педагогических работников, в отношении которых проводилась оценка эффективности деятельности по классному руководству – 100%;</w:t>
            </w:r>
          </w:p>
          <w:p w:rsidR="00221709" w:rsidRPr="00DE7420" w:rsidRDefault="00221709" w:rsidP="009639DA">
            <w:pPr>
              <w:ind w:left="302" w:firstLine="58"/>
              <w:jc w:val="both"/>
              <w:rPr>
                <w:sz w:val="24"/>
                <w:szCs w:val="24"/>
              </w:rPr>
            </w:pPr>
          </w:p>
        </w:tc>
      </w:tr>
      <w:tr w:rsidR="000F7699" w:rsidRPr="00DE7420" w:rsidTr="00EA6337">
        <w:tc>
          <w:tcPr>
            <w:tcW w:w="3652" w:type="dxa"/>
            <w:shd w:val="clear" w:color="auto" w:fill="auto"/>
          </w:tcPr>
          <w:p w:rsidR="00221709" w:rsidRPr="00DE7420" w:rsidRDefault="00221709" w:rsidP="005E3AC8">
            <w:pPr>
              <w:rPr>
                <w:sz w:val="24"/>
                <w:szCs w:val="24"/>
              </w:rPr>
            </w:pPr>
          </w:p>
        </w:tc>
        <w:tc>
          <w:tcPr>
            <w:tcW w:w="6252" w:type="dxa"/>
            <w:shd w:val="clear" w:color="auto" w:fill="auto"/>
          </w:tcPr>
          <w:p w:rsidR="00221709" w:rsidRPr="00DE7420" w:rsidRDefault="00221709" w:rsidP="005E3AC8">
            <w:pPr>
              <w:jc w:val="both"/>
              <w:rPr>
                <w:sz w:val="24"/>
                <w:szCs w:val="24"/>
              </w:rPr>
            </w:pPr>
          </w:p>
        </w:tc>
      </w:tr>
    </w:tbl>
    <w:p w:rsidR="00221709" w:rsidRPr="00DE7420" w:rsidRDefault="00221709" w:rsidP="00221709">
      <w:pPr>
        <w:jc w:val="both"/>
        <w:rPr>
          <w:sz w:val="24"/>
          <w:szCs w:val="24"/>
        </w:rPr>
      </w:pPr>
    </w:p>
    <w:p w:rsidR="004B14AF" w:rsidRPr="00DE7420" w:rsidRDefault="004B14AF" w:rsidP="00975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B14AF" w:rsidRPr="00DE7420" w:rsidRDefault="004B14AF" w:rsidP="004B14AF">
      <w:pPr>
        <w:jc w:val="both"/>
        <w:rPr>
          <w:b/>
          <w:bCs/>
          <w:sz w:val="24"/>
          <w:szCs w:val="24"/>
        </w:rPr>
      </w:pPr>
      <w:r w:rsidRPr="00DE7420">
        <w:rPr>
          <w:b/>
          <w:bCs/>
          <w:sz w:val="24"/>
          <w:szCs w:val="24"/>
        </w:rPr>
        <w:t>1. Характеристика текущего состояния сферы воспитания  и основные проблемы развития системы воспитания в  городском округе «Город Чита»</w:t>
      </w:r>
    </w:p>
    <w:p w:rsidR="004B14AF" w:rsidRPr="00DE7420" w:rsidRDefault="004B14AF" w:rsidP="004B14AF">
      <w:pPr>
        <w:jc w:val="both"/>
        <w:rPr>
          <w:b/>
          <w:bCs/>
          <w:sz w:val="24"/>
          <w:szCs w:val="24"/>
        </w:rPr>
      </w:pPr>
    </w:p>
    <w:p w:rsidR="004B14AF" w:rsidRPr="00DE7420" w:rsidRDefault="004B14AF" w:rsidP="004B14AF">
      <w:pPr>
        <w:spacing w:line="276" w:lineRule="auto"/>
        <w:ind w:left="75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bCs/>
          <w:sz w:val="24"/>
          <w:szCs w:val="24"/>
        </w:rPr>
        <w:t xml:space="preserve"> По состоянию на 1  декабря 2020г.  на территории  городского округа в 52 общеобразовательных  учреждениях     городского  округа  «Город Чита»  обучается 44 … детей, </w:t>
      </w:r>
      <w:r w:rsidRPr="00DE7420">
        <w:rPr>
          <w:rFonts w:eastAsia="Calibri"/>
          <w:sz w:val="24"/>
          <w:szCs w:val="24"/>
          <w:lang w:eastAsia="en-US"/>
        </w:rPr>
        <w:t>Воспитательный процесс в 52-х образовательных учреждениях обеспечивают:</w:t>
      </w:r>
    </w:p>
    <w:p w:rsidR="004B14AF" w:rsidRPr="00DE7420" w:rsidRDefault="004B14AF" w:rsidP="004B14A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- 50 заместителей директоров по воспитательной работе;</w:t>
      </w:r>
    </w:p>
    <w:p w:rsidR="004B14AF" w:rsidRPr="00DE7420" w:rsidRDefault="004B14AF" w:rsidP="004B14A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- 68 старших вожатых;</w:t>
      </w:r>
    </w:p>
    <w:p w:rsidR="004B14AF" w:rsidRPr="00DE7420" w:rsidRDefault="004B14AF" w:rsidP="004B14A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- 51 педагог-психолог;</w:t>
      </w:r>
    </w:p>
    <w:p w:rsidR="004B14AF" w:rsidRPr="00DE7420" w:rsidRDefault="004B14AF" w:rsidP="004B14A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- 52 социальных педагога;</w:t>
      </w:r>
    </w:p>
    <w:p w:rsidR="004B14AF" w:rsidRPr="00DE7420" w:rsidRDefault="004B14AF" w:rsidP="004B14AF">
      <w:pPr>
        <w:spacing w:line="276" w:lineRule="auto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- 1327 классных руководителей;</w:t>
      </w:r>
    </w:p>
    <w:p w:rsidR="004B14AF" w:rsidRPr="00DE7420" w:rsidRDefault="004B14AF" w:rsidP="004B14AF">
      <w:pPr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- 286 школьных педагогов дополнительного образования, реализующих программы дополнительного образования в школах.</w:t>
      </w:r>
    </w:p>
    <w:p w:rsidR="004B14AF" w:rsidRPr="00DE7420" w:rsidRDefault="004B14AF" w:rsidP="004B14AF">
      <w:pPr>
        <w:ind w:firstLine="567"/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В муниципальных образовательных учреждениях  продолжается  процесс развития   целостных воспитательных систем, что позволяет повысить статус воспитания в образовательных учреждениях,  обеспечить целенаправленную  воспитательную  деятельности, привлечь к  вопросам  воспитания общественные организации и объединения,  широкую педагогическую, научную и родительскую общественность,  развивать  воспитательную  на основе лучших  традиций российской педагогики, современных научных исследований. 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ab/>
        <w:t xml:space="preserve">В ходе  первого  этапа  апробации программы  примерной программы воспитания (сентября - декабрь 2019г.)   получили статус федеральной опытно-экспериментальной площадки «Апробация примерной программы воспитания» средние общеобразовательные школы </w:t>
      </w:r>
      <w:proofErr w:type="spellStart"/>
      <w:r w:rsidRPr="00DE7420">
        <w:rPr>
          <w:sz w:val="24"/>
          <w:szCs w:val="24"/>
        </w:rPr>
        <w:t>г</w:t>
      </w:r>
      <w:proofErr w:type="gramStart"/>
      <w:r w:rsidRPr="00DE7420">
        <w:rPr>
          <w:sz w:val="24"/>
          <w:szCs w:val="24"/>
        </w:rPr>
        <w:t>.Ч</w:t>
      </w:r>
      <w:proofErr w:type="gramEnd"/>
      <w:r w:rsidRPr="00DE7420">
        <w:rPr>
          <w:sz w:val="24"/>
          <w:szCs w:val="24"/>
        </w:rPr>
        <w:t>иты</w:t>
      </w:r>
      <w:proofErr w:type="spellEnd"/>
      <w:r w:rsidRPr="00DE7420">
        <w:rPr>
          <w:sz w:val="24"/>
          <w:szCs w:val="24"/>
        </w:rPr>
        <w:t xml:space="preserve"> №:19 и 30. В 2020 году начался второй этап апробации примерной программы, в рамках которого были привлечены новые  пилотные школы </w:t>
      </w:r>
      <w:proofErr w:type="spellStart"/>
      <w:r w:rsidRPr="00DE7420">
        <w:rPr>
          <w:sz w:val="24"/>
          <w:szCs w:val="24"/>
        </w:rPr>
        <w:t>г</w:t>
      </w:r>
      <w:proofErr w:type="gramStart"/>
      <w:r w:rsidRPr="00DE7420">
        <w:rPr>
          <w:sz w:val="24"/>
          <w:szCs w:val="24"/>
        </w:rPr>
        <w:t>.Ч</w:t>
      </w:r>
      <w:proofErr w:type="gramEnd"/>
      <w:r w:rsidRPr="00DE7420">
        <w:rPr>
          <w:sz w:val="24"/>
          <w:szCs w:val="24"/>
        </w:rPr>
        <w:t>иты</w:t>
      </w:r>
      <w:proofErr w:type="spellEnd"/>
      <w:r w:rsidRPr="00DE7420">
        <w:rPr>
          <w:sz w:val="24"/>
          <w:szCs w:val="24"/>
        </w:rPr>
        <w:t xml:space="preserve"> для участия в апробации. Таковыми в нашем городе  явились ОУ №:8,14,25.</w:t>
      </w:r>
    </w:p>
    <w:p w:rsidR="004B14AF" w:rsidRPr="00DE7420" w:rsidRDefault="004B14AF" w:rsidP="004B14AF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DE7420">
        <w:rPr>
          <w:sz w:val="24"/>
          <w:szCs w:val="24"/>
        </w:rPr>
        <w:lastRenderedPageBreak/>
        <w:t xml:space="preserve">Воспитательная система муниципального образования интегрирует воспитательные возможности различных субъектов воспитания. Определились векторы взаимодействия: школа – орган управления образования, школа – семья, школа – социальные партнеры, школа – учреждения дополнительного образования, школа – вуз, школа – детские сообщества, школа – учреждения культуры, школа – учреждения здравоохранения. Взаимодействие всех составляющих воспитательной системы на основе социального партнерства по-новому определяет место каждого в гармоничном развитии ребенка. 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ab/>
        <w:t>Одной из составляющих воспитательной работы является организация и развитие общественного участия в управлении образованием. Практически во  всех образовательных учреждениях города созданы и действует органы ученического и общественного самоуправления, призванные обеспечивать демократический, государственно-общественный характер управления.</w:t>
      </w:r>
      <w:r w:rsidRPr="00DE7420">
        <w:rPr>
          <w:iCs/>
          <w:sz w:val="24"/>
          <w:szCs w:val="24"/>
        </w:rPr>
        <w:t xml:space="preserve"> </w:t>
      </w:r>
      <w:r w:rsidRPr="00DE7420">
        <w:rPr>
          <w:sz w:val="24"/>
          <w:szCs w:val="24"/>
        </w:rPr>
        <w:t>С целью обеспечение эффективности   функционирования  системы  воспитания и дополнительного образования в  муниципальных образовательных учреждениях города Читы,  а также координации деятельности структур, осуществляющих работу по воспитанию и дополнительному образованию, действует  городской Координационный совет по воспитанию и дополнительному образованию.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Благодаря целенаправленной работе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обеспечено обновление воспитательного процесса с учетом современных достижений науки на основе отечественных традиций по приоритетным направлениям: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-Гражданское и патриотическое воспитание;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- Развитие волонтерского </w:t>
      </w:r>
      <w:proofErr w:type="gramStart"/>
      <w:r w:rsidRPr="00DE7420">
        <w:rPr>
          <w:sz w:val="24"/>
          <w:szCs w:val="24"/>
        </w:rPr>
        <w:t xml:space="preserve">( </w:t>
      </w:r>
      <w:proofErr w:type="gramEnd"/>
      <w:r w:rsidRPr="00DE7420">
        <w:rPr>
          <w:sz w:val="24"/>
          <w:szCs w:val="24"/>
        </w:rPr>
        <w:t>добровольческого) движения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-Духовно-нравственное развитие;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-Приобщение детей к культурному наследию;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-Физическое развитие и культура здоровья;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-Трудовое воспитание и профессиональное самоопределение;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-Экологическое воспитание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 В числе  наиболее динамично развивающихся направлений и   структур муниципальной системы  воспитания    можно отметить гражданское и  патриотическое воспитание. Дополнительные общеобразовательные  программы  военно-патриотического, гражданско-патриотического  содержания реализуют 100%  школ и учреждений дополнительного образования города Читы.  Муниципальным центром работы по военн</w:t>
      </w:r>
      <w:proofErr w:type="gramStart"/>
      <w:r w:rsidRPr="00DE7420">
        <w:rPr>
          <w:sz w:val="24"/>
          <w:szCs w:val="24"/>
        </w:rPr>
        <w:t>о-</w:t>
      </w:r>
      <w:proofErr w:type="gramEnd"/>
      <w:r w:rsidRPr="00DE7420">
        <w:rPr>
          <w:sz w:val="24"/>
          <w:szCs w:val="24"/>
        </w:rPr>
        <w:t xml:space="preserve"> патриотическому  воспитанию является  Посту №1 на Мемориале трудовой и боевой славы забайкальцев. </w:t>
      </w:r>
      <w:proofErr w:type="gramStart"/>
      <w:r w:rsidRPr="00DE7420">
        <w:rPr>
          <w:sz w:val="24"/>
          <w:szCs w:val="24"/>
          <w:shd w:val="clear" w:color="auto" w:fill="FFFFFF"/>
        </w:rPr>
        <w:t xml:space="preserve">В муниципальной системе образования города Читы  36 лет существует успешный опыт работы по гражданскому и патриотическому воспитанию  школьников  в рамках деятельности  Поста №1 на мемориале «Боевая и трудовая слава забайкальцев»,  который является структурным подразделением муниципального бюджетного учреждения дополнительного образования «Дворец детского (юношеского) творчества» </w:t>
      </w:r>
      <w:r w:rsidRPr="00DE7420">
        <w:rPr>
          <w:bCs/>
          <w:sz w:val="24"/>
          <w:szCs w:val="24"/>
        </w:rPr>
        <w:t>За  этот период более 25 тыс. ребят прошли обучение в почетном карауле у Вечного Огня  героям-забайкальцам.</w:t>
      </w:r>
      <w:proofErr w:type="gramEnd"/>
      <w:r w:rsidRPr="00DE7420">
        <w:rPr>
          <w:bCs/>
          <w:sz w:val="24"/>
          <w:szCs w:val="24"/>
        </w:rPr>
        <w:t xml:space="preserve"> В</w:t>
      </w:r>
      <w:r w:rsidRPr="00DE7420">
        <w:rPr>
          <w:rFonts w:eastAsia="Arial Narrow"/>
          <w:sz w:val="24"/>
          <w:szCs w:val="24"/>
        </w:rPr>
        <w:t xml:space="preserve">  настоящее время    Вахту Памяти  на Посту №1  несут  36 юнармейских караулов школ </w:t>
      </w:r>
      <w:proofErr w:type="gramStart"/>
      <w:r w:rsidRPr="00DE7420">
        <w:rPr>
          <w:rFonts w:eastAsia="Arial Narrow"/>
          <w:sz w:val="24"/>
          <w:szCs w:val="24"/>
        </w:rPr>
        <w:t xml:space="preserve">( </w:t>
      </w:r>
      <w:proofErr w:type="gramEnd"/>
      <w:r w:rsidRPr="00DE7420">
        <w:rPr>
          <w:rFonts w:eastAsia="Arial Narrow"/>
          <w:sz w:val="24"/>
          <w:szCs w:val="24"/>
        </w:rPr>
        <w:t xml:space="preserve">1200 старшеклассников). </w:t>
      </w:r>
    </w:p>
    <w:p w:rsidR="004B14AF" w:rsidRPr="00DE7420" w:rsidRDefault="004B14AF" w:rsidP="004B14AF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>В  августе 2016 года   решением   городского слета юнармейских отрядов создано местное отделение   Всероссийского военно-патриотического движения  «</w:t>
      </w:r>
      <w:proofErr w:type="spellStart"/>
      <w:r w:rsidRPr="00DE7420">
        <w:rPr>
          <w:rFonts w:eastAsia="Calibri"/>
          <w:sz w:val="24"/>
          <w:szCs w:val="24"/>
          <w:lang w:eastAsia="en-US"/>
        </w:rPr>
        <w:t>Юнармия</w:t>
      </w:r>
      <w:proofErr w:type="spellEnd"/>
      <w:r w:rsidRPr="00DE7420">
        <w:rPr>
          <w:rFonts w:eastAsia="Calibri"/>
          <w:sz w:val="24"/>
          <w:szCs w:val="24"/>
          <w:lang w:eastAsia="en-US"/>
        </w:rPr>
        <w:t>» первого отряда «</w:t>
      </w:r>
      <w:proofErr w:type="spellStart"/>
      <w:r w:rsidRPr="00DE7420">
        <w:rPr>
          <w:rFonts w:eastAsia="Calibri"/>
          <w:sz w:val="24"/>
          <w:szCs w:val="24"/>
          <w:lang w:eastAsia="en-US"/>
        </w:rPr>
        <w:t>Юнармия</w:t>
      </w:r>
      <w:proofErr w:type="spellEnd"/>
      <w:r w:rsidRPr="00DE7420">
        <w:rPr>
          <w:rFonts w:eastAsia="Calibri"/>
          <w:sz w:val="24"/>
          <w:szCs w:val="24"/>
          <w:lang w:eastAsia="en-US"/>
        </w:rPr>
        <w:t>» на базе сводного Почетного Караула Поста №1. В настоящее время</w:t>
      </w:r>
      <w:proofErr w:type="gramStart"/>
      <w:r w:rsidRPr="00DE7420">
        <w:rPr>
          <w:rFonts w:eastAsia="Calibri"/>
          <w:sz w:val="24"/>
          <w:szCs w:val="24"/>
          <w:lang w:eastAsia="en-US"/>
        </w:rPr>
        <w:t xml:space="preserve"> В</w:t>
      </w:r>
      <w:proofErr w:type="gramEnd"/>
      <w:r w:rsidRPr="00DE7420">
        <w:rPr>
          <w:rFonts w:eastAsia="Calibri"/>
          <w:sz w:val="24"/>
          <w:szCs w:val="24"/>
          <w:lang w:eastAsia="en-US"/>
        </w:rPr>
        <w:t xml:space="preserve"> настоящее время в 43-х  школах организована деятельность первичных подразделений «ЮНАРМИЯ», в настоящее время  численность юнармейцев составляет 3073чел.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  </w:t>
      </w:r>
      <w:r w:rsidRPr="00DE7420">
        <w:rPr>
          <w:sz w:val="24"/>
          <w:szCs w:val="24"/>
        </w:rPr>
        <w:tab/>
        <w:t xml:space="preserve"> Развивается  волонтёрское движение, направленное на  различные сферы жизни общества, по различным направлениям.   В  34 образовательных организациях  города действует 3</w:t>
      </w:r>
      <w:r w:rsidR="00996DEC">
        <w:rPr>
          <w:sz w:val="24"/>
          <w:szCs w:val="24"/>
        </w:rPr>
        <w:t>7  волонтерских объединений. 817</w:t>
      </w:r>
      <w:r w:rsidRPr="00DE7420">
        <w:rPr>
          <w:sz w:val="24"/>
          <w:szCs w:val="24"/>
        </w:rPr>
        <w:t xml:space="preserve"> обучающихся школ города   составляют  актив волонтерского движения. </w:t>
      </w:r>
    </w:p>
    <w:p w:rsidR="004B14AF" w:rsidRPr="00DE7420" w:rsidRDefault="004B14AF" w:rsidP="004B14AF">
      <w:pPr>
        <w:jc w:val="both"/>
        <w:rPr>
          <w:rFonts w:eastAsia="Calibri"/>
          <w:b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 xml:space="preserve">   В рядах Российского движения школьников ОУ </w:t>
      </w:r>
      <w:proofErr w:type="spellStart"/>
      <w:r w:rsidRPr="00DE7420">
        <w:rPr>
          <w:rFonts w:eastAsia="Calibri"/>
          <w:sz w:val="24"/>
          <w:szCs w:val="24"/>
          <w:lang w:eastAsia="en-US"/>
        </w:rPr>
        <w:t>г</w:t>
      </w:r>
      <w:proofErr w:type="gramStart"/>
      <w:r w:rsidRPr="00DE7420">
        <w:rPr>
          <w:rFonts w:eastAsia="Calibri"/>
          <w:sz w:val="24"/>
          <w:szCs w:val="24"/>
          <w:lang w:eastAsia="en-US"/>
        </w:rPr>
        <w:t>.Ч</w:t>
      </w:r>
      <w:proofErr w:type="gramEnd"/>
      <w:r w:rsidRPr="00DE7420">
        <w:rPr>
          <w:rFonts w:eastAsia="Calibri"/>
          <w:sz w:val="24"/>
          <w:szCs w:val="24"/>
          <w:lang w:eastAsia="en-US"/>
        </w:rPr>
        <w:t>иты</w:t>
      </w:r>
      <w:proofErr w:type="spellEnd"/>
      <w:r w:rsidRPr="00DE7420">
        <w:rPr>
          <w:rFonts w:eastAsia="Calibri"/>
          <w:sz w:val="24"/>
          <w:szCs w:val="24"/>
          <w:lang w:eastAsia="en-US"/>
        </w:rPr>
        <w:t xml:space="preserve"> по состоянию на 31 мая 2021г. насчитывается  3973 читинских школьников. Деятельность первичных отделений РДШ </w:t>
      </w:r>
      <w:proofErr w:type="gramStart"/>
      <w:r w:rsidRPr="00DE7420">
        <w:rPr>
          <w:rFonts w:eastAsia="Calibri"/>
          <w:sz w:val="24"/>
          <w:szCs w:val="24"/>
          <w:lang w:eastAsia="en-US"/>
        </w:rPr>
        <w:t xml:space="preserve">организована на базе 10  </w:t>
      </w:r>
      <w:proofErr w:type="spellStart"/>
      <w:r w:rsidRPr="00DE7420">
        <w:rPr>
          <w:rFonts w:eastAsia="Calibri"/>
          <w:sz w:val="24"/>
          <w:szCs w:val="24"/>
          <w:lang w:eastAsia="en-US"/>
        </w:rPr>
        <w:t>школ</w:t>
      </w:r>
      <w:r w:rsidRPr="00DE7420">
        <w:rPr>
          <w:sz w:val="24"/>
          <w:szCs w:val="24"/>
        </w:rPr>
        <w:t>Работа</w:t>
      </w:r>
      <w:proofErr w:type="spellEnd"/>
      <w:r w:rsidRPr="00DE7420">
        <w:rPr>
          <w:sz w:val="24"/>
          <w:szCs w:val="24"/>
        </w:rPr>
        <w:t xml:space="preserve"> в первичных отделениях осуществляется</w:t>
      </w:r>
      <w:proofErr w:type="gramEnd"/>
      <w:r w:rsidRPr="00DE7420">
        <w:rPr>
          <w:sz w:val="24"/>
          <w:szCs w:val="24"/>
        </w:rPr>
        <w:t xml:space="preserve"> на основе программы деятельности РДШ, каждое отделение сопровождает куратор</w:t>
      </w:r>
    </w:p>
    <w:p w:rsidR="004B14AF" w:rsidRPr="00DE7420" w:rsidRDefault="004B14AF" w:rsidP="004B14AF">
      <w:pPr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lastRenderedPageBreak/>
        <w:t xml:space="preserve">Динамично и системно  осуществляется   деятельность  Читинской Городской Детской Общественной Организации «Родничок», объединяющей  33 детских школьных объединения среднего звена и 29 детских  объединений начальной школы из школ города Читы с охватом 14 600 детей. В основе деятельности организации  лежит социальное проектирование.  </w:t>
      </w:r>
    </w:p>
    <w:p w:rsidR="004B14AF" w:rsidRPr="00DE7420" w:rsidRDefault="004B14AF" w:rsidP="004B14AF">
      <w:pPr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 xml:space="preserve">   В 34-х  образовательных  учреждениях  организована деятельность  детских и молодёжных СМИ в дистанционном формате по теме </w:t>
      </w:r>
    </w:p>
    <w:p w:rsidR="004B14AF" w:rsidRPr="00DE7420" w:rsidRDefault="004B14AF" w:rsidP="004B14AF">
      <w:pPr>
        <w:ind w:firstLine="708"/>
        <w:jc w:val="both"/>
        <w:rPr>
          <w:sz w:val="24"/>
          <w:szCs w:val="24"/>
        </w:rPr>
      </w:pPr>
      <w:r w:rsidRPr="00DE7420">
        <w:rPr>
          <w:rFonts w:eastAsia="Calibri"/>
          <w:b/>
          <w:sz w:val="24"/>
          <w:szCs w:val="24"/>
          <w:lang w:eastAsia="en-US"/>
        </w:rPr>
        <w:t xml:space="preserve"> </w:t>
      </w:r>
      <w:r w:rsidRPr="00DE7420">
        <w:rPr>
          <w:sz w:val="24"/>
          <w:szCs w:val="24"/>
        </w:rPr>
        <w:t xml:space="preserve">Организация    работы    по принципу ресурсного центра  в  МБУ ДО «Оздоровительно образовательный центр детского-юношеского туризма и краеведения </w:t>
      </w:r>
      <w:proofErr w:type="spellStart"/>
      <w:r w:rsidRPr="00DE7420">
        <w:rPr>
          <w:sz w:val="24"/>
          <w:szCs w:val="24"/>
        </w:rPr>
        <w:t>г</w:t>
      </w:r>
      <w:proofErr w:type="gramStart"/>
      <w:r w:rsidRPr="00DE7420">
        <w:rPr>
          <w:sz w:val="24"/>
          <w:szCs w:val="24"/>
        </w:rPr>
        <w:t>.Ч</w:t>
      </w:r>
      <w:proofErr w:type="gramEnd"/>
      <w:r w:rsidRPr="00DE7420">
        <w:rPr>
          <w:sz w:val="24"/>
          <w:szCs w:val="24"/>
        </w:rPr>
        <w:t>иты</w:t>
      </w:r>
      <w:proofErr w:type="spellEnd"/>
      <w:r w:rsidRPr="00DE7420">
        <w:rPr>
          <w:sz w:val="24"/>
          <w:szCs w:val="24"/>
        </w:rPr>
        <w:t>» позволила   обеспечить  организационно-методическое сопровождение  деятельность общеобразовательных организаций  по направлениям  гражданское  и патриотическое воспитание, экологическое воспитание, физическое развитие и культура здоровья.   Благодаря  такому  формату работы  в настоящее  время  на базе  36 общеобразовательных учреждений организована работа объединений «Юный спасатель» «Юный пожарный»</w:t>
      </w:r>
      <w:proofErr w:type="gramStart"/>
      <w:r w:rsidRPr="00DE7420">
        <w:rPr>
          <w:sz w:val="24"/>
          <w:szCs w:val="24"/>
        </w:rPr>
        <w:t xml:space="preserve"> ,</w:t>
      </w:r>
      <w:proofErr w:type="gramEnd"/>
      <w:r w:rsidRPr="00DE7420">
        <w:rPr>
          <w:sz w:val="24"/>
          <w:szCs w:val="24"/>
        </w:rPr>
        <w:t xml:space="preserve">  в 10 общеобразовательных учреждениях действуют школьные лесничества, в 20 школах работают школьные музеи, получили развитие туристические объединения.</w:t>
      </w: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  <w:shd w:val="clear" w:color="auto" w:fill="FFFFFF"/>
        </w:rPr>
        <w:t xml:space="preserve">    Работа по профилактике безнадзорности и правонарушений среди несовершеннолетних</w:t>
      </w:r>
      <w:r w:rsidRPr="00DE7420">
        <w:rPr>
          <w:sz w:val="24"/>
          <w:szCs w:val="24"/>
        </w:rPr>
        <w:t xml:space="preserve"> осуществляется социально-психолого-педагогическими службами, действующими в каждом образовательном </w:t>
      </w:r>
      <w:proofErr w:type="spellStart"/>
      <w:r w:rsidRPr="00DE7420">
        <w:rPr>
          <w:sz w:val="24"/>
          <w:szCs w:val="24"/>
        </w:rPr>
        <w:t>учреждениигорода</w:t>
      </w:r>
      <w:proofErr w:type="spellEnd"/>
      <w:r w:rsidRPr="00DE7420">
        <w:rPr>
          <w:sz w:val="24"/>
          <w:szCs w:val="24"/>
        </w:rPr>
        <w:t xml:space="preserve"> совместно со всеми субъектами профилактики города Читы: УМВД России по городу Чите, </w:t>
      </w:r>
      <w:proofErr w:type="spellStart"/>
      <w:r w:rsidRPr="00DE7420">
        <w:rPr>
          <w:sz w:val="24"/>
          <w:szCs w:val="24"/>
        </w:rPr>
        <w:t>КДНиЗП</w:t>
      </w:r>
      <w:proofErr w:type="spellEnd"/>
      <w:r w:rsidRPr="00DE7420">
        <w:rPr>
          <w:sz w:val="24"/>
          <w:szCs w:val="24"/>
        </w:rPr>
        <w:t xml:space="preserve"> районов (Центральный, </w:t>
      </w:r>
      <w:proofErr w:type="spellStart"/>
      <w:r w:rsidRPr="00DE7420">
        <w:rPr>
          <w:sz w:val="24"/>
          <w:szCs w:val="24"/>
        </w:rPr>
        <w:t>Ингодинский</w:t>
      </w:r>
      <w:proofErr w:type="spellEnd"/>
      <w:r w:rsidRPr="00DE7420">
        <w:rPr>
          <w:sz w:val="24"/>
          <w:szCs w:val="24"/>
        </w:rPr>
        <w:t xml:space="preserve">, Железнодорожный, </w:t>
      </w:r>
      <w:proofErr w:type="spellStart"/>
      <w:r w:rsidRPr="00DE7420">
        <w:rPr>
          <w:sz w:val="24"/>
          <w:szCs w:val="24"/>
        </w:rPr>
        <w:t>Черновский</w:t>
      </w:r>
      <w:proofErr w:type="spellEnd"/>
      <w:r w:rsidRPr="00DE7420">
        <w:rPr>
          <w:sz w:val="24"/>
          <w:szCs w:val="24"/>
        </w:rPr>
        <w:t>), ПДН, ФКСН, отдел опеки и попечительства, учреждения здравоохранения,</w:t>
      </w:r>
      <w:r w:rsidRPr="00DE7420">
        <w:rPr>
          <w:spacing w:val="2"/>
          <w:sz w:val="24"/>
          <w:szCs w:val="24"/>
          <w:shd w:val="clear" w:color="auto" w:fill="FFFFFF"/>
        </w:rPr>
        <w:t xml:space="preserve"> ГКУ «Краевой центр занятости населения» Забайкальского края</w:t>
      </w:r>
      <w:r w:rsidRPr="00DE7420">
        <w:rPr>
          <w:sz w:val="24"/>
          <w:szCs w:val="24"/>
        </w:rPr>
        <w:t>, учреждениями социально адаптации и реабилитации несовершеннолетних, оказавшихся в трудной жизненной ситуации и другими</w:t>
      </w:r>
    </w:p>
    <w:p w:rsidR="004B14AF" w:rsidRPr="00DE7420" w:rsidRDefault="004B14AF" w:rsidP="004B14AF">
      <w:pPr>
        <w:ind w:firstLine="709"/>
        <w:jc w:val="both"/>
        <w:rPr>
          <w:sz w:val="24"/>
          <w:szCs w:val="24"/>
        </w:rPr>
      </w:pPr>
      <w:r w:rsidRPr="00DE7420">
        <w:rPr>
          <w:sz w:val="24"/>
          <w:szCs w:val="24"/>
        </w:rPr>
        <w:t>Благодаря такому комплексному подходу к организации профилактической работы в образовательных учреждениях за последние время наблюдается снижение количества учащихся, состоящих на профилактических учетах.</w:t>
      </w:r>
    </w:p>
    <w:p w:rsidR="004B14AF" w:rsidRPr="00DE7420" w:rsidRDefault="004B14AF" w:rsidP="004B14AF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83"/>
        <w:gridCol w:w="1540"/>
        <w:gridCol w:w="1696"/>
        <w:gridCol w:w="1978"/>
        <w:gridCol w:w="1974"/>
      </w:tblGrid>
      <w:tr w:rsidR="004B14AF" w:rsidRPr="00DE7420" w:rsidTr="00354BDD">
        <w:tc>
          <w:tcPr>
            <w:tcW w:w="2383" w:type="dxa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Вид учета</w:t>
            </w:r>
          </w:p>
        </w:tc>
        <w:tc>
          <w:tcPr>
            <w:tcW w:w="1540" w:type="dxa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1696" w:type="dxa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978" w:type="dxa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1974" w:type="dxa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B14AF" w:rsidRPr="00DE7420" w:rsidTr="00354BDD">
        <w:tc>
          <w:tcPr>
            <w:tcW w:w="2383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ВШУ</w:t>
            </w:r>
          </w:p>
        </w:tc>
        <w:tc>
          <w:tcPr>
            <w:tcW w:w="1540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696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978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974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</w:tr>
      <w:tr w:rsidR="004B14AF" w:rsidRPr="00DE7420" w:rsidTr="00354BDD">
        <w:tc>
          <w:tcPr>
            <w:tcW w:w="2383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</w:tc>
        <w:tc>
          <w:tcPr>
            <w:tcW w:w="1540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1696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978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974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</w:tr>
      <w:tr w:rsidR="004B14AF" w:rsidRPr="00DE7420" w:rsidTr="00354BDD">
        <w:tc>
          <w:tcPr>
            <w:tcW w:w="2383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КДН</w:t>
            </w:r>
          </w:p>
        </w:tc>
        <w:tc>
          <w:tcPr>
            <w:tcW w:w="1540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6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978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974" w:type="dxa"/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</w:tr>
    </w:tbl>
    <w:p w:rsidR="004B14AF" w:rsidRPr="00DE7420" w:rsidRDefault="004B14AF" w:rsidP="004B14AF">
      <w:pPr>
        <w:ind w:firstLine="709"/>
        <w:jc w:val="both"/>
        <w:rPr>
          <w:sz w:val="24"/>
          <w:szCs w:val="24"/>
        </w:rPr>
      </w:pPr>
    </w:p>
    <w:p w:rsidR="004B14AF" w:rsidRPr="00DE7420" w:rsidRDefault="004B14AF" w:rsidP="004B14AF">
      <w:pPr>
        <w:ind w:firstLine="709"/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Показатели охвата детей из данной категории </w:t>
      </w:r>
    </w:p>
    <w:p w:rsidR="004B14AF" w:rsidRPr="00DE7420" w:rsidRDefault="004B14AF" w:rsidP="004B14AF">
      <w:pPr>
        <w:ind w:firstLine="709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56"/>
        <w:gridCol w:w="909"/>
        <w:gridCol w:w="1609"/>
        <w:gridCol w:w="1200"/>
        <w:gridCol w:w="1353"/>
        <w:gridCol w:w="943"/>
        <w:gridCol w:w="1080"/>
        <w:gridCol w:w="1121"/>
      </w:tblGrid>
      <w:tr w:rsidR="004B14AF" w:rsidRPr="00DE7420" w:rsidTr="00354BDD">
        <w:tc>
          <w:tcPr>
            <w:tcW w:w="9571" w:type="dxa"/>
            <w:gridSpan w:val="8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Занятость детей «группы риска»</w:t>
            </w:r>
          </w:p>
        </w:tc>
      </w:tr>
      <w:tr w:rsidR="004B14AF" w:rsidRPr="00DE7420" w:rsidTr="00354BDD">
        <w:tc>
          <w:tcPr>
            <w:tcW w:w="2265" w:type="dxa"/>
            <w:gridSpan w:val="2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09" w:type="dxa"/>
            <w:gridSpan w:val="2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296" w:type="dxa"/>
            <w:gridSpan w:val="2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201" w:type="dxa"/>
            <w:gridSpan w:val="2"/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2020-2021</w:t>
            </w:r>
          </w:p>
        </w:tc>
      </w:tr>
      <w:tr w:rsidR="004B14AF" w:rsidRPr="00DE7420" w:rsidTr="00354BDD">
        <w:tc>
          <w:tcPr>
            <w:tcW w:w="1356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4B14AF" w:rsidRPr="00DE7420" w:rsidTr="00354BDD">
        <w:tc>
          <w:tcPr>
            <w:tcW w:w="1356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909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609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353" w:type="dxa"/>
            <w:tcBorders>
              <w:righ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943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080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121" w:type="dxa"/>
            <w:tcBorders>
              <w:left w:val="single" w:sz="4" w:space="0" w:color="auto"/>
            </w:tcBorders>
          </w:tcPr>
          <w:p w:rsidR="004B14AF" w:rsidRPr="00DE7420" w:rsidRDefault="004B14AF" w:rsidP="00354B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42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</w:tbl>
    <w:p w:rsidR="004B14AF" w:rsidRPr="00DE7420" w:rsidRDefault="004B14AF" w:rsidP="004B14AF">
      <w:pPr>
        <w:ind w:firstLine="708"/>
        <w:jc w:val="both"/>
        <w:rPr>
          <w:sz w:val="24"/>
          <w:szCs w:val="24"/>
        </w:rPr>
      </w:pPr>
    </w:p>
    <w:p w:rsidR="004B14AF" w:rsidRPr="00DE7420" w:rsidRDefault="004B14AF" w:rsidP="004B14AF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     В целях обеспечения отдыха, оздоровления и занятости детей, создания условий для укрепления их здоровья в городе Чите ежегодно в  период каникул  на базе общеобразовательных учреждений и  учреждений дополнительного образования организуется  деятельность  лагерей с дневным пребыванием детей с общим охватом 6 500 детей. Особое внимание уделяется выделению бесплатных путевок для детей, находящихся в трудной  жизненной ситуации, социально-опасном положении, детям из многодетных и малообеспеченных семей.</w:t>
      </w:r>
    </w:p>
    <w:p w:rsidR="004B14AF" w:rsidRPr="00DE7420" w:rsidRDefault="004B14AF" w:rsidP="004B14AF">
      <w:pPr>
        <w:tabs>
          <w:tab w:val="left" w:pos="3030"/>
        </w:tabs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E7420">
        <w:rPr>
          <w:sz w:val="24"/>
          <w:szCs w:val="24"/>
        </w:rPr>
        <w:t>В целях содействия занятости подростков, создания условий для приобщения несовершеннолетних к труду,  осуществляется  организация временных рабочих мест для детей в возрасте от 14 до 18 лет на базе общеобразовательных учреждений и учреждений дополнительного образования. Более  500 подростков ежегодно получают возможность трудоустройства.</w:t>
      </w:r>
    </w:p>
    <w:p w:rsidR="004B14AF" w:rsidRPr="00DE7420" w:rsidRDefault="004B14AF" w:rsidP="004B14AF">
      <w:pPr>
        <w:tabs>
          <w:tab w:val="left" w:pos="3030"/>
        </w:tabs>
        <w:spacing w:after="200"/>
        <w:jc w:val="both"/>
        <w:rPr>
          <w:rFonts w:eastAsia="Calibri"/>
          <w:b/>
          <w:sz w:val="24"/>
          <w:szCs w:val="24"/>
          <w:lang w:eastAsia="en-US"/>
        </w:rPr>
      </w:pPr>
      <w:r w:rsidRPr="00DE7420">
        <w:rPr>
          <w:rFonts w:eastAsia="Calibri"/>
          <w:b/>
          <w:sz w:val="24"/>
          <w:szCs w:val="24"/>
          <w:lang w:eastAsia="en-US"/>
        </w:rPr>
        <w:lastRenderedPageBreak/>
        <w:t xml:space="preserve">      </w:t>
      </w:r>
      <w:r w:rsidRPr="00DE7420">
        <w:rPr>
          <w:sz w:val="24"/>
          <w:szCs w:val="24"/>
        </w:rPr>
        <w:t>Особое место  в муниципальной системе воспитания  занимает  муниципальная система дополнительного образования, которая</w:t>
      </w:r>
      <w:r w:rsidRPr="00DE7420">
        <w:rPr>
          <w:rFonts w:eastAsia="Calibri"/>
          <w:sz w:val="24"/>
          <w:szCs w:val="24"/>
          <w:lang w:eastAsia="en-US"/>
        </w:rPr>
        <w:t xml:space="preserve"> представлена 10 учреждениями дополнительного образования, в том числе, 1 дворец, 2 дома детского творчества, 2 станции юных техников, 1 станция юных натуралистов, 4 центра дополнительного образования. Кроме  того, в ведении муниципалитета находятся 9 учреждений дополнительного образования сферы культуры и 8 спортивных школ.  </w:t>
      </w:r>
    </w:p>
    <w:p w:rsidR="004B14AF" w:rsidRPr="00DE7420" w:rsidRDefault="004B14AF" w:rsidP="004B14AF">
      <w:pPr>
        <w:ind w:firstLine="720"/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Детско-юношеские спортивные школы проводят значительную работу по привлечению школьников к массовым видам спорта (ледовые праздники, Декады здоровья, спартакиады и др.). СДЮСШОР «выращивают» спортсменов, которые показывают высокие результаты не только в краевых, но и в региональных, всероссийских, международных соревнованиях. ДДЮТ, ДДТ организуют работу в художественно-эстетическом, гражданско-патриотическом, социально-педагогическом, </w:t>
      </w:r>
      <w:proofErr w:type="spellStart"/>
      <w:r w:rsidRPr="00DE7420">
        <w:rPr>
          <w:sz w:val="24"/>
          <w:szCs w:val="24"/>
        </w:rPr>
        <w:t>профориентационном</w:t>
      </w:r>
      <w:proofErr w:type="spellEnd"/>
      <w:r w:rsidRPr="00DE7420">
        <w:rPr>
          <w:sz w:val="24"/>
          <w:szCs w:val="24"/>
        </w:rPr>
        <w:t xml:space="preserve"> и других направлениях. При активном содействии СЮТ ежегодно проводятся  выставки и конкурсы декоративно-прикладной, технической направленности. </w:t>
      </w:r>
    </w:p>
    <w:p w:rsidR="004B14AF" w:rsidRPr="00DE7420" w:rsidRDefault="004B14AF" w:rsidP="004B14AF">
      <w:pPr>
        <w:tabs>
          <w:tab w:val="left" w:pos="3030"/>
        </w:tabs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DE7420">
        <w:rPr>
          <w:rFonts w:eastAsia="Calibri"/>
          <w:sz w:val="24"/>
          <w:szCs w:val="24"/>
          <w:lang w:eastAsia="en-US"/>
        </w:rPr>
        <w:t xml:space="preserve">Помимо муниципальных учреждений дополнительного образования  с </w:t>
      </w:r>
      <w:proofErr w:type="spellStart"/>
      <w:r w:rsidRPr="00DE7420">
        <w:rPr>
          <w:rFonts w:eastAsia="Calibri"/>
          <w:sz w:val="24"/>
          <w:szCs w:val="24"/>
          <w:lang w:eastAsia="en-US"/>
        </w:rPr>
        <w:t>обшеобразовательными</w:t>
      </w:r>
      <w:proofErr w:type="spellEnd"/>
      <w:r w:rsidRPr="00DE7420">
        <w:rPr>
          <w:rFonts w:eastAsia="Calibri"/>
          <w:sz w:val="24"/>
          <w:szCs w:val="24"/>
          <w:lang w:eastAsia="en-US"/>
        </w:rPr>
        <w:t xml:space="preserve"> организациями на территории города  активно взаимодействуют и сотрудничают организации и учреждения иной ведомственной принадлежности, а также частные организации,  индивидуальные  предприниматели, общественные организации  и объединения,  деятельность которых непосредственно связана с воспитанием детей и молодежи.  В каждом образовательном учреждении организовано взаимодействие с учреждениями дополнительного образования и общественными организациями, расположенными в Чите.</w:t>
      </w:r>
    </w:p>
    <w:p w:rsidR="004B14AF" w:rsidRPr="00DE7420" w:rsidRDefault="004B14AF" w:rsidP="004B14AF">
      <w:pPr>
        <w:ind w:firstLine="720"/>
        <w:jc w:val="both"/>
        <w:rPr>
          <w:sz w:val="24"/>
          <w:szCs w:val="24"/>
        </w:rPr>
      </w:pPr>
      <w:r w:rsidRPr="00DE7420">
        <w:rPr>
          <w:sz w:val="24"/>
          <w:szCs w:val="24"/>
        </w:rPr>
        <w:t>В то же время муниципальная воспитательная система краевого центра в последние годы сталкивается с рядом серьезных проблем</w:t>
      </w:r>
      <w:proofErr w:type="gramStart"/>
      <w:r w:rsidRPr="00DE7420">
        <w:rPr>
          <w:sz w:val="24"/>
          <w:szCs w:val="24"/>
        </w:rPr>
        <w:t xml:space="preserve">.. </w:t>
      </w:r>
      <w:proofErr w:type="gramEnd"/>
      <w:r w:rsidRPr="00DE7420">
        <w:rPr>
          <w:sz w:val="24"/>
          <w:szCs w:val="24"/>
        </w:rPr>
        <w:t xml:space="preserve">Наибольшую остроту сохраняют проблемы правового нигилизма, пренебрежительного отношения к ценностям здорового образа жизни, занятости детей «группы риска» во внеурочной деятельности, и др. </w:t>
      </w:r>
    </w:p>
    <w:p w:rsidR="004B14AF" w:rsidRPr="00DE7420" w:rsidRDefault="004B14AF" w:rsidP="004B14AF">
      <w:pPr>
        <w:tabs>
          <w:tab w:val="num" w:pos="0"/>
        </w:tabs>
        <w:jc w:val="both"/>
        <w:rPr>
          <w:sz w:val="24"/>
          <w:szCs w:val="24"/>
        </w:rPr>
      </w:pPr>
      <w:r w:rsidRPr="00DE7420">
        <w:rPr>
          <w:sz w:val="24"/>
          <w:szCs w:val="24"/>
        </w:rPr>
        <w:t xml:space="preserve">Расширившийся в последние годы национальный состав населения региона, многоконфессиональность, различия в культурных традициях требуют, в качестве профилактики экстремизма, социальной, расовой и религиозной нетерпимости, системной работы по формированию уровня толерантного сознания жителей города Читы и, в то же время, формирования потребности в сохранении исторического наследия культурных традиций, воспитания патриотического сознания и гражданственности. </w:t>
      </w:r>
    </w:p>
    <w:p w:rsidR="004B14AF" w:rsidRPr="00DE7420" w:rsidRDefault="004B14AF" w:rsidP="004B14AF">
      <w:pPr>
        <w:tabs>
          <w:tab w:val="num" w:pos="0"/>
        </w:tabs>
        <w:ind w:firstLine="360"/>
        <w:jc w:val="both"/>
        <w:rPr>
          <w:sz w:val="24"/>
          <w:szCs w:val="24"/>
        </w:rPr>
      </w:pPr>
      <w:r w:rsidRPr="00DE7420">
        <w:rPr>
          <w:sz w:val="24"/>
          <w:szCs w:val="24"/>
        </w:rPr>
        <w:t>Таким образом, несмотря на богатые традиции воспитания и достигнутые успехи, актуальными для муниципальной системы образования остается комплекс противоречий. Среди них – противоречия между быстрой сменой социальных запросов и требований к образованности и воспитанности выпускника школы и сохраняющимися традиционными подходами к содержанию и формам воспитания; неправомочное делегирование социальными институтами и обществом всей полноты полномочий по воспитанию  исключительно  педагогам и образовательным учреждениям; отставание процессов обновления воспитания  от темпов  развития информационного пространства.</w:t>
      </w:r>
    </w:p>
    <w:p w:rsidR="004B14AF" w:rsidRPr="00DE7420" w:rsidRDefault="004B14AF" w:rsidP="004B14AF">
      <w:pPr>
        <w:jc w:val="both"/>
        <w:rPr>
          <w:b/>
          <w:sz w:val="24"/>
          <w:szCs w:val="24"/>
        </w:rPr>
      </w:pPr>
      <w:r w:rsidRPr="00DE7420">
        <w:rPr>
          <w:sz w:val="24"/>
          <w:szCs w:val="24"/>
        </w:rPr>
        <w:t xml:space="preserve">        </w:t>
      </w:r>
    </w:p>
    <w:p w:rsidR="004B14AF" w:rsidRPr="00DE7420" w:rsidRDefault="004B14AF" w:rsidP="004B14AF">
      <w:pPr>
        <w:autoSpaceDE w:val="0"/>
        <w:autoSpaceDN w:val="0"/>
        <w:adjustRightInd w:val="0"/>
        <w:jc w:val="center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Основными проблемами, на решение которых будут направлены мероприятия программы, являются: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 - несовершенство инфраструктуры, технологий, ресурсного обеспечения практики воспитания, дополнительного образования детей, организации отдыха и оздоровления детей;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 - несовершенство механизмов вовлечения учащихся в активную социальную практику, привлечения обучающихся образовательных организаций в принятие решений, затрагивающих их интересы;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 - недостаточная кадровая и материально-техническая оснащенность служб комплексного сопровождения участников образовательных отношений в общеобразовательных организациях города</w:t>
      </w:r>
      <w:proofErr w:type="gramStart"/>
      <w:r w:rsidRPr="00DE7420">
        <w:rPr>
          <w:rFonts w:eastAsiaTheme="minorHAnsi"/>
          <w:sz w:val="24"/>
          <w:szCs w:val="24"/>
          <w:lang w:eastAsia="en-US"/>
        </w:rPr>
        <w:t xml:space="preserve"> ;</w:t>
      </w:r>
      <w:proofErr w:type="gramEnd"/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lastRenderedPageBreak/>
        <w:t xml:space="preserve"> - высокий уровень преступности среди несовершеннолетних, сохранение риска увеличения фактов зависимостей от </w:t>
      </w:r>
      <w:proofErr w:type="spellStart"/>
      <w:r w:rsidRPr="00DE7420">
        <w:rPr>
          <w:rFonts w:eastAsiaTheme="minorHAnsi"/>
          <w:sz w:val="24"/>
          <w:szCs w:val="24"/>
          <w:lang w:eastAsia="en-US"/>
        </w:rPr>
        <w:t>психоактивных</w:t>
      </w:r>
      <w:proofErr w:type="spellEnd"/>
      <w:r w:rsidRPr="00DE7420">
        <w:rPr>
          <w:rFonts w:eastAsiaTheme="minorHAnsi"/>
          <w:sz w:val="24"/>
          <w:szCs w:val="24"/>
          <w:lang w:eastAsia="en-US"/>
        </w:rPr>
        <w:t xml:space="preserve"> веществ (далее - ПАВ-зависимость) у подростков и других форм девиаций, необходимость повышения интенсивности и эффективности профилактических мероприятий, действий, направленных на успешную социализацию и </w:t>
      </w:r>
      <w:proofErr w:type="spellStart"/>
      <w:r w:rsidRPr="00DE7420">
        <w:rPr>
          <w:rFonts w:eastAsiaTheme="minorHAnsi"/>
          <w:sz w:val="24"/>
          <w:szCs w:val="24"/>
          <w:lang w:eastAsia="en-US"/>
        </w:rPr>
        <w:t>ресоциализацию</w:t>
      </w:r>
      <w:proofErr w:type="spellEnd"/>
      <w:r w:rsidRPr="00DE7420">
        <w:rPr>
          <w:rFonts w:eastAsiaTheme="minorHAnsi"/>
          <w:sz w:val="24"/>
          <w:szCs w:val="24"/>
          <w:lang w:eastAsia="en-US"/>
        </w:rPr>
        <w:t xml:space="preserve"> несовершеннолетних  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 - необходимость увеличения охвата родителей услугами в рамках деятельности служб комплексного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сопровождения в целях совместного решения вопросов профилактики асоциальных форм поведения</w:t>
      </w:r>
    </w:p>
    <w:p w:rsidR="004B14AF" w:rsidRPr="00DE7420" w:rsidRDefault="004B14AF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несовершеннолетних; информирование, оказание помощи, формирование у родителей мотивированного отношения к решению проблем детей.</w:t>
      </w:r>
    </w:p>
    <w:p w:rsidR="004B14AF" w:rsidRPr="00DE7420" w:rsidRDefault="004B14AF" w:rsidP="004B14AF">
      <w:pPr>
        <w:pStyle w:val="Default"/>
        <w:jc w:val="both"/>
        <w:rPr>
          <w:color w:val="auto"/>
        </w:rPr>
      </w:pPr>
      <w:r w:rsidRPr="00DE7420">
        <w:rPr>
          <w:color w:val="auto"/>
        </w:rPr>
        <w:t xml:space="preserve"> - слабая поддержка семейного воспитания, низкий престиж отцовского воспитания, многодетности. Недостаточная популяризация лучших практик семейного воспитания; </w:t>
      </w:r>
    </w:p>
    <w:p w:rsidR="004B14AF" w:rsidRPr="00DE7420" w:rsidRDefault="004B14AF" w:rsidP="004B14AF">
      <w:pPr>
        <w:pStyle w:val="Default"/>
        <w:jc w:val="both"/>
        <w:rPr>
          <w:color w:val="auto"/>
        </w:rPr>
      </w:pPr>
      <w:r w:rsidRPr="00DE7420">
        <w:rPr>
          <w:color w:val="auto"/>
        </w:rPr>
        <w:t xml:space="preserve">- недостаточное внимание уделяется воспитательному потенциалу учебных дисциплин, в том числе гуманитарного, естественно-научного, социально-экономического профилей; </w:t>
      </w:r>
    </w:p>
    <w:p w:rsidR="004B14AF" w:rsidRPr="00DE7420" w:rsidRDefault="004B14AF" w:rsidP="004B14AF">
      <w:pPr>
        <w:pStyle w:val="Default"/>
        <w:jc w:val="both"/>
        <w:rPr>
          <w:color w:val="auto"/>
        </w:rPr>
      </w:pPr>
      <w:r w:rsidRPr="00DE7420">
        <w:rPr>
          <w:color w:val="auto"/>
        </w:rPr>
        <w:t xml:space="preserve">- система образования и воспитания не успевает за информационно-цифровыми технологиями и ресурсами, завоевавшими внимание молодого поколения. «Информационная среда идет впереди педагогической, и именно эта среда формирует молодых людей и манипулирует их поведением»; </w:t>
      </w:r>
    </w:p>
    <w:p w:rsidR="004B14AF" w:rsidRPr="00DE7420" w:rsidRDefault="004B14AF" w:rsidP="004B14AF">
      <w:pPr>
        <w:tabs>
          <w:tab w:val="left" w:pos="3030"/>
        </w:tabs>
        <w:spacing w:after="20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sz w:val="24"/>
          <w:szCs w:val="24"/>
        </w:rPr>
        <w:t xml:space="preserve"> - Слабая система административного контроля за деятельностью классных руководителей и повышения эффективности их результативности.</w:t>
      </w:r>
    </w:p>
    <w:p w:rsidR="004B14AF" w:rsidRPr="00DE7420" w:rsidRDefault="004B14AF" w:rsidP="00975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4B14AF" w:rsidRPr="00DE7420" w:rsidRDefault="004B14AF" w:rsidP="00975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</w:p>
    <w:p w:rsidR="00975322" w:rsidRPr="00DE7420" w:rsidRDefault="004B14AF" w:rsidP="00975322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4"/>
          <w:szCs w:val="24"/>
          <w:lang w:eastAsia="en-US"/>
        </w:rPr>
      </w:pPr>
      <w:r w:rsidRPr="00DE7420">
        <w:rPr>
          <w:rFonts w:eastAsiaTheme="minorHAnsi"/>
          <w:b/>
          <w:bCs/>
          <w:sz w:val="24"/>
          <w:szCs w:val="24"/>
          <w:lang w:eastAsia="en-US"/>
        </w:rPr>
        <w:t xml:space="preserve">2. </w:t>
      </w:r>
      <w:r w:rsidR="00F86CA0" w:rsidRPr="00DE7420">
        <w:rPr>
          <w:rFonts w:eastAsiaTheme="minorHAnsi"/>
          <w:b/>
          <w:bCs/>
          <w:sz w:val="24"/>
          <w:szCs w:val="24"/>
          <w:lang w:eastAsia="en-US"/>
        </w:rPr>
        <w:t xml:space="preserve">ПРИОРИТЕТЫ </w:t>
      </w:r>
      <w:r w:rsidR="00975322" w:rsidRPr="00DE7420">
        <w:rPr>
          <w:rFonts w:eastAsiaTheme="minorHAnsi"/>
          <w:b/>
          <w:bCs/>
          <w:sz w:val="24"/>
          <w:szCs w:val="24"/>
          <w:lang w:eastAsia="en-US"/>
        </w:rPr>
        <w:t xml:space="preserve"> ГОСУДАРСТВЕННОЙ ПОЛИТИКИ В СФЕРЕ РЕАЛИЗАЦИИ</w:t>
      </w:r>
    </w:p>
    <w:p w:rsidR="00221709" w:rsidRPr="00DE7420" w:rsidRDefault="00975322" w:rsidP="00975322">
      <w:pPr>
        <w:jc w:val="center"/>
        <w:rPr>
          <w:sz w:val="24"/>
          <w:szCs w:val="24"/>
        </w:rPr>
      </w:pPr>
      <w:r w:rsidRPr="00DE7420">
        <w:rPr>
          <w:rFonts w:eastAsiaTheme="minorHAnsi"/>
          <w:b/>
          <w:bCs/>
          <w:sz w:val="24"/>
          <w:szCs w:val="24"/>
          <w:lang w:eastAsia="en-US"/>
        </w:rPr>
        <w:t>ПРОГРАММЫ</w:t>
      </w: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945311" w:rsidRPr="00DE7420" w:rsidRDefault="00945311" w:rsidP="00945311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Воспитание детей и молодежи рассматривается в настоящее время в качестве стратегического общенационального приоритета в контексте государственной политики Российской Федерации в сфере образования.</w:t>
      </w:r>
    </w:p>
    <w:p w:rsidR="00945311" w:rsidRPr="00DE7420" w:rsidRDefault="00945311" w:rsidP="00945311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В соответствии с Федеральным законом от 29 декабря 2012 № 273- ФЗ «Об образовании в Российской Федерации» воспитание является неотъемлемой частью образования, взаимосвязанной с обучением, но осуществляемой и как самостоятельная деятельность, направленная на развитие личности, создание условий для самоопределения и самореализации обучающихся на основе социокультурных, духовно-нравственных ценностей и принятых в обществе правил и норм поведения в интересах человека, семьи, общества и государства.</w:t>
      </w:r>
    </w:p>
    <w:p w:rsidR="00945311" w:rsidRPr="00DE7420" w:rsidRDefault="00945311" w:rsidP="00945311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Обеспечение воспитания, способствующего становлению нравственных идеалов и ценностей, уважению к правам и свободам человека, развитию индивидуальных способностей человека - один из стратегических принципов развития системы воспитания.</w:t>
      </w:r>
    </w:p>
    <w:p w:rsidR="00680264" w:rsidRPr="00DE7420" w:rsidRDefault="00680264" w:rsidP="00680264">
      <w:pPr>
        <w:jc w:val="both"/>
        <w:rPr>
          <w:sz w:val="24"/>
          <w:szCs w:val="24"/>
        </w:rPr>
      </w:pPr>
      <w:r w:rsidRPr="00DE7420">
        <w:rPr>
          <w:sz w:val="24"/>
          <w:szCs w:val="24"/>
        </w:rPr>
        <w:t>В Стратегии развития воспитания в Российской Федерации на период до 2025 года определены основные направления и механизмы развития институтов воспитания, формирования общественно-государственной системы воспитания детей в России с учетом интересов подрастающего поколения, актуальных потребностей общества и государства, глобальных вызовов и условий развития страны в мировом контексте.</w:t>
      </w:r>
    </w:p>
    <w:p w:rsidR="00680264" w:rsidRPr="00DE7420" w:rsidRDefault="00680264" w:rsidP="00680264">
      <w:pPr>
        <w:jc w:val="center"/>
        <w:rPr>
          <w:rStyle w:val="a4"/>
          <w:bCs/>
          <w:color w:val="auto"/>
          <w:sz w:val="24"/>
          <w:szCs w:val="24"/>
        </w:rPr>
      </w:pPr>
      <w:r w:rsidRPr="00DE7420">
        <w:rPr>
          <w:sz w:val="24"/>
          <w:szCs w:val="24"/>
        </w:rPr>
        <w:t xml:space="preserve">Учитывая концептуальные положения основополагающих федеральных, региональных  нормативных документов по вопросам воспитания подрастающего поколения, разработана </w:t>
      </w:r>
      <w:r w:rsidRPr="00DE7420">
        <w:rPr>
          <w:rStyle w:val="a4"/>
          <w:b w:val="0"/>
          <w:bCs/>
          <w:color w:val="auto"/>
          <w:sz w:val="24"/>
          <w:szCs w:val="24"/>
        </w:rPr>
        <w:t xml:space="preserve"> муниципальная программа развития системы  воспитания детей и молодежи в городском округе «Город Чита»  на 2021-2026 годы»</w:t>
      </w:r>
      <w:r w:rsidRPr="00DE7420">
        <w:rPr>
          <w:rStyle w:val="a4"/>
          <w:bCs/>
          <w:color w:val="auto"/>
          <w:sz w:val="24"/>
          <w:szCs w:val="24"/>
        </w:rPr>
        <w:t xml:space="preserve"> </w:t>
      </w:r>
    </w:p>
    <w:p w:rsidR="00680264" w:rsidRPr="00DE7420" w:rsidRDefault="00680264" w:rsidP="00945311">
      <w:pPr>
        <w:jc w:val="both"/>
        <w:rPr>
          <w:sz w:val="24"/>
          <w:szCs w:val="24"/>
        </w:rPr>
      </w:pPr>
    </w:p>
    <w:p w:rsidR="00680264" w:rsidRPr="00DE7420" w:rsidRDefault="00680264" w:rsidP="0028383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Приоритеты в сфере реализации программы определены в соответствии со Стратегией социально-экономического развития Забайкальского края на период до 2030 года, </w:t>
      </w:r>
      <w:r w:rsidRPr="00DE7420">
        <w:rPr>
          <w:rFonts w:eastAsiaTheme="minorHAnsi"/>
          <w:sz w:val="24"/>
          <w:szCs w:val="24"/>
          <w:lang w:eastAsia="en-US"/>
        </w:rPr>
        <w:lastRenderedPageBreak/>
        <w:t>Государственной программой  Забайкальского края  "РАЗВИТИЕ ОБРАЗОВАНИЯ ЗАБАЙКАЛЬСКОГО КРАЯ НА 2014 - 2025 ГОДЫ":</w:t>
      </w:r>
    </w:p>
    <w:p w:rsidR="00680264" w:rsidRPr="00DE7420" w:rsidRDefault="00680264" w:rsidP="004B14AF">
      <w:pPr>
        <w:jc w:val="both"/>
        <w:rPr>
          <w:rFonts w:eastAsiaTheme="minorHAnsi"/>
          <w:sz w:val="24"/>
          <w:szCs w:val="24"/>
          <w:lang w:eastAsia="en-US"/>
        </w:rPr>
      </w:pPr>
    </w:p>
    <w:p w:rsidR="00975322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У</w:t>
      </w:r>
      <w:r w:rsidR="00975322" w:rsidRPr="00DE7420">
        <w:rPr>
          <w:rFonts w:eastAsiaTheme="minorHAnsi"/>
          <w:sz w:val="24"/>
          <w:szCs w:val="24"/>
          <w:lang w:eastAsia="en-US"/>
        </w:rPr>
        <w:t>силение воспитательного ресурса региональной системы образования, детских общественных объединений;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75322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Р</w:t>
      </w:r>
      <w:r w:rsidR="00975322" w:rsidRPr="00DE7420">
        <w:rPr>
          <w:rFonts w:eastAsiaTheme="minorHAnsi"/>
          <w:sz w:val="24"/>
          <w:szCs w:val="24"/>
          <w:lang w:eastAsia="en-US"/>
        </w:rPr>
        <w:t>азвитие воспитательных практик, закрепляющих у несовершеннолетних приоритет духовно-нравственных, гражданских, правовых, патриотических ценностей;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75322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</w:t>
      </w:r>
      <w:r w:rsidR="00975322" w:rsidRPr="00DE7420">
        <w:rPr>
          <w:rFonts w:eastAsiaTheme="minorHAnsi"/>
          <w:sz w:val="24"/>
          <w:szCs w:val="24"/>
          <w:lang w:eastAsia="en-US"/>
        </w:rPr>
        <w:t>беспечение равного доступа обучающихся к качественным образовательным услугам, предоставляемым образовательными организациями региона, с учетом современных подходов к технологиям и содержанию воспитания, дополнительного образования, организации отдыха и оздоровления детей.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E53A9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Р</w:t>
      </w:r>
      <w:r w:rsidR="000E53A9" w:rsidRPr="00DE7420">
        <w:rPr>
          <w:rFonts w:eastAsiaTheme="minorHAnsi"/>
          <w:sz w:val="24"/>
          <w:szCs w:val="24"/>
          <w:lang w:eastAsia="en-US"/>
        </w:rPr>
        <w:t>асширение вариантов организации социальных практик и социально</w:t>
      </w:r>
      <w:r w:rsidR="00283835" w:rsidRPr="00DE7420">
        <w:rPr>
          <w:rFonts w:eastAsiaTheme="minorHAnsi"/>
          <w:sz w:val="24"/>
          <w:szCs w:val="24"/>
          <w:lang w:eastAsia="en-US"/>
        </w:rPr>
        <w:t xml:space="preserve">-культурной занятости молодежи, </w:t>
      </w:r>
      <w:r w:rsidR="000E53A9" w:rsidRPr="00DE7420">
        <w:rPr>
          <w:rFonts w:eastAsiaTheme="minorHAnsi"/>
          <w:sz w:val="24"/>
          <w:szCs w:val="24"/>
          <w:lang w:eastAsia="en-US"/>
        </w:rPr>
        <w:t>обеспечение государственной поддержки молодежных инициатив.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75322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Р</w:t>
      </w:r>
      <w:r w:rsidR="003A0569" w:rsidRPr="00DE7420">
        <w:rPr>
          <w:rFonts w:eastAsiaTheme="minorHAnsi"/>
          <w:sz w:val="24"/>
          <w:szCs w:val="24"/>
          <w:lang w:eastAsia="en-US"/>
        </w:rPr>
        <w:t xml:space="preserve">азвитие служб  психолого-педагогического сопровождения обучающихся, в том числе </w:t>
      </w:r>
      <w:proofErr w:type="spellStart"/>
      <w:r w:rsidR="003A0569" w:rsidRPr="00DE7420">
        <w:rPr>
          <w:rFonts w:eastAsiaTheme="minorHAnsi"/>
          <w:sz w:val="24"/>
          <w:szCs w:val="24"/>
          <w:lang w:eastAsia="en-US"/>
        </w:rPr>
        <w:t>детейс</w:t>
      </w:r>
      <w:proofErr w:type="spellEnd"/>
      <w:r w:rsidR="003A0569" w:rsidRPr="00DE7420">
        <w:rPr>
          <w:rFonts w:eastAsiaTheme="minorHAnsi"/>
          <w:sz w:val="24"/>
          <w:szCs w:val="24"/>
          <w:lang w:eastAsia="en-US"/>
        </w:rPr>
        <w:t xml:space="preserve"> ОВЗ, детей-инвалидов, в образовательных организациях;</w:t>
      </w:r>
    </w:p>
    <w:p w:rsidR="003A0569" w:rsidRPr="00DE7420" w:rsidRDefault="003A056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3A0569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П</w:t>
      </w:r>
      <w:r w:rsidR="003A0569" w:rsidRPr="00DE7420">
        <w:rPr>
          <w:rFonts w:eastAsiaTheme="minorHAnsi"/>
          <w:sz w:val="24"/>
          <w:szCs w:val="24"/>
          <w:lang w:eastAsia="en-US"/>
        </w:rPr>
        <w:t xml:space="preserve">овышение эффективности деятельности системы психолого-педагогического </w:t>
      </w:r>
    </w:p>
    <w:p w:rsidR="00975322" w:rsidRPr="00DE7420" w:rsidRDefault="003A056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сопровождения участников образовательных отношений в образовательных организациях в вопросах профилактики асоциального поведения, немедицинского потребления наркотических средств и психотропных веществ и приобщения</w:t>
      </w:r>
      <w:r w:rsidR="000E53A9" w:rsidRPr="00DE7420">
        <w:rPr>
          <w:rFonts w:eastAsiaTheme="minorHAnsi"/>
          <w:sz w:val="24"/>
          <w:szCs w:val="24"/>
          <w:lang w:eastAsia="en-US"/>
        </w:rPr>
        <w:t xml:space="preserve"> </w:t>
      </w:r>
      <w:r w:rsidRPr="00DE7420">
        <w:rPr>
          <w:rFonts w:eastAsiaTheme="minorHAnsi"/>
          <w:sz w:val="24"/>
          <w:szCs w:val="24"/>
          <w:lang w:eastAsia="en-US"/>
        </w:rPr>
        <w:t>к здоровому образу жизни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E53A9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Р</w:t>
      </w:r>
      <w:r w:rsidR="000E53A9" w:rsidRPr="00DE7420">
        <w:rPr>
          <w:rFonts w:eastAsiaTheme="minorHAnsi"/>
          <w:sz w:val="24"/>
          <w:szCs w:val="24"/>
          <w:lang w:eastAsia="en-US"/>
        </w:rPr>
        <w:t>азвитие  муниципальной многоуровневой модели комплексного сопровождения несовершеннолетних, имеющей межведомственную направленность;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0E53A9" w:rsidRPr="00DE7420" w:rsidRDefault="00680264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</w:t>
      </w:r>
      <w:r w:rsidR="000E53A9" w:rsidRPr="00DE7420">
        <w:rPr>
          <w:rFonts w:eastAsiaTheme="minorHAnsi"/>
          <w:sz w:val="24"/>
          <w:szCs w:val="24"/>
          <w:lang w:eastAsia="en-US"/>
        </w:rPr>
        <w:t xml:space="preserve">беспечение повышения качества кадрового состава, повышение </w:t>
      </w:r>
      <w:r w:rsidR="004B14AF" w:rsidRPr="00DE7420">
        <w:rPr>
          <w:rFonts w:eastAsiaTheme="minorHAnsi"/>
          <w:sz w:val="24"/>
          <w:szCs w:val="24"/>
          <w:lang w:eastAsia="en-US"/>
        </w:rPr>
        <w:t xml:space="preserve">квалификации и профессиональная </w:t>
      </w:r>
      <w:r w:rsidR="000E53A9" w:rsidRPr="00DE7420">
        <w:rPr>
          <w:rFonts w:eastAsiaTheme="minorHAnsi"/>
          <w:sz w:val="24"/>
          <w:szCs w:val="24"/>
          <w:lang w:eastAsia="en-US"/>
        </w:rPr>
        <w:t>переподготовка специалистов служб психолог</w:t>
      </w:r>
      <w:r w:rsidR="004B14AF" w:rsidRPr="00DE7420">
        <w:rPr>
          <w:rFonts w:eastAsiaTheme="minorHAnsi"/>
          <w:sz w:val="24"/>
          <w:szCs w:val="24"/>
          <w:lang w:eastAsia="en-US"/>
        </w:rPr>
        <w:t xml:space="preserve">о-педагогического сопровождения </w:t>
      </w:r>
      <w:r w:rsidR="000E53A9" w:rsidRPr="00DE7420">
        <w:rPr>
          <w:rFonts w:eastAsiaTheme="minorHAnsi"/>
          <w:sz w:val="24"/>
          <w:szCs w:val="24"/>
          <w:lang w:eastAsia="en-US"/>
        </w:rPr>
        <w:t>образовательных организаций</w:t>
      </w:r>
      <w:r w:rsidR="004B14AF" w:rsidRPr="00DE7420">
        <w:rPr>
          <w:rFonts w:eastAsiaTheme="minorHAnsi"/>
          <w:sz w:val="24"/>
          <w:szCs w:val="24"/>
          <w:lang w:eastAsia="en-US"/>
        </w:rPr>
        <w:t>.</w:t>
      </w:r>
    </w:p>
    <w:p w:rsidR="000E53A9" w:rsidRPr="00DE7420" w:rsidRDefault="000E53A9" w:rsidP="004B14AF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975322" w:rsidRPr="00DE7420" w:rsidRDefault="00975322" w:rsidP="00945311">
      <w:pPr>
        <w:jc w:val="center"/>
        <w:rPr>
          <w:rStyle w:val="a4"/>
          <w:bCs/>
          <w:color w:val="auto"/>
          <w:sz w:val="24"/>
          <w:szCs w:val="24"/>
        </w:rPr>
      </w:pPr>
    </w:p>
    <w:p w:rsidR="00945311" w:rsidRPr="00DE7420" w:rsidRDefault="004B14AF" w:rsidP="004B14AF">
      <w:pPr>
        <w:jc w:val="center"/>
        <w:rPr>
          <w:sz w:val="24"/>
          <w:szCs w:val="24"/>
        </w:rPr>
      </w:pPr>
      <w:r w:rsidRPr="00DE7420">
        <w:rPr>
          <w:rFonts w:eastAsiaTheme="minorHAnsi"/>
          <w:b/>
          <w:bCs/>
          <w:sz w:val="24"/>
          <w:szCs w:val="24"/>
          <w:lang w:eastAsia="en-US"/>
        </w:rPr>
        <w:t>3. ОПИСАНИЕ ЦЕЛЕЙ И ЗАДАЧ ПРОГРАММЫ</w:t>
      </w:r>
    </w:p>
    <w:p w:rsidR="005D3057" w:rsidRPr="00DE7420" w:rsidRDefault="00680264" w:rsidP="004B14AF">
      <w:pPr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b/>
          <w:bCs/>
          <w:sz w:val="24"/>
          <w:szCs w:val="24"/>
        </w:rPr>
        <w:t xml:space="preserve"> </w:t>
      </w:r>
    </w:p>
    <w:p w:rsidR="005D3057" w:rsidRPr="00DE7420" w:rsidRDefault="005D3057" w:rsidP="005D3057">
      <w:pPr>
        <w:pStyle w:val="Default"/>
        <w:rPr>
          <w:color w:val="auto"/>
        </w:rPr>
      </w:pPr>
    </w:p>
    <w:p w:rsidR="005D67FA" w:rsidRPr="00DE7420" w:rsidRDefault="005D67FA" w:rsidP="005D67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sz w:val="24"/>
          <w:szCs w:val="24"/>
        </w:rPr>
        <w:t xml:space="preserve"> </w:t>
      </w:r>
      <w:r w:rsidRPr="00DE7420">
        <w:rPr>
          <w:i/>
          <w:sz w:val="24"/>
          <w:szCs w:val="24"/>
        </w:rPr>
        <w:t>Цель программы</w:t>
      </w:r>
      <w:r w:rsidRPr="00DE7420">
        <w:rPr>
          <w:sz w:val="24"/>
          <w:szCs w:val="24"/>
        </w:rPr>
        <w:t xml:space="preserve">: Создание условий для развития муниципальной системы воспитания  на основе межведомственного взаимодействия и объединения усилий всех социальных институтов воспитания </w:t>
      </w:r>
      <w:r w:rsidRPr="00DE7420">
        <w:rPr>
          <w:rFonts w:eastAsiaTheme="minorHAnsi"/>
          <w:sz w:val="24"/>
          <w:szCs w:val="24"/>
          <w:lang w:eastAsia="en-US"/>
        </w:rPr>
        <w:t>обеспечивающих выявление и поддержку социально значимых инициатив</w:t>
      </w:r>
    </w:p>
    <w:p w:rsidR="00FC74EB" w:rsidRPr="00DE7420" w:rsidRDefault="005D67FA" w:rsidP="005D67FA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детей, их творческую самореализацию и успешную социализацию, проявление детьми социальной ответственности, осознанного жизненного самоопределения. Совершенствование системы профилактики асоциального поведения несовершеннолетних, развитие в  городском округе «Город Чита» комплексной многоуровневой системы психолого-педагогического и </w:t>
      </w:r>
      <w:r w:rsidRPr="00DE7420">
        <w:rPr>
          <w:rFonts w:eastAsiaTheme="minorHAnsi"/>
          <w:color w:val="FF0000"/>
          <w:sz w:val="24"/>
          <w:szCs w:val="24"/>
          <w:lang w:eastAsia="en-US"/>
        </w:rPr>
        <w:t>медик</w:t>
      </w:r>
      <w:proofErr w:type="gramStart"/>
      <w:r w:rsidRPr="00DE7420">
        <w:rPr>
          <w:rFonts w:eastAsiaTheme="minorHAnsi"/>
          <w:color w:val="FF0000"/>
          <w:sz w:val="24"/>
          <w:szCs w:val="24"/>
          <w:lang w:eastAsia="en-US"/>
        </w:rPr>
        <w:t>о-</w:t>
      </w:r>
      <w:proofErr w:type="gramEnd"/>
      <w:r w:rsidRPr="00DE7420">
        <w:rPr>
          <w:rFonts w:eastAsiaTheme="minorHAnsi"/>
          <w:color w:val="FF0000"/>
          <w:sz w:val="24"/>
          <w:szCs w:val="24"/>
          <w:lang w:eastAsia="en-US"/>
        </w:rPr>
        <w:t xml:space="preserve"> социального </w:t>
      </w:r>
      <w:r w:rsidRPr="00DE7420">
        <w:rPr>
          <w:rFonts w:eastAsiaTheme="minorHAnsi"/>
          <w:sz w:val="24"/>
          <w:szCs w:val="24"/>
          <w:lang w:eastAsia="en-US"/>
        </w:rPr>
        <w:t>сопровождения участников образовательных отношений.</w:t>
      </w:r>
    </w:p>
    <w:p w:rsidR="00283835" w:rsidRPr="00DE7420" w:rsidRDefault="00283835" w:rsidP="00316BD9">
      <w:pPr>
        <w:tabs>
          <w:tab w:val="left" w:pos="3030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 </w:t>
      </w:r>
    </w:p>
    <w:p w:rsidR="00FC74EB" w:rsidRPr="00DE7420" w:rsidRDefault="00283835" w:rsidP="00316BD9">
      <w:pPr>
        <w:tabs>
          <w:tab w:val="left" w:pos="3030"/>
        </w:tabs>
        <w:spacing w:after="200" w:line="276" w:lineRule="auto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Задачи программы: </w:t>
      </w:r>
    </w:p>
    <w:p w:rsidR="005D67FA" w:rsidRPr="00DE7420" w:rsidRDefault="00283835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в</w:t>
      </w:r>
      <w:r w:rsidR="005D67FA" w:rsidRPr="00DE7420">
        <w:rPr>
          <w:rFonts w:eastAsiaTheme="minorHAnsi"/>
          <w:sz w:val="24"/>
          <w:szCs w:val="24"/>
          <w:lang w:eastAsia="en-US"/>
        </w:rPr>
        <w:t>овлечение</w:t>
      </w:r>
      <w:r w:rsidRPr="00DE7420">
        <w:rPr>
          <w:rFonts w:eastAsiaTheme="minorHAnsi"/>
          <w:sz w:val="24"/>
          <w:szCs w:val="24"/>
          <w:lang w:eastAsia="en-US"/>
        </w:rPr>
        <w:t xml:space="preserve"> детей и </w:t>
      </w:r>
      <w:r w:rsidR="005D67FA" w:rsidRPr="00DE7420">
        <w:rPr>
          <w:rFonts w:eastAsiaTheme="minorHAnsi"/>
          <w:sz w:val="24"/>
          <w:szCs w:val="24"/>
          <w:lang w:eastAsia="en-US"/>
        </w:rPr>
        <w:t xml:space="preserve"> молодежи в общественную деятельность;</w:t>
      </w:r>
    </w:p>
    <w:p w:rsidR="005D67FA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D67FA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обеспечение эффективной социализации</w:t>
      </w:r>
      <w:r w:rsidR="00283835" w:rsidRPr="00DE7420">
        <w:rPr>
          <w:rFonts w:eastAsiaTheme="minorHAnsi"/>
          <w:sz w:val="24"/>
          <w:szCs w:val="24"/>
          <w:lang w:eastAsia="en-US"/>
        </w:rPr>
        <w:t xml:space="preserve"> детей и </w:t>
      </w:r>
      <w:r w:rsidRPr="00DE7420">
        <w:rPr>
          <w:rFonts w:eastAsiaTheme="minorHAnsi"/>
          <w:sz w:val="24"/>
          <w:szCs w:val="24"/>
          <w:lang w:eastAsia="en-US"/>
        </w:rPr>
        <w:t xml:space="preserve"> молодежи;</w:t>
      </w:r>
    </w:p>
    <w:p w:rsidR="005D67FA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D67FA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FC74EB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lastRenderedPageBreak/>
        <w:t>обеспечение эффективного взаимодействия с молодежными общественными объединениями, некоммерческими организациями</w:t>
      </w:r>
    </w:p>
    <w:p w:rsidR="0065115C" w:rsidRPr="00DE7420" w:rsidRDefault="0065115C" w:rsidP="00221709">
      <w:pPr>
        <w:jc w:val="both"/>
        <w:rPr>
          <w:sz w:val="24"/>
          <w:szCs w:val="24"/>
        </w:rPr>
      </w:pPr>
    </w:p>
    <w:p w:rsidR="00AC5088" w:rsidRPr="00DE7420" w:rsidRDefault="005D67FA" w:rsidP="005D67FA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обеспечение комплекса мер, направленных на увеличение количества школьников, охваченных программами каникулярного отдыха, в общей численности детей;</w:t>
      </w:r>
    </w:p>
    <w:p w:rsidR="000F7699" w:rsidRPr="00DE7420" w:rsidRDefault="000F7699" w:rsidP="005D3057">
      <w:pPr>
        <w:jc w:val="both"/>
        <w:rPr>
          <w:sz w:val="24"/>
          <w:szCs w:val="24"/>
        </w:rPr>
      </w:pP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обеспечение деятельности служб комплексного сопровождения участников образовательных отношений в общеобразовательных организациях города;</w:t>
      </w: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AC5088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развитие школьных служб примирения, медиации в общеобразовательных организациях города, нормативно-методическое обеспечение их деятельности;</w:t>
      </w: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обеспечение системной работы с детьми и молодежью по приобщению к здоровому образу жизни и обеспечению</w:t>
      </w:r>
      <w:r w:rsidR="00283835" w:rsidRPr="00DE7420">
        <w:rPr>
          <w:rFonts w:eastAsiaTheme="minorHAnsi"/>
          <w:sz w:val="24"/>
          <w:szCs w:val="24"/>
          <w:lang w:eastAsia="en-US"/>
        </w:rPr>
        <w:t xml:space="preserve"> </w:t>
      </w:r>
      <w:r w:rsidRPr="00DE7420">
        <w:rPr>
          <w:rFonts w:eastAsiaTheme="minorHAnsi"/>
          <w:sz w:val="24"/>
          <w:szCs w:val="24"/>
          <w:lang w:eastAsia="en-US"/>
        </w:rPr>
        <w:t>первичной профилактики асоциальных форм поведения, включая незаконное потребление наркотических средств и</w:t>
      </w:r>
      <w:r w:rsidR="00283835" w:rsidRPr="00DE7420">
        <w:rPr>
          <w:rFonts w:eastAsiaTheme="minorHAnsi"/>
          <w:sz w:val="24"/>
          <w:szCs w:val="24"/>
          <w:lang w:eastAsia="en-US"/>
        </w:rPr>
        <w:t xml:space="preserve"> </w:t>
      </w:r>
      <w:r w:rsidRPr="00DE7420">
        <w:rPr>
          <w:rFonts w:eastAsiaTheme="minorHAnsi"/>
          <w:sz w:val="24"/>
          <w:szCs w:val="24"/>
          <w:lang w:eastAsia="en-US"/>
        </w:rPr>
        <w:t>психотропных веществ, наркоманию и алкоголизм;</w:t>
      </w:r>
    </w:p>
    <w:p w:rsidR="00283835" w:rsidRPr="00DE7420" w:rsidRDefault="00283835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создание условий для профессионального развития работников служб комплексного сопровождения,</w:t>
      </w:r>
    </w:p>
    <w:p w:rsidR="005F75AD" w:rsidRPr="00DE7420" w:rsidRDefault="005F75AD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83835" w:rsidRPr="00DE7420" w:rsidRDefault="00283835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83835" w:rsidRPr="00DE7420" w:rsidRDefault="00283835" w:rsidP="00283835">
      <w:pPr>
        <w:pStyle w:val="Default"/>
        <w:rPr>
          <w:color w:val="auto"/>
        </w:rPr>
      </w:pPr>
      <w:r w:rsidRPr="00DE7420">
        <w:rPr>
          <w:color w:val="auto"/>
        </w:rPr>
        <w:t>Цель и задачи программы  получают свою конкретизацию в системе  направлений развития муниципальной системы воспитания, сформулированных с учетом актуальных тенденций развития воспитания в Российской Федерации,  Забайкальского края</w:t>
      </w:r>
      <w:proofErr w:type="gramStart"/>
      <w:r w:rsidRPr="00DE7420">
        <w:rPr>
          <w:color w:val="auto"/>
        </w:rPr>
        <w:t xml:space="preserve"> ,</w:t>
      </w:r>
      <w:proofErr w:type="gramEnd"/>
      <w:r w:rsidRPr="00DE7420">
        <w:rPr>
          <w:color w:val="auto"/>
        </w:rPr>
        <w:t xml:space="preserve"> а также учитывающих особенности и потребности детей, запросы родителей (законных представителей), условия городского социума, возможности межведомственного взаимодействия: </w:t>
      </w:r>
    </w:p>
    <w:p w:rsidR="0065712E" w:rsidRPr="00DE7420" w:rsidRDefault="0065712E" w:rsidP="00283835">
      <w:pPr>
        <w:pStyle w:val="Default"/>
        <w:rPr>
          <w:color w:val="auto"/>
        </w:rPr>
      </w:pP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1. Развитие социальных институтов воспитания. 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2. Обновление воспитательного процесса с учетом современных достижений науки и на основе отечественных традиций (гражданское воспитание, патриотическое воспитание).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3. Развитие российской идентичности, духовное и нравственное воспитание детей на основе российских традиционных ценностей. 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4. Обеспечение физической, информационной и психологической безопасности обучающихся.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>5. Развитие добровольчества (</w:t>
      </w:r>
      <w:proofErr w:type="spellStart"/>
      <w:r w:rsidRPr="00DE7420">
        <w:rPr>
          <w:rFonts w:eastAsiaTheme="minorHAnsi"/>
          <w:sz w:val="24"/>
          <w:szCs w:val="24"/>
          <w:lang w:eastAsia="en-US"/>
        </w:rPr>
        <w:t>волонтерства</w:t>
      </w:r>
      <w:proofErr w:type="spellEnd"/>
      <w:r w:rsidRPr="00DE7420">
        <w:rPr>
          <w:rFonts w:eastAsiaTheme="minorHAnsi"/>
          <w:sz w:val="24"/>
          <w:szCs w:val="24"/>
          <w:lang w:eastAsia="en-US"/>
        </w:rPr>
        <w:t xml:space="preserve">) среди обучающихся. 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6.  Профилактика безнадзорности и правонарушений несовершеннолетних обучающихся. </w:t>
      </w:r>
    </w:p>
    <w:p w:rsidR="00283835" w:rsidRPr="00DE7420" w:rsidRDefault="00283835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7. Поддержка семей и детей, находящихся в сложной жизненной ситуации. </w:t>
      </w:r>
    </w:p>
    <w:p w:rsidR="00283835" w:rsidRPr="00DE7420" w:rsidRDefault="0065712E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  <w:r w:rsidRPr="00DE7420">
        <w:rPr>
          <w:rFonts w:eastAsiaTheme="minorHAnsi"/>
          <w:sz w:val="24"/>
          <w:szCs w:val="24"/>
          <w:lang w:eastAsia="en-US"/>
        </w:rPr>
        <w:t xml:space="preserve">8. </w:t>
      </w:r>
      <w:r w:rsidR="00283835" w:rsidRPr="00DE7420">
        <w:rPr>
          <w:rFonts w:eastAsiaTheme="minorHAnsi"/>
          <w:sz w:val="24"/>
          <w:szCs w:val="24"/>
          <w:lang w:eastAsia="en-US"/>
        </w:rPr>
        <w:t>Поддержка обучающихся, для которых русский язык не является родным.</w:t>
      </w:r>
    </w:p>
    <w:p w:rsidR="0065712E" w:rsidRPr="00DE7420" w:rsidRDefault="0065712E" w:rsidP="0065712E">
      <w:pPr>
        <w:pStyle w:val="Default"/>
        <w:ind w:firstLine="284"/>
        <w:rPr>
          <w:color w:val="auto"/>
        </w:rPr>
      </w:pPr>
      <w:r w:rsidRPr="00DE7420">
        <w:rPr>
          <w:color w:val="auto"/>
        </w:rPr>
        <w:t xml:space="preserve">9.Повышение педагогической культуры родителей (законных представителей) обучающихся. </w:t>
      </w:r>
    </w:p>
    <w:p w:rsidR="0065712E" w:rsidRPr="00DE7420" w:rsidRDefault="0065712E" w:rsidP="0065712E">
      <w:pPr>
        <w:pStyle w:val="Default"/>
        <w:numPr>
          <w:ilvl w:val="0"/>
          <w:numId w:val="8"/>
        </w:numPr>
        <w:ind w:left="0" w:firstLine="284"/>
        <w:rPr>
          <w:color w:val="auto"/>
        </w:rPr>
      </w:pPr>
      <w:r w:rsidRPr="00DE7420">
        <w:rPr>
          <w:color w:val="auto"/>
        </w:rPr>
        <w:t xml:space="preserve">Организация работы педагогических работников, осуществляющих классное руководство в образовательных организациях. </w:t>
      </w:r>
    </w:p>
    <w:p w:rsidR="0065712E" w:rsidRPr="00DE7420" w:rsidRDefault="0065712E" w:rsidP="0065712E">
      <w:pPr>
        <w:pStyle w:val="Default"/>
        <w:numPr>
          <w:ilvl w:val="0"/>
          <w:numId w:val="8"/>
        </w:numPr>
        <w:ind w:left="0" w:firstLine="284"/>
        <w:rPr>
          <w:color w:val="auto"/>
        </w:rPr>
      </w:pPr>
      <w:r w:rsidRPr="00DE7420">
        <w:rPr>
          <w:color w:val="auto"/>
        </w:rPr>
        <w:t xml:space="preserve">Осуществление воспитательной деятельности в период каникулярного отдыха обучающихся. </w:t>
      </w:r>
    </w:p>
    <w:p w:rsidR="0065712E" w:rsidRPr="00DE7420" w:rsidRDefault="0065712E" w:rsidP="0065712E">
      <w:pPr>
        <w:pStyle w:val="a3"/>
        <w:numPr>
          <w:ilvl w:val="0"/>
          <w:numId w:val="8"/>
        </w:numPr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E7420">
        <w:rPr>
          <w:rFonts w:ascii="Times New Roman" w:hAnsi="Times New Roman" w:cs="Times New Roman"/>
          <w:sz w:val="24"/>
          <w:szCs w:val="24"/>
        </w:rPr>
        <w:t>Осуществление сетевого и межведомственного взаимодействия для создания условий развития воспитания в муниципалитете.</w:t>
      </w:r>
    </w:p>
    <w:p w:rsidR="0065712E" w:rsidRPr="00DE7420" w:rsidRDefault="0065712E" w:rsidP="0065712E">
      <w:pPr>
        <w:autoSpaceDE w:val="0"/>
        <w:autoSpaceDN w:val="0"/>
        <w:adjustRightInd w:val="0"/>
        <w:ind w:firstLine="284"/>
        <w:rPr>
          <w:rFonts w:eastAsiaTheme="minorHAnsi"/>
          <w:sz w:val="24"/>
          <w:szCs w:val="24"/>
          <w:lang w:eastAsia="en-US"/>
        </w:rPr>
      </w:pPr>
    </w:p>
    <w:p w:rsidR="00283835" w:rsidRPr="00DE7420" w:rsidRDefault="00283835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83835" w:rsidRPr="00DE7420" w:rsidRDefault="00403025" w:rsidP="00403025">
      <w:pPr>
        <w:autoSpaceDE w:val="0"/>
        <w:autoSpaceDN w:val="0"/>
        <w:adjustRightInd w:val="0"/>
        <w:rPr>
          <w:rFonts w:eastAsiaTheme="minorHAnsi"/>
          <w:b/>
          <w:sz w:val="24"/>
          <w:szCs w:val="24"/>
          <w:lang w:eastAsia="en-US"/>
        </w:rPr>
      </w:pPr>
      <w:r w:rsidRPr="00DE7420">
        <w:rPr>
          <w:sz w:val="24"/>
          <w:szCs w:val="24"/>
        </w:rPr>
        <w:t xml:space="preserve">4.  </w:t>
      </w:r>
      <w:r w:rsidRPr="00DE7420">
        <w:rPr>
          <w:rFonts w:eastAsiaTheme="minorHAnsi"/>
          <w:sz w:val="24"/>
          <w:szCs w:val="24"/>
          <w:lang w:eastAsia="en-US"/>
        </w:rPr>
        <w:t xml:space="preserve"> </w:t>
      </w:r>
      <w:r w:rsidRPr="00DE7420">
        <w:rPr>
          <w:rFonts w:eastAsiaTheme="minorHAnsi"/>
          <w:b/>
          <w:sz w:val="24"/>
          <w:szCs w:val="24"/>
          <w:lang w:eastAsia="en-US"/>
        </w:rPr>
        <w:t>Перечень основных мероприятий программы с указанием с</w:t>
      </w:r>
      <w:r w:rsidR="00DE7420" w:rsidRPr="00DE7420">
        <w:rPr>
          <w:rFonts w:eastAsiaTheme="minorHAnsi"/>
          <w:b/>
          <w:sz w:val="24"/>
          <w:szCs w:val="24"/>
          <w:lang w:eastAsia="en-US"/>
        </w:rPr>
        <w:t xml:space="preserve">роков их реализации и ожидаемых </w:t>
      </w:r>
      <w:r w:rsidRPr="00DE7420">
        <w:rPr>
          <w:rFonts w:eastAsiaTheme="minorHAnsi"/>
          <w:b/>
          <w:sz w:val="24"/>
          <w:szCs w:val="24"/>
          <w:lang w:eastAsia="en-US"/>
        </w:rPr>
        <w:t xml:space="preserve">непосредственных результатов </w:t>
      </w:r>
      <w:r w:rsidR="007350C4" w:rsidRPr="00DE7420">
        <w:rPr>
          <w:b/>
          <w:sz w:val="24"/>
          <w:szCs w:val="24"/>
        </w:rPr>
        <w:t>показателей конечных результатов программы и плановые значения по годам реализации программы</w:t>
      </w:r>
      <w:r w:rsidR="007350C4" w:rsidRPr="00DE7420">
        <w:rPr>
          <w:rFonts w:eastAsiaTheme="minorHAnsi"/>
          <w:b/>
          <w:sz w:val="24"/>
          <w:szCs w:val="24"/>
          <w:lang w:eastAsia="en-US"/>
        </w:rPr>
        <w:t xml:space="preserve"> </w:t>
      </w:r>
      <w:r w:rsidRPr="00DE7420">
        <w:rPr>
          <w:rFonts w:eastAsiaTheme="minorHAnsi"/>
          <w:b/>
          <w:sz w:val="24"/>
          <w:szCs w:val="24"/>
          <w:lang w:eastAsia="en-US"/>
        </w:rPr>
        <w:t>приведен в приложении N 1 к программе.</w:t>
      </w:r>
    </w:p>
    <w:p w:rsidR="00283835" w:rsidRPr="00DE7420" w:rsidRDefault="00283835" w:rsidP="007350C4">
      <w:pPr>
        <w:jc w:val="both"/>
        <w:rPr>
          <w:rFonts w:eastAsiaTheme="minorHAnsi"/>
          <w:sz w:val="24"/>
          <w:szCs w:val="24"/>
          <w:lang w:eastAsia="en-US"/>
        </w:rPr>
      </w:pPr>
    </w:p>
    <w:p w:rsidR="00283835" w:rsidRPr="00DE7420" w:rsidRDefault="00283835" w:rsidP="005F75AD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</w:p>
    <w:p w:rsidR="00221709" w:rsidRPr="00DE7420" w:rsidRDefault="00403025" w:rsidP="00403025">
      <w:pPr>
        <w:ind w:firstLine="142"/>
        <w:jc w:val="both"/>
        <w:rPr>
          <w:b/>
          <w:sz w:val="24"/>
          <w:szCs w:val="24"/>
        </w:rPr>
      </w:pPr>
      <w:r w:rsidRPr="00DE7420">
        <w:rPr>
          <w:b/>
          <w:sz w:val="24"/>
          <w:szCs w:val="24"/>
        </w:rPr>
        <w:t xml:space="preserve">6. </w:t>
      </w:r>
      <w:r w:rsidR="00221709" w:rsidRPr="00DE7420">
        <w:rPr>
          <w:b/>
          <w:sz w:val="24"/>
          <w:szCs w:val="24"/>
        </w:rPr>
        <w:t xml:space="preserve"> Описание рисков реализации программы развития, в том числе не</w:t>
      </w:r>
      <w:r w:rsidR="006C3A0C" w:rsidRPr="00DE7420">
        <w:rPr>
          <w:b/>
          <w:sz w:val="24"/>
          <w:szCs w:val="24"/>
        </w:rPr>
        <w:t xml:space="preserve"> </w:t>
      </w:r>
      <w:r w:rsidR="00221709" w:rsidRPr="00DE7420">
        <w:rPr>
          <w:b/>
          <w:sz w:val="24"/>
          <w:szCs w:val="24"/>
        </w:rPr>
        <w:t>достижения целевых показателей, а также способов управления рисками и их минимизации.</w:t>
      </w:r>
    </w:p>
    <w:p w:rsidR="00221709" w:rsidRPr="00DE7420" w:rsidRDefault="00221709" w:rsidP="00221709">
      <w:pPr>
        <w:ind w:firstLine="698"/>
        <w:jc w:val="right"/>
        <w:rPr>
          <w:rStyle w:val="a4"/>
          <w:b w:val="0"/>
          <w:bCs/>
          <w:color w:val="auto"/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AF2A55" w:rsidRPr="00DE7420" w:rsidRDefault="00AF2A55" w:rsidP="00AF2A55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sz w:val="24"/>
          <w:szCs w:val="24"/>
          <w:lang w:val="x-none"/>
        </w:rPr>
      </w:pPr>
      <w:r w:rsidRPr="00DE7420">
        <w:rPr>
          <w:b/>
          <w:bCs/>
          <w:sz w:val="24"/>
          <w:szCs w:val="24"/>
          <w:lang w:val="x-none"/>
        </w:rPr>
        <w:t>Риски реализации муниципальной программы</w:t>
      </w:r>
    </w:p>
    <w:p w:rsidR="00AF2A55" w:rsidRPr="00DE7420" w:rsidRDefault="00AF2A55" w:rsidP="00AF2A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3080"/>
        <w:gridCol w:w="3220"/>
      </w:tblGrid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Риск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Последствия наступления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Способы минимизации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2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3</w:t>
            </w:r>
          </w:p>
        </w:tc>
      </w:tr>
      <w:tr w:rsidR="005D3057" w:rsidRPr="00DE7420" w:rsidTr="00316BD9"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1. Внешние риски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1.1. Изменения федерального и регионального законодательства, реализация на федеральном, региональном уровне мероприятий, влияющих на содержание, сроки и результаты реализации мероприятий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Мониторинг изменений федерального, регионального законодательства, реализуемых на федеральном, региональном уровне мер;</w:t>
            </w:r>
          </w:p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оперативная корректировка программы.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1.2. Уменьшение объемов финансирования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Недостаточность средств для реализации мероприятий муниципальной программы;</w:t>
            </w:r>
          </w:p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</w:t>
            </w:r>
          </w:p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Определение приоритетов для первоочередного финансирования;</w:t>
            </w:r>
          </w:p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привлечение средств федерального, краевого бюджета на реализацию программы.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1.3. Изменение демографической ситуации на территории городского округа "Город Чита"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Мониторинг демографической ситуации, своевременная корректировка программы.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1.4. Низкая активность, мотивация муниципальных образовательных организаций к достижению целевых значений показателей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Активное взаимодействие с муниципальными образовательными организациями.</w:t>
            </w:r>
          </w:p>
        </w:tc>
      </w:tr>
      <w:tr w:rsidR="005D3057" w:rsidRPr="00DE7420" w:rsidTr="00316BD9">
        <w:tc>
          <w:tcPr>
            <w:tcW w:w="966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2. Внутренние риски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2.1. Низкая мотивация специалистов ответственного исполнителя к повышению качества деятельности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программы;</w:t>
            </w:r>
          </w:p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затягивание сроков реализации мероприятий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Разработка системы мер по стимулированию и мотивации персонала.</w:t>
            </w:r>
          </w:p>
        </w:tc>
      </w:tr>
      <w:tr w:rsidR="005D3057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2.2. Несвоевременные разработки, согласования и принятия документов, обеспечивающих выполнение мероприятий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 xml:space="preserve">Детальное планирование хода реализации программы. Оперативный мониторинг выполнения мероприятий программы. Своевременная актуализация ежегодных планов реализации </w:t>
            </w:r>
            <w:r w:rsidRPr="00DE7420">
              <w:rPr>
                <w:sz w:val="24"/>
                <w:szCs w:val="24"/>
              </w:rPr>
              <w:lastRenderedPageBreak/>
              <w:t>программы, в том числе корректировка состава и сроков исполнения мероприятий с сохранением ожидаемых результатов мероприятий программы.</w:t>
            </w:r>
          </w:p>
        </w:tc>
      </w:tr>
      <w:tr w:rsidR="000F7699" w:rsidRPr="00DE7420" w:rsidTr="00316BD9"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lastRenderedPageBreak/>
              <w:t>2.3. Недостаточная оперативность при корректировке плана реализации программы при наступлении внешних рисков реализации программы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Невыполнение заявленных показателей реализации муниципальной программы</w:t>
            </w: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2A55" w:rsidRPr="00DE7420" w:rsidRDefault="00AF2A55" w:rsidP="00AF2A5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E7420">
              <w:rPr>
                <w:sz w:val="24"/>
                <w:szCs w:val="24"/>
              </w:rPr>
              <w:t>Оперативный мониторинг выполнения мероприятий программы. Своевременная актуализация ежегодных планов реализации программы, в том числе корректировка состава и сроков исполнения мероприятий с сохранением ожидаемых результатов мероприятий программы.</w:t>
            </w:r>
          </w:p>
        </w:tc>
      </w:tr>
    </w:tbl>
    <w:p w:rsidR="00AF2A55" w:rsidRPr="00DE7420" w:rsidRDefault="00AF2A55" w:rsidP="00AF2A55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p w:rsidR="00221709" w:rsidRPr="00DE7420" w:rsidRDefault="00221709" w:rsidP="00221709">
      <w:pPr>
        <w:jc w:val="both"/>
        <w:rPr>
          <w:sz w:val="24"/>
          <w:szCs w:val="24"/>
        </w:rPr>
      </w:pPr>
    </w:p>
    <w:sectPr w:rsidR="00221709" w:rsidRPr="00DE7420" w:rsidSect="005E3AC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C90" w:rsidRDefault="00A05C90" w:rsidP="002F6889">
      <w:r>
        <w:separator/>
      </w:r>
    </w:p>
  </w:endnote>
  <w:endnote w:type="continuationSeparator" w:id="0">
    <w:p w:rsidR="00A05C90" w:rsidRDefault="00A05C90" w:rsidP="002F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C90" w:rsidRDefault="00A05C90" w:rsidP="002F6889">
      <w:r>
        <w:separator/>
      </w:r>
    </w:p>
  </w:footnote>
  <w:footnote w:type="continuationSeparator" w:id="0">
    <w:p w:rsidR="00A05C90" w:rsidRDefault="00A05C90" w:rsidP="002F6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6FDD"/>
    <w:multiLevelType w:val="hybridMultilevel"/>
    <w:tmpl w:val="2F02E124"/>
    <w:lvl w:ilvl="0" w:tplc="426447B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70E39"/>
    <w:multiLevelType w:val="hybridMultilevel"/>
    <w:tmpl w:val="8FD66CC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46067E"/>
    <w:multiLevelType w:val="hybridMultilevel"/>
    <w:tmpl w:val="8C1C7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716133"/>
    <w:multiLevelType w:val="hybridMultilevel"/>
    <w:tmpl w:val="B71AEF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E078C6"/>
    <w:multiLevelType w:val="hybridMultilevel"/>
    <w:tmpl w:val="15D840E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F22D6"/>
    <w:multiLevelType w:val="hybridMultilevel"/>
    <w:tmpl w:val="31E6B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6A1704"/>
    <w:multiLevelType w:val="hybridMultilevel"/>
    <w:tmpl w:val="C526D7F8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5346F7"/>
    <w:multiLevelType w:val="hybridMultilevel"/>
    <w:tmpl w:val="4308F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709"/>
    <w:rsid w:val="00021425"/>
    <w:rsid w:val="00056014"/>
    <w:rsid w:val="000C58FF"/>
    <w:rsid w:val="000D416A"/>
    <w:rsid w:val="000E53A9"/>
    <w:rsid w:val="000F703E"/>
    <w:rsid w:val="000F7699"/>
    <w:rsid w:val="00103E2B"/>
    <w:rsid w:val="001176D9"/>
    <w:rsid w:val="00175197"/>
    <w:rsid w:val="001A0F21"/>
    <w:rsid w:val="001A216D"/>
    <w:rsid w:val="001F41AB"/>
    <w:rsid w:val="002151BD"/>
    <w:rsid w:val="00221709"/>
    <w:rsid w:val="00273FE1"/>
    <w:rsid w:val="00283835"/>
    <w:rsid w:val="002B3785"/>
    <w:rsid w:val="002F6889"/>
    <w:rsid w:val="002F6A3E"/>
    <w:rsid w:val="00302B57"/>
    <w:rsid w:val="00316BD9"/>
    <w:rsid w:val="00323312"/>
    <w:rsid w:val="003479E5"/>
    <w:rsid w:val="00354BDD"/>
    <w:rsid w:val="00395748"/>
    <w:rsid w:val="003A0569"/>
    <w:rsid w:val="003A45A3"/>
    <w:rsid w:val="003D3601"/>
    <w:rsid w:val="003D7966"/>
    <w:rsid w:val="003E31CD"/>
    <w:rsid w:val="003F6A9B"/>
    <w:rsid w:val="004017E0"/>
    <w:rsid w:val="00403025"/>
    <w:rsid w:val="00444915"/>
    <w:rsid w:val="004B14AF"/>
    <w:rsid w:val="004D5138"/>
    <w:rsid w:val="004E1A07"/>
    <w:rsid w:val="004E572C"/>
    <w:rsid w:val="0052476B"/>
    <w:rsid w:val="00535376"/>
    <w:rsid w:val="005679A0"/>
    <w:rsid w:val="005849BB"/>
    <w:rsid w:val="005A29C3"/>
    <w:rsid w:val="005B37C0"/>
    <w:rsid w:val="005D3057"/>
    <w:rsid w:val="005D67FA"/>
    <w:rsid w:val="005E33CD"/>
    <w:rsid w:val="005E3AC8"/>
    <w:rsid w:val="005F75AD"/>
    <w:rsid w:val="0065115C"/>
    <w:rsid w:val="0065712E"/>
    <w:rsid w:val="00680264"/>
    <w:rsid w:val="00691D3C"/>
    <w:rsid w:val="00693377"/>
    <w:rsid w:val="006959C5"/>
    <w:rsid w:val="006C3A0C"/>
    <w:rsid w:val="006E4B0D"/>
    <w:rsid w:val="007350C4"/>
    <w:rsid w:val="0078132E"/>
    <w:rsid w:val="007A3D10"/>
    <w:rsid w:val="00870894"/>
    <w:rsid w:val="00876484"/>
    <w:rsid w:val="008A4BC3"/>
    <w:rsid w:val="008A6732"/>
    <w:rsid w:val="008C53FC"/>
    <w:rsid w:val="0090031F"/>
    <w:rsid w:val="00907B6D"/>
    <w:rsid w:val="0094171F"/>
    <w:rsid w:val="009430D9"/>
    <w:rsid w:val="00945311"/>
    <w:rsid w:val="009639DA"/>
    <w:rsid w:val="00975322"/>
    <w:rsid w:val="0099237A"/>
    <w:rsid w:val="00996DEC"/>
    <w:rsid w:val="009C42A6"/>
    <w:rsid w:val="009C6A6D"/>
    <w:rsid w:val="009E20B3"/>
    <w:rsid w:val="00A05C90"/>
    <w:rsid w:val="00A6734C"/>
    <w:rsid w:val="00A75682"/>
    <w:rsid w:val="00AA6C44"/>
    <w:rsid w:val="00AB44D9"/>
    <w:rsid w:val="00AC5088"/>
    <w:rsid w:val="00AD0B8C"/>
    <w:rsid w:val="00AD72A1"/>
    <w:rsid w:val="00AF2A55"/>
    <w:rsid w:val="00B0200D"/>
    <w:rsid w:val="00B03240"/>
    <w:rsid w:val="00B04E88"/>
    <w:rsid w:val="00B07930"/>
    <w:rsid w:val="00B53BAA"/>
    <w:rsid w:val="00B800D1"/>
    <w:rsid w:val="00B92A38"/>
    <w:rsid w:val="00B9393F"/>
    <w:rsid w:val="00BB6409"/>
    <w:rsid w:val="00BB787A"/>
    <w:rsid w:val="00BC4AE1"/>
    <w:rsid w:val="00C21D62"/>
    <w:rsid w:val="00C232DE"/>
    <w:rsid w:val="00C55AF1"/>
    <w:rsid w:val="00C575E2"/>
    <w:rsid w:val="00C67DF0"/>
    <w:rsid w:val="00C77411"/>
    <w:rsid w:val="00CB2EF8"/>
    <w:rsid w:val="00CD164F"/>
    <w:rsid w:val="00CF1EFF"/>
    <w:rsid w:val="00D1249F"/>
    <w:rsid w:val="00D319E5"/>
    <w:rsid w:val="00D46DD2"/>
    <w:rsid w:val="00D55C28"/>
    <w:rsid w:val="00D7669F"/>
    <w:rsid w:val="00D819F6"/>
    <w:rsid w:val="00DB5188"/>
    <w:rsid w:val="00DE7420"/>
    <w:rsid w:val="00E12B2B"/>
    <w:rsid w:val="00E34574"/>
    <w:rsid w:val="00E54D6B"/>
    <w:rsid w:val="00E800C6"/>
    <w:rsid w:val="00E85486"/>
    <w:rsid w:val="00EA6337"/>
    <w:rsid w:val="00F43714"/>
    <w:rsid w:val="00F44084"/>
    <w:rsid w:val="00F67E3E"/>
    <w:rsid w:val="00F84D79"/>
    <w:rsid w:val="00F86CA0"/>
    <w:rsid w:val="00FC7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17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221709"/>
    <w:rPr>
      <w:b/>
      <w:color w:val="26282F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22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217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217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21709"/>
    <w:rPr>
      <w:rFonts w:eastAsia="Times New Roman"/>
      <w:szCs w:val="20"/>
      <w:lang w:eastAsia="ru-RU"/>
    </w:rPr>
  </w:style>
  <w:style w:type="paragraph" w:styleId="a8">
    <w:name w:val="caption"/>
    <w:basedOn w:val="a"/>
    <w:next w:val="a"/>
    <w:qFormat/>
    <w:rsid w:val="00221709"/>
    <w:pPr>
      <w:spacing w:line="360" w:lineRule="auto"/>
      <w:jc w:val="right"/>
    </w:pPr>
    <w:rPr>
      <w:rFonts w:ascii="Pragmatica" w:hAnsi="Pragmatica"/>
      <w:sz w:val="28"/>
    </w:rPr>
  </w:style>
  <w:style w:type="paragraph" w:customStyle="1" w:styleId="Default">
    <w:name w:val="Default"/>
    <w:rsid w:val="005849B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AF2A5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74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4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6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889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F6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6889"/>
    <w:rPr>
      <w:rFonts w:eastAsia="Times New Roman"/>
      <w:sz w:val="20"/>
      <w:szCs w:val="20"/>
      <w:lang w:eastAsia="ru-RU"/>
    </w:rPr>
  </w:style>
  <w:style w:type="paragraph" w:customStyle="1" w:styleId="af0">
    <w:name w:val="Знак"/>
    <w:basedOn w:val="a"/>
    <w:rsid w:val="009E20B3"/>
    <w:rPr>
      <w:rFonts w:ascii="Verdana" w:hAnsi="Verdana" w:cs="Verdan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09"/>
    <w:pPr>
      <w:ind w:firstLine="0"/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21709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17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170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170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221709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6"/>
      <w:szCs w:val="26"/>
    </w:rPr>
  </w:style>
  <w:style w:type="character" w:customStyle="1" w:styleId="a4">
    <w:name w:val="Цветовое выделение"/>
    <w:uiPriority w:val="99"/>
    <w:rsid w:val="00221709"/>
    <w:rPr>
      <w:b/>
      <w:color w:val="26282F"/>
      <w:sz w:val="26"/>
    </w:rPr>
  </w:style>
  <w:style w:type="paragraph" w:customStyle="1" w:styleId="a5">
    <w:name w:val="Таблицы (моноширинный)"/>
    <w:basedOn w:val="a"/>
    <w:next w:val="a"/>
    <w:uiPriority w:val="99"/>
    <w:rsid w:val="0022170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221709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221709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rsid w:val="00221709"/>
    <w:rPr>
      <w:rFonts w:eastAsia="Times New Roman"/>
      <w:szCs w:val="20"/>
      <w:lang w:eastAsia="ru-RU"/>
    </w:rPr>
  </w:style>
  <w:style w:type="paragraph" w:styleId="a8">
    <w:name w:val="caption"/>
    <w:basedOn w:val="a"/>
    <w:next w:val="a"/>
    <w:qFormat/>
    <w:rsid w:val="00221709"/>
    <w:pPr>
      <w:spacing w:line="360" w:lineRule="auto"/>
      <w:jc w:val="right"/>
    </w:pPr>
    <w:rPr>
      <w:rFonts w:ascii="Pragmatica" w:hAnsi="Pragmatica"/>
      <w:sz w:val="28"/>
    </w:rPr>
  </w:style>
  <w:style w:type="paragraph" w:customStyle="1" w:styleId="Default">
    <w:name w:val="Default"/>
    <w:rsid w:val="005849BB"/>
    <w:pPr>
      <w:autoSpaceDE w:val="0"/>
      <w:autoSpaceDN w:val="0"/>
      <w:adjustRightInd w:val="0"/>
      <w:ind w:firstLine="0"/>
      <w:jc w:val="left"/>
    </w:pPr>
    <w:rPr>
      <w:color w:val="000000"/>
      <w:sz w:val="24"/>
      <w:szCs w:val="24"/>
    </w:rPr>
  </w:style>
  <w:style w:type="table" w:styleId="a9">
    <w:name w:val="Table Grid"/>
    <w:basedOn w:val="a1"/>
    <w:uiPriority w:val="59"/>
    <w:rsid w:val="00AF2A55"/>
    <w:pPr>
      <w:ind w:firstLine="0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FC74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C74E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2F688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F6889"/>
    <w:rPr>
      <w:rFonts w:eastAsia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2F688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F6889"/>
    <w:rPr>
      <w:rFonts w:eastAsia="Times New Roman"/>
      <w:sz w:val="20"/>
      <w:szCs w:val="20"/>
      <w:lang w:eastAsia="ru-RU"/>
    </w:rPr>
  </w:style>
  <w:style w:type="paragraph" w:customStyle="1" w:styleId="af0">
    <w:name w:val="Знак"/>
    <w:basedOn w:val="a"/>
    <w:rsid w:val="009E20B3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16350F-C567-4F2D-87EB-F30F58904D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15</Pages>
  <Words>4975</Words>
  <Characters>28364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Зимирев</cp:lastModifiedBy>
  <cp:revision>4</cp:revision>
  <dcterms:created xsi:type="dcterms:W3CDTF">2021-08-19T08:26:00Z</dcterms:created>
  <dcterms:modified xsi:type="dcterms:W3CDTF">2021-08-30T06:18:00Z</dcterms:modified>
</cp:coreProperties>
</file>