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BB6" w:rsidRPr="003E10E3" w:rsidRDefault="00FE3BB6" w:rsidP="00794072">
      <w:pPr>
        <w:pStyle w:val="2"/>
        <w:rPr>
          <w:sz w:val="28"/>
          <w:szCs w:val="28"/>
          <w:lang w:val="ru-RU"/>
        </w:rPr>
      </w:pPr>
    </w:p>
    <w:p w:rsidR="00E22890" w:rsidRDefault="00E22890" w:rsidP="00F836F1">
      <w:pPr>
        <w:jc w:val="center"/>
        <w:rPr>
          <w:b/>
          <w:sz w:val="28"/>
          <w:szCs w:val="28"/>
        </w:rPr>
      </w:pPr>
      <w:r w:rsidRPr="001C295E">
        <w:rPr>
          <w:sz w:val="28"/>
          <w:szCs w:val="28"/>
        </w:rPr>
        <w:t>КОМИТЕТ ОБРАЗОВАНИЯ</w:t>
      </w:r>
      <w:r w:rsidRPr="001C295E">
        <w:rPr>
          <w:b/>
          <w:sz w:val="28"/>
          <w:szCs w:val="28"/>
        </w:rPr>
        <w:t xml:space="preserve">  </w:t>
      </w:r>
    </w:p>
    <w:p w:rsidR="00E22890" w:rsidRPr="001C295E" w:rsidRDefault="00E22890" w:rsidP="00F836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295E">
        <w:rPr>
          <w:sz w:val="28"/>
          <w:szCs w:val="28"/>
        </w:rPr>
        <w:t xml:space="preserve"> ГОРОДСКОГО ОКРУГА «ГОРОД ЧИТА»</w:t>
      </w:r>
    </w:p>
    <w:p w:rsidR="00E22890" w:rsidRDefault="00E22890" w:rsidP="00F836F1">
      <w:pPr>
        <w:pStyle w:val="2"/>
        <w:jc w:val="center"/>
        <w:rPr>
          <w:b/>
          <w:sz w:val="28"/>
          <w:szCs w:val="28"/>
        </w:rPr>
      </w:pPr>
    </w:p>
    <w:p w:rsidR="008B3276" w:rsidRPr="007900F9" w:rsidRDefault="00B73428" w:rsidP="00F836F1">
      <w:pPr>
        <w:pStyle w:val="2"/>
        <w:jc w:val="center"/>
        <w:rPr>
          <w:b/>
          <w:sz w:val="28"/>
          <w:szCs w:val="28"/>
        </w:rPr>
      </w:pPr>
      <w:bookmarkStart w:id="0" w:name="_GoBack"/>
      <w:r w:rsidRPr="00794072">
        <w:rPr>
          <w:b/>
          <w:sz w:val="28"/>
          <w:szCs w:val="28"/>
        </w:rPr>
        <w:t>Протокол</w:t>
      </w:r>
      <w:r w:rsidR="00FE3BB6" w:rsidRPr="00794072">
        <w:rPr>
          <w:b/>
          <w:sz w:val="28"/>
          <w:szCs w:val="28"/>
        </w:rPr>
        <w:t xml:space="preserve"> </w:t>
      </w:r>
      <w:r w:rsidRPr="007900F9">
        <w:rPr>
          <w:b/>
          <w:sz w:val="28"/>
          <w:szCs w:val="28"/>
        </w:rPr>
        <w:t>заседания коллегии</w:t>
      </w:r>
      <w:r w:rsidRPr="008B3276">
        <w:rPr>
          <w:sz w:val="28"/>
          <w:szCs w:val="28"/>
        </w:rPr>
        <w:t xml:space="preserve"> </w:t>
      </w:r>
    </w:p>
    <w:p w:rsidR="00440411" w:rsidRPr="007900F9" w:rsidRDefault="00B73428" w:rsidP="00F836F1">
      <w:pPr>
        <w:pStyle w:val="2"/>
      </w:pPr>
      <w:r w:rsidRPr="009D20EA">
        <w:t xml:space="preserve">                                                               </w:t>
      </w:r>
      <w:r w:rsidR="00446F4F">
        <w:t xml:space="preserve">   </w:t>
      </w:r>
      <w:r w:rsidR="008B3276">
        <w:t xml:space="preserve">       </w:t>
      </w:r>
    </w:p>
    <w:p w:rsidR="007900F9" w:rsidRDefault="0010008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4C04">
        <w:rPr>
          <w:sz w:val="28"/>
          <w:szCs w:val="28"/>
        </w:rPr>
        <w:t xml:space="preserve">14 марта </w:t>
      </w:r>
      <w:r>
        <w:rPr>
          <w:sz w:val="28"/>
          <w:szCs w:val="28"/>
        </w:rPr>
        <w:t>201</w:t>
      </w:r>
      <w:r w:rsidR="005277DB">
        <w:rPr>
          <w:sz w:val="28"/>
          <w:szCs w:val="28"/>
        </w:rPr>
        <w:t>7</w:t>
      </w:r>
      <w:r w:rsidR="007900F9">
        <w:rPr>
          <w:sz w:val="28"/>
          <w:szCs w:val="28"/>
        </w:rPr>
        <w:t xml:space="preserve"> года                            </w:t>
      </w:r>
      <w:r w:rsidR="003F5DDA">
        <w:rPr>
          <w:sz w:val="28"/>
          <w:szCs w:val="28"/>
        </w:rPr>
        <w:t xml:space="preserve">                  </w:t>
      </w:r>
      <w:r w:rsidR="00B871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                 </w:t>
      </w:r>
      <w:r w:rsidR="003F5DDA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 xml:space="preserve">     </w:t>
      </w:r>
      <w:r w:rsidR="003F5DDA">
        <w:rPr>
          <w:sz w:val="28"/>
          <w:szCs w:val="28"/>
        </w:rPr>
        <w:t xml:space="preserve">   </w:t>
      </w:r>
      <w:r w:rsidR="006248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654C04">
        <w:rPr>
          <w:sz w:val="28"/>
          <w:szCs w:val="28"/>
        </w:rPr>
        <w:t>2</w:t>
      </w:r>
      <w:bookmarkEnd w:id="0"/>
      <w:r w:rsidR="00440411">
        <w:rPr>
          <w:sz w:val="28"/>
          <w:szCs w:val="28"/>
        </w:rPr>
        <w:t xml:space="preserve">                                                                                            </w:t>
      </w:r>
    </w:p>
    <w:p w:rsidR="005752A4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г. Чита </w:t>
      </w:r>
    </w:p>
    <w:p w:rsidR="00440411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98A" w:rsidRPr="009D20EA" w:rsidRDefault="00654C04" w:rsidP="00F836F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40411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>:</w:t>
      </w:r>
      <w:r w:rsidRPr="00654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Секержитская М.А. </w:t>
      </w:r>
    </w:p>
    <w:p w:rsidR="00B73428" w:rsidRPr="009D20EA" w:rsidRDefault="00A7598A" w:rsidP="00F836F1">
      <w:pPr>
        <w:rPr>
          <w:sz w:val="28"/>
          <w:szCs w:val="28"/>
        </w:rPr>
      </w:pPr>
      <w:r w:rsidRPr="009D20EA">
        <w:rPr>
          <w:sz w:val="28"/>
          <w:szCs w:val="28"/>
        </w:rPr>
        <w:t>Секретарь</w:t>
      </w:r>
      <w:r w:rsidR="00440411">
        <w:rPr>
          <w:sz w:val="28"/>
          <w:szCs w:val="28"/>
        </w:rPr>
        <w:t xml:space="preserve"> коллегии</w:t>
      </w:r>
      <w:r w:rsidR="00F04BB8">
        <w:rPr>
          <w:sz w:val="28"/>
          <w:szCs w:val="28"/>
        </w:rPr>
        <w:t>: Сучков А.В.</w:t>
      </w:r>
    </w:p>
    <w:p w:rsidR="00243E46" w:rsidRDefault="00FE3BB6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Pr="009D20EA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>:</w:t>
      </w:r>
      <w:r w:rsidR="003F5DDA">
        <w:rPr>
          <w:sz w:val="28"/>
          <w:szCs w:val="28"/>
        </w:rPr>
        <w:t xml:space="preserve"> </w:t>
      </w:r>
      <w:r w:rsidR="005277DB">
        <w:rPr>
          <w:sz w:val="28"/>
          <w:szCs w:val="28"/>
        </w:rPr>
        <w:t xml:space="preserve">Юрманова Т.М., </w:t>
      </w:r>
      <w:r w:rsidR="00F04BB8">
        <w:rPr>
          <w:sz w:val="28"/>
          <w:szCs w:val="28"/>
        </w:rPr>
        <w:t xml:space="preserve">Кузнецова Т.В., </w:t>
      </w:r>
      <w:r w:rsidR="00B87195">
        <w:rPr>
          <w:sz w:val="28"/>
          <w:szCs w:val="28"/>
        </w:rPr>
        <w:t xml:space="preserve">Зимирев Г.И., Гурьева О.В., Рубцова М.П., </w:t>
      </w:r>
      <w:r w:rsidR="003F5DDA">
        <w:rPr>
          <w:sz w:val="28"/>
          <w:szCs w:val="28"/>
        </w:rPr>
        <w:t xml:space="preserve">Ганичева Г.В., </w:t>
      </w:r>
      <w:r w:rsidR="00F04BB8">
        <w:rPr>
          <w:sz w:val="28"/>
          <w:szCs w:val="28"/>
        </w:rPr>
        <w:t xml:space="preserve">Мыльникова Р.А., </w:t>
      </w:r>
      <w:r w:rsidR="005277DB">
        <w:rPr>
          <w:sz w:val="28"/>
          <w:szCs w:val="28"/>
        </w:rPr>
        <w:t xml:space="preserve">Садыкова М.А., Коровина Л.В., </w:t>
      </w:r>
      <w:r w:rsidR="003F5DDA">
        <w:rPr>
          <w:sz w:val="28"/>
          <w:szCs w:val="28"/>
        </w:rPr>
        <w:t xml:space="preserve">Минзинбинова Т.Д., </w:t>
      </w:r>
      <w:r w:rsidR="00243E46">
        <w:rPr>
          <w:sz w:val="28"/>
          <w:szCs w:val="28"/>
        </w:rPr>
        <w:t>Аслоповская Н.В.</w:t>
      </w:r>
      <w:r w:rsidR="00F04BB8">
        <w:rPr>
          <w:sz w:val="28"/>
          <w:szCs w:val="28"/>
        </w:rPr>
        <w:t xml:space="preserve">, </w:t>
      </w:r>
      <w:r w:rsidR="00654C04">
        <w:rPr>
          <w:sz w:val="28"/>
          <w:szCs w:val="28"/>
        </w:rPr>
        <w:t>Горбунова О.И.</w:t>
      </w:r>
    </w:p>
    <w:p w:rsidR="00654C04" w:rsidRDefault="00654C04" w:rsidP="00F836F1">
      <w:pPr>
        <w:jc w:val="both"/>
        <w:rPr>
          <w:sz w:val="28"/>
          <w:szCs w:val="28"/>
        </w:rPr>
      </w:pPr>
    </w:p>
    <w:p w:rsidR="005752A4" w:rsidRDefault="00254CAA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6CB">
        <w:rPr>
          <w:sz w:val="28"/>
          <w:szCs w:val="28"/>
        </w:rPr>
        <w:t>тсутствова</w:t>
      </w:r>
      <w:r w:rsidR="00243E46">
        <w:rPr>
          <w:sz w:val="28"/>
          <w:szCs w:val="28"/>
        </w:rPr>
        <w:t>ли</w:t>
      </w:r>
      <w:r w:rsidR="000D36CB">
        <w:rPr>
          <w:sz w:val="28"/>
          <w:szCs w:val="28"/>
        </w:rPr>
        <w:t xml:space="preserve"> –</w:t>
      </w:r>
      <w:r w:rsidR="003F5DDA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>Кирик О.И.,</w:t>
      </w:r>
      <w:r w:rsidR="00654C04" w:rsidRPr="00654C04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>Шишова С.А.,</w:t>
      </w:r>
      <w:r w:rsidR="00654C04" w:rsidRPr="00654C04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>Булгакова И.П., Морозова Т.Т.,</w:t>
      </w:r>
      <w:r w:rsidR="00654C04" w:rsidRPr="00654C04">
        <w:rPr>
          <w:sz w:val="28"/>
          <w:szCs w:val="28"/>
        </w:rPr>
        <w:t xml:space="preserve"> </w:t>
      </w:r>
      <w:r w:rsidR="00654C04">
        <w:rPr>
          <w:sz w:val="28"/>
          <w:szCs w:val="28"/>
        </w:rPr>
        <w:t>Дианова Е.О., Безлепкина М.В., Кочменева Е.В., Курочкина Е.М. (по уважительным причинам)</w:t>
      </w:r>
    </w:p>
    <w:p w:rsidR="00B26DAE" w:rsidRPr="00474368" w:rsidRDefault="00B26DAE" w:rsidP="00F836F1">
      <w:pPr>
        <w:rPr>
          <w:sz w:val="28"/>
          <w:szCs w:val="28"/>
        </w:rPr>
      </w:pPr>
    </w:p>
    <w:p w:rsidR="00B73428" w:rsidRDefault="00B73428" w:rsidP="00F836F1">
      <w:pPr>
        <w:jc w:val="center"/>
        <w:rPr>
          <w:b/>
          <w:bCs/>
          <w:sz w:val="28"/>
          <w:szCs w:val="28"/>
        </w:rPr>
      </w:pPr>
      <w:r w:rsidRPr="00794072">
        <w:rPr>
          <w:b/>
          <w:bCs/>
          <w:sz w:val="28"/>
          <w:szCs w:val="28"/>
        </w:rPr>
        <w:t>ПОВЕСТКА</w:t>
      </w:r>
    </w:p>
    <w:p w:rsidR="005D26E7" w:rsidRPr="00DD5F8B" w:rsidRDefault="005D26E7" w:rsidP="00DD5F8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 xml:space="preserve">1. О выполнении </w:t>
      </w:r>
      <w:proofErr w:type="gramStart"/>
      <w:r w:rsidRPr="00DD5F8B">
        <w:rPr>
          <w:rFonts w:ascii="Times New Roman" w:hAnsi="Times New Roman"/>
          <w:sz w:val="28"/>
          <w:szCs w:val="28"/>
        </w:rPr>
        <w:t>решений коллегий комитета образования администрации городского</w:t>
      </w:r>
      <w:proofErr w:type="gramEnd"/>
      <w:r w:rsidRPr="00DD5F8B">
        <w:rPr>
          <w:rFonts w:ascii="Times New Roman" w:hAnsi="Times New Roman"/>
          <w:sz w:val="28"/>
          <w:szCs w:val="28"/>
        </w:rPr>
        <w:t xml:space="preserve"> округа «Город Чита» от 16.02.2016 года, от 18.10.2016 года.</w:t>
      </w:r>
    </w:p>
    <w:p w:rsidR="005D26E7" w:rsidRPr="00DD5F8B" w:rsidRDefault="005D26E7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Докладчик: Сучков А.В., секретарь коллегии комитета образования администрации городского округа «Город Чита».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2. Анализ реализации ФГОС дошкольного образования.</w:t>
      </w:r>
    </w:p>
    <w:p w:rsidR="00983A89" w:rsidRPr="00DD5F8B" w:rsidRDefault="00983A89" w:rsidP="00DD5F8B">
      <w:pPr>
        <w:pStyle w:val="a8"/>
        <w:tabs>
          <w:tab w:val="left" w:pos="-142"/>
        </w:tabs>
        <w:rPr>
          <w:szCs w:val="28"/>
          <w:lang w:val="ru-RU"/>
        </w:rPr>
      </w:pPr>
      <w:r w:rsidRPr="00DD5F8B">
        <w:rPr>
          <w:szCs w:val="28"/>
          <w:lang w:val="ru-RU"/>
        </w:rPr>
        <w:t xml:space="preserve">Докладчик: </w:t>
      </w:r>
      <w:r w:rsidRPr="00DD5F8B">
        <w:rPr>
          <w:szCs w:val="28"/>
        </w:rPr>
        <w:t>Каминская Г.Я., начальник отдела развития муниципальной системы образования и координации деятельности дошкольных образовательных организаций комитета образования администрации городского округа «Город Чита».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Содокладчики: 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 Мицкевич Е.И., заведующая МБДОУ «Центр развития ребенка – детский сад № 28»;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 Плоткина Е.В., заведующая МБДОУ «Детский сад № 78».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3. Об организации инклюзивного образования в условиях реализации ФГОС.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Докладчики:</w:t>
      </w:r>
    </w:p>
    <w:p w:rsidR="00983A89" w:rsidRPr="00DD5F8B" w:rsidRDefault="00983A89" w:rsidP="00DD5F8B">
      <w:pPr>
        <w:pStyle w:val="a8"/>
        <w:tabs>
          <w:tab w:val="left" w:pos="-142"/>
        </w:tabs>
        <w:rPr>
          <w:szCs w:val="28"/>
          <w:lang w:val="ru-RU"/>
        </w:rPr>
      </w:pPr>
      <w:r w:rsidRPr="00DD5F8B">
        <w:rPr>
          <w:szCs w:val="28"/>
          <w:lang w:val="ru-RU"/>
        </w:rPr>
        <w:t xml:space="preserve">- </w:t>
      </w:r>
      <w:r w:rsidRPr="00DD5F8B">
        <w:rPr>
          <w:szCs w:val="28"/>
        </w:rPr>
        <w:t xml:space="preserve">Орлов В.Н., главный специалист отдела развития муниципальной системы образования и координации </w:t>
      </w:r>
      <w:proofErr w:type="gramStart"/>
      <w:r w:rsidRPr="00DD5F8B">
        <w:rPr>
          <w:szCs w:val="28"/>
        </w:rPr>
        <w:t>деятельности общеобразовательных организаций комитета образования администрации городского</w:t>
      </w:r>
      <w:proofErr w:type="gramEnd"/>
      <w:r w:rsidRPr="00DD5F8B">
        <w:rPr>
          <w:szCs w:val="28"/>
        </w:rPr>
        <w:t xml:space="preserve"> округа «Город Чита»</w:t>
      </w:r>
      <w:r w:rsidRPr="00DD5F8B">
        <w:rPr>
          <w:szCs w:val="28"/>
          <w:lang w:val="ru-RU"/>
        </w:rPr>
        <w:t>;</w:t>
      </w:r>
    </w:p>
    <w:p w:rsidR="00983A89" w:rsidRPr="00DD5F8B" w:rsidRDefault="00983A89" w:rsidP="00DD5F8B">
      <w:pPr>
        <w:pStyle w:val="33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 Ганичева Г.В., директор МАУ «Городской научно-методический центр»;</w:t>
      </w:r>
    </w:p>
    <w:p w:rsidR="00983A89" w:rsidRPr="00DD5F8B" w:rsidRDefault="00983A89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- Каминская Г.Я., начальник отдела развития муниципальной системы образования и координации </w:t>
      </w:r>
      <w:proofErr w:type="gramStart"/>
      <w:r w:rsidRPr="00DD5F8B">
        <w:rPr>
          <w:sz w:val="28"/>
          <w:szCs w:val="28"/>
        </w:rPr>
        <w:t>деятельности дошкольных образовательных организаций комитета образования администрации городского</w:t>
      </w:r>
      <w:proofErr w:type="gramEnd"/>
      <w:r w:rsidRPr="00DD5F8B">
        <w:rPr>
          <w:sz w:val="28"/>
          <w:szCs w:val="28"/>
        </w:rPr>
        <w:t xml:space="preserve"> округа «Город Чита».</w:t>
      </w:r>
    </w:p>
    <w:p w:rsidR="00ED6EE2" w:rsidRPr="00DD5F8B" w:rsidRDefault="00983A89" w:rsidP="00DD5F8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Содокладчик: Сапожникова В.В., заместитель заведующей по учебно-воспитательной работе МБДОУ «Центр развития ребенка - детский сад № 46».</w:t>
      </w:r>
    </w:p>
    <w:p w:rsidR="005277DB" w:rsidRPr="00DD5F8B" w:rsidRDefault="005277DB" w:rsidP="00DD5F8B">
      <w:pPr>
        <w:pStyle w:val="af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A34" w:rsidRPr="00DD5F8B" w:rsidRDefault="00CB4DEA" w:rsidP="00DD5F8B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По первому</w:t>
      </w:r>
      <w:r w:rsidR="004B058E" w:rsidRPr="00DD5F8B">
        <w:rPr>
          <w:rFonts w:ascii="Times New Roman" w:hAnsi="Times New Roman"/>
          <w:sz w:val="28"/>
          <w:szCs w:val="28"/>
        </w:rPr>
        <w:t xml:space="preserve"> </w:t>
      </w:r>
      <w:r w:rsidR="005E6246" w:rsidRPr="00DD5F8B">
        <w:rPr>
          <w:rFonts w:ascii="Times New Roman" w:hAnsi="Times New Roman"/>
          <w:sz w:val="28"/>
          <w:szCs w:val="28"/>
        </w:rPr>
        <w:t>вопросу слушали</w:t>
      </w:r>
      <w:r w:rsidR="00766E03" w:rsidRPr="00DD5F8B">
        <w:rPr>
          <w:rFonts w:ascii="Times New Roman" w:hAnsi="Times New Roman"/>
          <w:sz w:val="28"/>
          <w:szCs w:val="28"/>
        </w:rPr>
        <w:t xml:space="preserve"> Сучкова А.В., секретаря коллегии комитета образования администрации городского округа «Город Чита» «О выполнении </w:t>
      </w:r>
      <w:proofErr w:type="gramStart"/>
      <w:r w:rsidR="00766E03" w:rsidRPr="00DD5F8B">
        <w:rPr>
          <w:rFonts w:ascii="Times New Roman" w:hAnsi="Times New Roman"/>
          <w:sz w:val="28"/>
          <w:szCs w:val="28"/>
        </w:rPr>
        <w:t>решений коллегий комитета образования администрации городского</w:t>
      </w:r>
      <w:proofErr w:type="gramEnd"/>
      <w:r w:rsidR="00766E03" w:rsidRPr="00DD5F8B">
        <w:rPr>
          <w:rFonts w:ascii="Times New Roman" w:hAnsi="Times New Roman"/>
          <w:sz w:val="28"/>
          <w:szCs w:val="28"/>
        </w:rPr>
        <w:t xml:space="preserve"> округа «Город Чита» от 16.02.2016 года, от 18.10.2016 года»</w:t>
      </w:r>
      <w:r w:rsidR="00ED6EE2" w:rsidRPr="00DD5F8B">
        <w:rPr>
          <w:rFonts w:ascii="Times New Roman" w:hAnsi="Times New Roman"/>
          <w:sz w:val="28"/>
          <w:szCs w:val="28"/>
        </w:rPr>
        <w:t>.</w:t>
      </w:r>
    </w:p>
    <w:p w:rsidR="009F052A" w:rsidRPr="00DD5F8B" w:rsidRDefault="009F052A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1. В рамках </w:t>
      </w:r>
      <w:proofErr w:type="gramStart"/>
      <w:r w:rsidRPr="00DD5F8B">
        <w:rPr>
          <w:sz w:val="28"/>
          <w:szCs w:val="28"/>
        </w:rPr>
        <w:t>исполнения решения коллегии комитета образования администрации городского</w:t>
      </w:r>
      <w:proofErr w:type="gramEnd"/>
      <w:r w:rsidRPr="00DD5F8B">
        <w:rPr>
          <w:sz w:val="28"/>
          <w:szCs w:val="28"/>
        </w:rPr>
        <w:t xml:space="preserve"> округа «Город Чита» от 16 февраля 2016 года отделом </w:t>
      </w:r>
      <w:r w:rsidRPr="00DD5F8B">
        <w:rPr>
          <w:rFonts w:eastAsia="Calibri"/>
          <w:sz w:val="28"/>
          <w:szCs w:val="28"/>
        </w:rPr>
        <w:t xml:space="preserve">воспитательной работы, дополнительного образования и молодежной политики комитета образования </w:t>
      </w:r>
      <w:r w:rsidRPr="00DD5F8B">
        <w:rPr>
          <w:sz w:val="28"/>
          <w:szCs w:val="28"/>
        </w:rPr>
        <w:t>проводился  мониторинг сетевого взаимодействия в ходе анализа деятельности учреждений дополнительного образования  по итогам 2015-2016 учебного года.  Результаты представлялись  на секции  руководителей  общеобразовательных учреждений, учреждений дополнительного образования, посвященной сетевому взаимодействию  в рамках августовского педагогического совета.   Доработанный инструментарий  мониторинга сетевого взаимодействи</w:t>
      </w:r>
      <w:r w:rsidR="00583A7B">
        <w:rPr>
          <w:sz w:val="28"/>
          <w:szCs w:val="28"/>
        </w:rPr>
        <w:t>я  планируется  представить на С</w:t>
      </w:r>
      <w:r w:rsidRPr="00DD5F8B">
        <w:rPr>
          <w:sz w:val="28"/>
          <w:szCs w:val="28"/>
        </w:rPr>
        <w:t>овете по воспитанию</w:t>
      </w:r>
      <w:r w:rsidR="00583A7B">
        <w:rPr>
          <w:sz w:val="28"/>
          <w:szCs w:val="28"/>
        </w:rPr>
        <w:t xml:space="preserve"> и дополнительному образованию</w:t>
      </w:r>
      <w:r w:rsidRPr="00DD5F8B">
        <w:rPr>
          <w:sz w:val="28"/>
          <w:szCs w:val="28"/>
        </w:rPr>
        <w:t>, в апреле 2017 года.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2. Во исполнение </w:t>
      </w:r>
      <w:proofErr w:type="gramStart"/>
      <w:r w:rsidRPr="00DD5F8B">
        <w:rPr>
          <w:sz w:val="28"/>
          <w:szCs w:val="28"/>
        </w:rPr>
        <w:t>решения коллегии комитета образования администрации городского</w:t>
      </w:r>
      <w:proofErr w:type="gramEnd"/>
      <w:r w:rsidRPr="00DD5F8B">
        <w:rPr>
          <w:sz w:val="28"/>
          <w:szCs w:val="28"/>
        </w:rPr>
        <w:t xml:space="preserve"> округа «Город Чита» от 18 октября 2016 года в  декабре 2016 года прошло лицензирование МБДОУ «Детский сад № 26». 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Филиал МБДОУ «Детский сад № 56» (п. Молоковка) – лицензирование не пройдено в связи с тем, что комитет по имуществу администрации городского округа «Город Чита» не перевел помещение </w:t>
      </w:r>
      <w:proofErr w:type="gramStart"/>
      <w:r w:rsidRPr="00DD5F8B">
        <w:rPr>
          <w:sz w:val="28"/>
          <w:szCs w:val="28"/>
        </w:rPr>
        <w:t>в</w:t>
      </w:r>
      <w:proofErr w:type="gramEnd"/>
      <w:r w:rsidRPr="00DD5F8B">
        <w:rPr>
          <w:sz w:val="28"/>
          <w:szCs w:val="28"/>
        </w:rPr>
        <w:t xml:space="preserve"> нежилое. </w:t>
      </w:r>
      <w:r w:rsidR="00467DBB">
        <w:rPr>
          <w:sz w:val="28"/>
          <w:szCs w:val="28"/>
        </w:rPr>
        <w:t>В срок до 01.06.2017 года</w:t>
      </w:r>
      <w:r w:rsidR="00467DBB" w:rsidRPr="00467DBB">
        <w:rPr>
          <w:sz w:val="28"/>
          <w:szCs w:val="28"/>
        </w:rPr>
        <w:t xml:space="preserve"> </w:t>
      </w:r>
      <w:r w:rsidR="00467DBB" w:rsidRPr="00DD5F8B">
        <w:rPr>
          <w:sz w:val="28"/>
          <w:szCs w:val="28"/>
        </w:rPr>
        <w:t>комитет</w:t>
      </w:r>
      <w:r w:rsidR="00051012">
        <w:rPr>
          <w:sz w:val="28"/>
          <w:szCs w:val="28"/>
        </w:rPr>
        <w:t>ом</w:t>
      </w:r>
      <w:r w:rsidR="00467DBB" w:rsidRPr="00DD5F8B">
        <w:rPr>
          <w:sz w:val="28"/>
          <w:szCs w:val="28"/>
        </w:rPr>
        <w:t xml:space="preserve"> по имуществу администрации городского округа «Город Чита» </w:t>
      </w:r>
      <w:r w:rsidR="00467DBB">
        <w:rPr>
          <w:sz w:val="28"/>
          <w:szCs w:val="28"/>
        </w:rPr>
        <w:t xml:space="preserve">будут оформлены документы по переводу здания из жилого в </w:t>
      </w:r>
      <w:proofErr w:type="gramStart"/>
      <w:r w:rsidR="00467DBB">
        <w:rPr>
          <w:sz w:val="28"/>
          <w:szCs w:val="28"/>
        </w:rPr>
        <w:t>нежилое</w:t>
      </w:r>
      <w:proofErr w:type="gramEnd"/>
      <w:r w:rsidR="00467DBB">
        <w:rPr>
          <w:sz w:val="28"/>
          <w:szCs w:val="28"/>
        </w:rPr>
        <w:t xml:space="preserve">.  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Оформлена основная образовательная программа в МБДОУ «Детский сад № 54».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Завершена процедура лицензирования медицинских ка</w:t>
      </w:r>
      <w:r w:rsidR="00564E05">
        <w:rPr>
          <w:sz w:val="28"/>
          <w:szCs w:val="28"/>
        </w:rPr>
        <w:t>бинетов в МБДОУ 26, 37</w:t>
      </w:r>
      <w:r w:rsidRPr="00DD5F8B">
        <w:rPr>
          <w:sz w:val="28"/>
          <w:szCs w:val="28"/>
        </w:rPr>
        <w:t>.  Документы оформлены и сданы для получения лицензии</w:t>
      </w:r>
      <w:r w:rsidR="00017EC8">
        <w:rPr>
          <w:sz w:val="28"/>
          <w:szCs w:val="28"/>
        </w:rPr>
        <w:t xml:space="preserve"> в отдел лицензирования, государственной аккредитации </w:t>
      </w:r>
      <w:r w:rsidR="00A17EF1">
        <w:rPr>
          <w:sz w:val="28"/>
          <w:szCs w:val="28"/>
        </w:rPr>
        <w:t>Министерства образования, науки и молодежной политики Забайкальского края</w:t>
      </w:r>
      <w:r w:rsidRPr="00DD5F8B">
        <w:rPr>
          <w:sz w:val="28"/>
          <w:szCs w:val="28"/>
        </w:rPr>
        <w:t>.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В МБДОУ «Детский са</w:t>
      </w:r>
      <w:r w:rsidR="00303C5F">
        <w:rPr>
          <w:sz w:val="28"/>
          <w:szCs w:val="28"/>
        </w:rPr>
        <w:t xml:space="preserve">д общеразвивающего вида № 65» </w:t>
      </w:r>
      <w:r w:rsidRPr="00DD5F8B">
        <w:rPr>
          <w:sz w:val="28"/>
          <w:szCs w:val="28"/>
        </w:rPr>
        <w:t xml:space="preserve">лицензия медицинского кабинета не получена. Необходимо приобрести </w:t>
      </w:r>
      <w:r w:rsidR="00303C5F">
        <w:rPr>
          <w:sz w:val="28"/>
          <w:szCs w:val="28"/>
        </w:rPr>
        <w:t xml:space="preserve">следующее </w:t>
      </w:r>
      <w:r w:rsidRPr="00DD5F8B">
        <w:rPr>
          <w:sz w:val="28"/>
          <w:szCs w:val="28"/>
        </w:rPr>
        <w:t>медицинское оборудование</w:t>
      </w:r>
      <w:r w:rsidR="00303C5F">
        <w:rPr>
          <w:sz w:val="28"/>
          <w:szCs w:val="28"/>
        </w:rPr>
        <w:t>: медицинская тележка, бак для отходов класса</w:t>
      </w:r>
      <w:proofErr w:type="gramStart"/>
      <w:r w:rsidR="00303C5F">
        <w:rPr>
          <w:sz w:val="28"/>
          <w:szCs w:val="28"/>
        </w:rPr>
        <w:t xml:space="preserve"> Б</w:t>
      </w:r>
      <w:proofErr w:type="gramEnd"/>
      <w:r w:rsidR="00303C5F">
        <w:rPr>
          <w:sz w:val="28"/>
          <w:szCs w:val="28"/>
        </w:rPr>
        <w:t xml:space="preserve"> и ведро, специальные мешки для тележки на общую сумму 13 тыс. 200 рублей</w:t>
      </w:r>
      <w:r w:rsidRPr="00DD5F8B">
        <w:rPr>
          <w:sz w:val="28"/>
          <w:szCs w:val="28"/>
        </w:rPr>
        <w:t xml:space="preserve">. </w:t>
      </w:r>
      <w:r w:rsidR="00303C5F">
        <w:rPr>
          <w:sz w:val="28"/>
          <w:szCs w:val="28"/>
        </w:rPr>
        <w:t xml:space="preserve">На данный момент </w:t>
      </w:r>
      <w:r w:rsidR="008D3245">
        <w:rPr>
          <w:sz w:val="28"/>
          <w:szCs w:val="28"/>
        </w:rPr>
        <w:t xml:space="preserve">стоимость </w:t>
      </w:r>
      <w:r w:rsidR="005E0B63">
        <w:rPr>
          <w:sz w:val="28"/>
          <w:szCs w:val="28"/>
        </w:rPr>
        <w:t>оборудования</w:t>
      </w:r>
      <w:r w:rsidR="00303C5F">
        <w:rPr>
          <w:sz w:val="28"/>
          <w:szCs w:val="28"/>
        </w:rPr>
        <w:t xml:space="preserve"> </w:t>
      </w:r>
      <w:r w:rsidR="00C47639">
        <w:rPr>
          <w:sz w:val="28"/>
          <w:szCs w:val="28"/>
        </w:rPr>
        <w:t xml:space="preserve">полностью оплачено и в срок до 01 мая 2017 года будут поданы документы в поликлинику, </w:t>
      </w:r>
      <w:r w:rsidRPr="00DD5F8B">
        <w:rPr>
          <w:sz w:val="28"/>
          <w:szCs w:val="28"/>
        </w:rPr>
        <w:t>для л</w:t>
      </w:r>
      <w:r w:rsidR="00C47639">
        <w:rPr>
          <w:sz w:val="28"/>
          <w:szCs w:val="28"/>
        </w:rPr>
        <w:t>ицензирования</w:t>
      </w:r>
      <w:r w:rsidRPr="00DD5F8B">
        <w:rPr>
          <w:sz w:val="28"/>
          <w:szCs w:val="28"/>
        </w:rPr>
        <w:t xml:space="preserve"> </w:t>
      </w:r>
      <w:r w:rsidR="00C47639">
        <w:rPr>
          <w:sz w:val="28"/>
          <w:szCs w:val="28"/>
        </w:rPr>
        <w:t>медицинского кабинета</w:t>
      </w:r>
      <w:r w:rsidRPr="00DD5F8B">
        <w:rPr>
          <w:sz w:val="28"/>
          <w:szCs w:val="28"/>
        </w:rPr>
        <w:t>.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Руководителями общеобразовательных учреждений городского округа «Город Чита»: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- разработан план мероприятий по подготовке ОУ к  2017-2018 учебному году с учетом замечаний, полученных при подготовке ОУ к текущему учебному году; </w:t>
      </w:r>
    </w:p>
    <w:p w:rsidR="00712AFF" w:rsidRP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 составлен план благоустройства территории общеобразовательного учреждения;</w:t>
      </w:r>
    </w:p>
    <w:p w:rsidR="00DD5F8B" w:rsidRDefault="00712AFF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lastRenderedPageBreak/>
        <w:t>- руководителями общеобразовательных учреждений, имеющим группы дошкольного образования  обеспечено взаимодействие с дошкольными образовательными учреждениями в целях организации эффективной, отвечающим современным требованиям работы с детьми дошкольного возраста.</w:t>
      </w:r>
    </w:p>
    <w:p w:rsidR="00DD5F8B" w:rsidRDefault="009F052A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По второму вопросу слушали Каминскую Г.Я., начальника отдела развития муниципальной системы образования и координации </w:t>
      </w:r>
      <w:proofErr w:type="gramStart"/>
      <w:r w:rsidRPr="00DD5F8B">
        <w:rPr>
          <w:sz w:val="28"/>
          <w:szCs w:val="28"/>
        </w:rPr>
        <w:t>деятельности дошкольных образовательных организаций комитета образования администрации городского</w:t>
      </w:r>
      <w:proofErr w:type="gramEnd"/>
      <w:r w:rsidRPr="00DD5F8B">
        <w:rPr>
          <w:sz w:val="28"/>
          <w:szCs w:val="28"/>
        </w:rPr>
        <w:t xml:space="preserve"> округа «Город Чита» </w:t>
      </w:r>
      <w:r w:rsidR="007C2686">
        <w:rPr>
          <w:sz w:val="28"/>
          <w:szCs w:val="28"/>
        </w:rPr>
        <w:t xml:space="preserve">по теме </w:t>
      </w:r>
      <w:r w:rsidR="0064251B" w:rsidRPr="00DD5F8B">
        <w:rPr>
          <w:sz w:val="28"/>
          <w:szCs w:val="28"/>
        </w:rPr>
        <w:t>«Анализ</w:t>
      </w:r>
      <w:r w:rsidRPr="00DD5F8B">
        <w:rPr>
          <w:sz w:val="28"/>
          <w:szCs w:val="28"/>
        </w:rPr>
        <w:t xml:space="preserve"> реализации ФГОС дошкольного образования</w:t>
      </w:r>
      <w:r w:rsidR="0064251B" w:rsidRPr="00DD5F8B">
        <w:rPr>
          <w:sz w:val="28"/>
          <w:szCs w:val="28"/>
        </w:rPr>
        <w:t>»</w:t>
      </w:r>
      <w:r w:rsidRPr="00DD5F8B">
        <w:rPr>
          <w:sz w:val="28"/>
          <w:szCs w:val="28"/>
        </w:rPr>
        <w:t>.</w:t>
      </w:r>
    </w:p>
    <w:p w:rsidR="00DD5F8B" w:rsidRPr="00DD5F8B" w:rsidRDefault="00DD5F8B" w:rsidP="00DD5F8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Система дошкольного образования постоянно претерпевает  изменения, совершенствуется, обновляется. Она призвана выполнять важнейший социальный заказ общества,  и  служит одним из мощных факторов развития государства в будущем. Статистические данные свидетельствуют о том, что в услугах ДОУ нуждается подавляющее число родителей. Анализируя стандарт, А.Г. Асмолов  выделяет следующие направления модернизации  образования: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расширение возможностей развития личностного потенциала и способностей каждого ребенка;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обеспечение условий здорового образа жизни и безопасности ребенка;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минимизация рисков кризисов возрастного развития ребенка при переходе с одного уровня на другой (в первую очередь при переходе с дошкольного на уровень начального образования);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 в разнообразных видах деятельности, соответствующих возрастным, гендерным и индивидуальным особенностям каждого ребенка как уникальной личности;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поддержка интереса и развитие мотивации детей к познанию мира, общества, творчеству;</w:t>
      </w:r>
    </w:p>
    <w:p w:rsidR="00DD5F8B" w:rsidRP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создание вариативных образовательных программ, учитывающих и поддерживающих социокультурное разнообразие дошкольного детства;</w:t>
      </w:r>
    </w:p>
    <w:p w:rsidR="00DD5F8B" w:rsidRDefault="00DD5F8B" w:rsidP="00DD5F8B">
      <w:pPr>
        <w:pStyle w:val="af1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разработка оптимальных нормативов комплекса условий, обеспечивающих организацию взаимодействия детей и взрослых в образовательном пространстве</w:t>
      </w:r>
      <w:r>
        <w:rPr>
          <w:rFonts w:ascii="Times New Roman" w:hAnsi="Times New Roman"/>
          <w:sz w:val="28"/>
          <w:szCs w:val="28"/>
        </w:rPr>
        <w:t>.</w:t>
      </w:r>
    </w:p>
    <w:p w:rsidR="00DD5F8B" w:rsidRPr="00DD5F8B" w:rsidRDefault="00DD5F8B" w:rsidP="00DD5F8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Pr="00DD5F8B">
        <w:rPr>
          <w:rFonts w:ascii="Times New Roman" w:hAnsi="Times New Roman"/>
          <w:sz w:val="28"/>
          <w:szCs w:val="28"/>
        </w:rPr>
        <w:t>ДО</w:t>
      </w:r>
      <w:proofErr w:type="gramEnd"/>
      <w:r w:rsidRPr="00DD5F8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D5F8B">
        <w:rPr>
          <w:rFonts w:ascii="Times New Roman" w:hAnsi="Times New Roman"/>
          <w:sz w:val="28"/>
          <w:szCs w:val="28"/>
        </w:rPr>
        <w:t>целостная</w:t>
      </w:r>
      <w:proofErr w:type="gramEnd"/>
      <w:r w:rsidRPr="00DD5F8B">
        <w:rPr>
          <w:rFonts w:ascii="Times New Roman" w:hAnsi="Times New Roman"/>
          <w:sz w:val="28"/>
          <w:szCs w:val="28"/>
        </w:rPr>
        <w:t xml:space="preserve"> система государственных гарантий и требований к образовательным программам, адекватным условиям и оптимальным результатам получения детьми дошкольного возраста качественного дошкольного образования. </w:t>
      </w:r>
    </w:p>
    <w:p w:rsid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5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5F8B">
        <w:rPr>
          <w:sz w:val="28"/>
          <w:szCs w:val="28"/>
        </w:rPr>
        <w:t>Во всех МБДОУ разработаны ООП дошкольного образования.</w:t>
      </w:r>
      <w:proofErr w:type="gramEnd"/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Они дополняют друг друга и необходимы с точки зрения реализации требований ФГОС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>. Реализация обязательной части Программы строится на основе комплексной программы. МБДОУ</w:t>
      </w:r>
      <w:r>
        <w:rPr>
          <w:sz w:val="28"/>
          <w:szCs w:val="28"/>
        </w:rPr>
        <w:t xml:space="preserve"> в</w:t>
      </w:r>
      <w:r w:rsidRPr="00DD5F8B">
        <w:rPr>
          <w:sz w:val="28"/>
          <w:szCs w:val="28"/>
        </w:rPr>
        <w:t xml:space="preserve">се комплексные программы разработаны в соответствии с требованиями ФГОС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 xml:space="preserve"> к структуре, содержанию, объему и научно-методическому обеспечению. В МБДОУ реализуют следующие комплексные программы: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705"/>
        <w:gridCol w:w="3793"/>
      </w:tblGrid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Комплексная программа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 xml:space="preserve">Количество МБДОУ, </w:t>
            </w:r>
            <w:proofErr w:type="gramStart"/>
            <w:r w:rsidRPr="001B7B49">
              <w:rPr>
                <w:sz w:val="28"/>
                <w:szCs w:val="28"/>
              </w:rPr>
              <w:t>реализующих</w:t>
            </w:r>
            <w:proofErr w:type="gramEnd"/>
            <w:r w:rsidRPr="001B7B49">
              <w:rPr>
                <w:sz w:val="28"/>
                <w:szCs w:val="28"/>
              </w:rPr>
              <w:t xml:space="preserve"> данную программу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«Детство», п.р. Т.И. Бабаевой, А.Г. Гогоберидзе, О.В. Солнцевой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61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«Радуга», п.р. Е.В. Соловьевой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5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«От рождения до школы», п.р. Н.Е. Веракса, Т.С Комаровой, М.А. Васильевой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15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«Первые шаги», п.р. Е.О. Смирновой, Л.Н. Галигузовой, С.Ю. Мещеряковой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8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«Мир открытий», п.р. Л.Г. Петерсон, И.А. Лыковой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</w:t>
            </w:r>
          </w:p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(№ 78)</w:t>
            </w:r>
          </w:p>
        </w:tc>
      </w:tr>
      <w:tr w:rsidR="00DD5F8B" w:rsidRPr="001B7B49" w:rsidTr="001B7B49">
        <w:trPr>
          <w:trHeight w:val="96"/>
        </w:trPr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«Диалог», п.р. О.Л. Соболевой, О.Г. Приходько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</w:t>
            </w:r>
          </w:p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(№ 46)</w:t>
            </w:r>
          </w:p>
        </w:tc>
      </w:tr>
      <w:tr w:rsidR="00DD5F8B" w:rsidRPr="001B7B49" w:rsidTr="001B7B49">
        <w:tc>
          <w:tcPr>
            <w:tcW w:w="567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«Развитие», п.р. А.И. Булычевой</w:t>
            </w:r>
          </w:p>
        </w:tc>
        <w:tc>
          <w:tcPr>
            <w:tcW w:w="3793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</w:t>
            </w:r>
          </w:p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(№ 71, 107)</w:t>
            </w:r>
          </w:p>
        </w:tc>
      </w:tr>
    </w:tbl>
    <w:p w:rsid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Часть, формируемая участниками образовательных отношений, строится на основе парциальных программ, а также программ, разработанных педагогами ДОУ самостоятельно.</w:t>
      </w:r>
    </w:p>
    <w:p w:rsid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Например, МБДОУ №</w:t>
      </w:r>
      <w:r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82 – вариативная программа «Дом, в котором мы живем» по духовно-нравствен</w:t>
      </w:r>
      <w:r>
        <w:rPr>
          <w:sz w:val="28"/>
          <w:szCs w:val="28"/>
        </w:rPr>
        <w:t xml:space="preserve">ному воспитанию; </w:t>
      </w:r>
      <w:r w:rsidRPr="00DD5F8B">
        <w:rPr>
          <w:sz w:val="28"/>
          <w:szCs w:val="28"/>
        </w:rPr>
        <w:t>МБДОУ №</w:t>
      </w:r>
      <w:r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4 – парциальная</w:t>
      </w:r>
      <w:r>
        <w:rPr>
          <w:sz w:val="28"/>
          <w:szCs w:val="28"/>
        </w:rPr>
        <w:t xml:space="preserve"> программа «Юный эколог» п.р. С.Н. Николаевой; </w:t>
      </w:r>
      <w:r w:rsidRPr="00DD5F8B">
        <w:rPr>
          <w:sz w:val="28"/>
          <w:szCs w:val="28"/>
        </w:rPr>
        <w:t>МБДОУ №</w:t>
      </w:r>
      <w:r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 xml:space="preserve">8 – парциальные программы: </w:t>
      </w:r>
      <w:proofErr w:type="gramStart"/>
      <w:r w:rsidRPr="00DD5F8B">
        <w:rPr>
          <w:sz w:val="28"/>
          <w:szCs w:val="28"/>
        </w:rPr>
        <w:t>«Музыкальные шедевры» п.р. О.П.</w:t>
      </w:r>
      <w:r>
        <w:rPr>
          <w:sz w:val="28"/>
          <w:szCs w:val="28"/>
        </w:rPr>
        <w:t xml:space="preserve"> Радыновой,</w:t>
      </w:r>
      <w:r w:rsidRPr="00DD5F8B">
        <w:rPr>
          <w:sz w:val="28"/>
          <w:szCs w:val="28"/>
        </w:rPr>
        <w:t xml:space="preserve"> «Цветные ладошки» п.р. И.А.</w:t>
      </w:r>
      <w:r>
        <w:rPr>
          <w:sz w:val="28"/>
          <w:szCs w:val="28"/>
        </w:rPr>
        <w:t xml:space="preserve"> Лыковой; </w:t>
      </w:r>
      <w:r w:rsidRPr="00DD5F8B">
        <w:rPr>
          <w:sz w:val="28"/>
          <w:szCs w:val="28"/>
        </w:rPr>
        <w:t>МБДОУ №</w:t>
      </w:r>
      <w:r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86 – вариативная программа «Люблю тебя, твой край родной» по духовно-нравственному воспитанию.</w:t>
      </w:r>
      <w:proofErr w:type="gramEnd"/>
    </w:p>
    <w:p w:rsid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Также разработаны рабочие программы у воспитателей и специалистов, на перспективу  работы с детьми.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5F8B">
        <w:rPr>
          <w:sz w:val="28"/>
          <w:szCs w:val="28"/>
        </w:rPr>
        <w:t>. Требования к условиям реализации основной образовательной программы дошкольного образования.</w:t>
      </w:r>
    </w:p>
    <w:p w:rsidR="00DD5F8B" w:rsidRPr="00DD5F8B" w:rsidRDefault="00DD5F8B" w:rsidP="00F42A5F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1.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Психолого-педагогические условия реализации программы.</w:t>
      </w:r>
    </w:p>
    <w:p w:rsidR="00DD5F8B" w:rsidRPr="00DD5F8B" w:rsidRDefault="00DD5F8B" w:rsidP="00F42A5F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Огромное количество разнообразных вариативных программ и педагогических технологий подтверждают эффективность принципа вариативности дошкольного образования. Какие  условия должны быть обеспечены для реализации ООП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>: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lastRenderedPageBreak/>
        <w:t>-</w:t>
      </w:r>
      <w:r w:rsidR="00F42A5F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поддержка родителей (законных представителей) в вос</w:t>
      </w:r>
      <w:r w:rsidR="00F42A5F">
        <w:rPr>
          <w:sz w:val="28"/>
          <w:szCs w:val="28"/>
        </w:rPr>
        <w:t xml:space="preserve">питании детей, охране жизни и </w:t>
      </w:r>
      <w:r w:rsidRPr="00DD5F8B">
        <w:rPr>
          <w:sz w:val="28"/>
          <w:szCs w:val="28"/>
        </w:rPr>
        <w:t>укреплении их здоровья, вовлечение семей непосредственно в образовательную деятельность.</w:t>
      </w:r>
    </w:p>
    <w:p w:rsidR="00DD5F8B" w:rsidRPr="00DD5F8B" w:rsidRDefault="00DD5F8B" w:rsidP="00F42A5F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В МБДОУ введено комплексно-тематическое планирование образовательной деятельности. В тоже время осуществляется гибкое планирование (свободное место в планах, осуществляется корректировка планов образовательной деятельности в связи с выбором деятельности детей).</w:t>
      </w:r>
    </w:p>
    <w:p w:rsidR="00DD5F8B" w:rsidRPr="00DD5F8B" w:rsidRDefault="00DD5F8B" w:rsidP="00F42A5F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В соответствии с этим в МБДОУ внедрены и используются следующие технологии: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в соответствии с комплексно-тематическим планированием ежедневно вносятся новые элементы в образовательное пространство группы для элемента удивления и подведения детей к теме изучения)</w:t>
      </w:r>
      <w:r w:rsidR="00F42A5F">
        <w:rPr>
          <w:rFonts w:ascii="Times New Roman" w:hAnsi="Times New Roman"/>
          <w:sz w:val="28"/>
          <w:szCs w:val="28"/>
        </w:rPr>
        <w:t>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выбор дня (в группе выставлены экраны выбора по центрам активности) и ребенок определяет, чем он будет заниматься;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групповой сбор, позволяющий перестраивать образовательную деятельность по запросам детей;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B">
        <w:rPr>
          <w:rFonts w:ascii="Times New Roman" w:hAnsi="Times New Roman"/>
          <w:sz w:val="28"/>
          <w:szCs w:val="28"/>
        </w:rPr>
        <w:t>модель 3-х вопросов (Что знаю?</w:t>
      </w:r>
      <w:proofErr w:type="gramEnd"/>
      <w:r w:rsidRPr="00DD5F8B">
        <w:rPr>
          <w:rFonts w:ascii="Times New Roman" w:hAnsi="Times New Roman"/>
          <w:sz w:val="28"/>
          <w:szCs w:val="28"/>
        </w:rPr>
        <w:t xml:space="preserve"> Что я хочу узнать? </w:t>
      </w:r>
      <w:proofErr w:type="gramStart"/>
      <w:r w:rsidRPr="00DD5F8B">
        <w:rPr>
          <w:rFonts w:ascii="Times New Roman" w:hAnsi="Times New Roman"/>
          <w:sz w:val="28"/>
          <w:szCs w:val="28"/>
        </w:rPr>
        <w:t>Как хочу узнать?);</w:t>
      </w:r>
      <w:proofErr w:type="gramEnd"/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модель видов деятельности через алгоритмы образовательной деятельности, правила поведения в группе, центрах;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культурные практики (практическая деятельность ребенка в течение дня, которые формируют культуру ребенка);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клубные часы с учетом желания детей;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проектная деятельность детей (городской фестиваль «Умный ребенок или маленькими шагами к большим успехам»;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проектная деятельность в виде лэпбука;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B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Pr="00DD5F8B">
        <w:rPr>
          <w:rFonts w:ascii="Times New Roman" w:hAnsi="Times New Roman"/>
          <w:sz w:val="28"/>
          <w:szCs w:val="28"/>
        </w:rPr>
        <w:t>, адвент-календари;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социально-игровые технологии;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F8B">
        <w:rPr>
          <w:rFonts w:ascii="Times New Roman" w:hAnsi="Times New Roman"/>
          <w:sz w:val="28"/>
          <w:szCs w:val="28"/>
        </w:rPr>
        <w:t>ИКТ-технологии</w:t>
      </w:r>
      <w:proofErr w:type="gramEnd"/>
      <w:r w:rsidRPr="00DD5F8B">
        <w:rPr>
          <w:rFonts w:ascii="Times New Roman" w:hAnsi="Times New Roman"/>
          <w:sz w:val="28"/>
          <w:szCs w:val="28"/>
        </w:rPr>
        <w:t>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детско-родительские проекты;</w:t>
      </w:r>
    </w:p>
    <w:p w:rsidR="00DD5F8B" w:rsidRPr="00DD5F8B" w:rsidRDefault="00DD5F8B" w:rsidP="00F42A5F">
      <w:pPr>
        <w:pStyle w:val="af1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F8B">
        <w:rPr>
          <w:rFonts w:ascii="Times New Roman" w:hAnsi="Times New Roman"/>
          <w:sz w:val="28"/>
          <w:szCs w:val="28"/>
        </w:rPr>
        <w:t>творческие  мастерские  (вовлечение родителей (законных представителей) воспитанников МБДОУ в проведение образовательной деятельности).</w:t>
      </w:r>
    </w:p>
    <w:p w:rsidR="000E75C3" w:rsidRDefault="00DD5F8B" w:rsidP="000E75C3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Для получения  качественного образования с детьми с ОВЗ,  детей-инвалидов для создания  необходимых условий для диагностики и коррекции нарушений развития и социальной адаптации, оказания ранней коррекционной помощи созданы в группах экраны индивидуальной работы с детьми по 5 образовательным областям.</w:t>
      </w:r>
    </w:p>
    <w:p w:rsidR="00DD5F8B" w:rsidRPr="00DD5F8B" w:rsidRDefault="00874EA1" w:rsidP="000E7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F8B" w:rsidRPr="00DD5F8B">
        <w:rPr>
          <w:sz w:val="28"/>
          <w:szCs w:val="28"/>
        </w:rPr>
        <w:t>Требования  к развивающей предметно-пространственной среде:</w:t>
      </w:r>
    </w:p>
    <w:p w:rsidR="000E75C3" w:rsidRDefault="00DD5F8B" w:rsidP="00DD5F8B">
      <w:pPr>
        <w:pStyle w:val="Style17"/>
        <w:widowControl/>
        <w:spacing w:line="240" w:lineRule="auto"/>
        <w:ind w:firstLine="0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0E75C3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 xml:space="preserve">обеспечение оснащённости предметно – пространственной развивающей среды в соответствии с требованиями ФГОС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 xml:space="preserve">, </w:t>
      </w:r>
      <w:proofErr w:type="gramStart"/>
      <w:r w:rsidRPr="00DD5F8B">
        <w:rPr>
          <w:sz w:val="28"/>
          <w:szCs w:val="28"/>
        </w:rPr>
        <w:t>с</w:t>
      </w:r>
      <w:proofErr w:type="gramEnd"/>
      <w:r w:rsidRPr="00DD5F8B">
        <w:rPr>
          <w:sz w:val="28"/>
          <w:szCs w:val="28"/>
        </w:rPr>
        <w:t xml:space="preserve"> требованиями возрастных особенностей детей:</w:t>
      </w:r>
      <w:r w:rsidR="000E75C3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насыщенность, трансформируемость, полифункциональность, вариативности, доступность и безопасности.</w:t>
      </w:r>
    </w:p>
    <w:p w:rsidR="000E75C3" w:rsidRDefault="00DD5F8B" w:rsidP="000E75C3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DD5F8B">
        <w:rPr>
          <w:sz w:val="28"/>
          <w:szCs w:val="28"/>
        </w:rPr>
        <w:t>Проведена оценка развивающей предметно – пространственной среды дошкольной организации посредством проведения внутренней и внешней экспертизы. Результаты оценивания РППС на муниципальном уровне получены</w:t>
      </w:r>
      <w:r w:rsidR="000E75C3">
        <w:rPr>
          <w:sz w:val="28"/>
          <w:szCs w:val="28"/>
        </w:rPr>
        <w:t xml:space="preserve"> на </w:t>
      </w:r>
      <w:r w:rsidR="000E75C3">
        <w:rPr>
          <w:sz w:val="28"/>
          <w:szCs w:val="28"/>
        </w:rPr>
        <w:lastRenderedPageBreak/>
        <w:t>основе самооценки за 2016 год</w:t>
      </w:r>
      <w:r w:rsidRPr="00DD5F8B">
        <w:rPr>
          <w:sz w:val="28"/>
          <w:szCs w:val="28"/>
        </w:rPr>
        <w:t>, а также  приемки МБДОУ к 2016-2017 у</w:t>
      </w:r>
      <w:r w:rsidR="000E75C3">
        <w:rPr>
          <w:sz w:val="28"/>
          <w:szCs w:val="28"/>
        </w:rPr>
        <w:t>чебному году.</w:t>
      </w:r>
    </w:p>
    <w:p w:rsidR="00DD5F8B" w:rsidRPr="00DD5F8B" w:rsidRDefault="00DD5F8B" w:rsidP="000E75C3">
      <w:pPr>
        <w:pStyle w:val="Style17"/>
        <w:widowControl/>
        <w:spacing w:line="240" w:lineRule="auto"/>
        <w:ind w:firstLine="567"/>
        <w:rPr>
          <w:sz w:val="28"/>
          <w:szCs w:val="28"/>
        </w:rPr>
      </w:pPr>
      <w:r w:rsidRPr="00DD5F8B">
        <w:rPr>
          <w:sz w:val="28"/>
          <w:szCs w:val="28"/>
        </w:rPr>
        <w:t>Анализ  готовности МБДОУ к новому учебному году выявил, что  хорошие результаты в ходе приемки показали 68 (80%) МБДОУ по  оснащению и оборудованию развивающей предметно-пространствен</w:t>
      </w:r>
      <w:r w:rsidR="000E75C3">
        <w:rPr>
          <w:sz w:val="28"/>
          <w:szCs w:val="28"/>
        </w:rPr>
        <w:t>ной среды в соответствии с ФГОС</w:t>
      </w:r>
      <w:r w:rsidRPr="00DD5F8B">
        <w:rPr>
          <w:sz w:val="28"/>
          <w:szCs w:val="28"/>
        </w:rPr>
        <w:t>ДО.                                                                                                                                           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593"/>
        <w:gridCol w:w="1533"/>
      </w:tblGrid>
      <w:tr w:rsidR="00DD5F8B" w:rsidRPr="00DD5F8B" w:rsidTr="000E75C3">
        <w:tc>
          <w:tcPr>
            <w:tcW w:w="4962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 xml:space="preserve">Соответствие РППС требованиям ФГОС </w:t>
            </w:r>
            <w:proofErr w:type="gramStart"/>
            <w:r w:rsidRPr="00DD5F8B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835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Количество</w:t>
            </w:r>
            <w:r w:rsidR="000E75C3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МБДОУ</w:t>
            </w:r>
          </w:p>
        </w:tc>
        <w:tc>
          <w:tcPr>
            <w:tcW w:w="593" w:type="dxa"/>
            <w:tcBorders>
              <w:right w:val="nil"/>
            </w:tcBorders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left w:val="nil"/>
            </w:tcBorders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%</w:t>
            </w:r>
          </w:p>
        </w:tc>
      </w:tr>
      <w:tr w:rsidR="00DD5F8B" w:rsidRPr="00DD5F8B" w:rsidTr="000E75C3">
        <w:trPr>
          <w:trHeight w:val="270"/>
        </w:trPr>
        <w:tc>
          <w:tcPr>
            <w:tcW w:w="4962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соответствует</w:t>
            </w:r>
          </w:p>
        </w:tc>
        <w:tc>
          <w:tcPr>
            <w:tcW w:w="2835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68</w:t>
            </w:r>
          </w:p>
        </w:tc>
        <w:tc>
          <w:tcPr>
            <w:tcW w:w="2126" w:type="dxa"/>
            <w:gridSpan w:val="2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80</w:t>
            </w:r>
          </w:p>
        </w:tc>
      </w:tr>
      <w:tr w:rsidR="00DD5F8B" w:rsidRPr="00DD5F8B" w:rsidTr="000E75C3">
        <w:trPr>
          <w:trHeight w:val="285"/>
        </w:trPr>
        <w:tc>
          <w:tcPr>
            <w:tcW w:w="4962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не в полной мере соответствует</w:t>
            </w:r>
          </w:p>
        </w:tc>
        <w:tc>
          <w:tcPr>
            <w:tcW w:w="2835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4,7</w:t>
            </w:r>
          </w:p>
        </w:tc>
      </w:tr>
      <w:tr w:rsidR="00DD5F8B" w:rsidRPr="00DD5F8B" w:rsidTr="000E75C3">
        <w:trPr>
          <w:trHeight w:val="70"/>
        </w:trPr>
        <w:tc>
          <w:tcPr>
            <w:tcW w:w="4962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не соответствует</w:t>
            </w:r>
          </w:p>
        </w:tc>
        <w:tc>
          <w:tcPr>
            <w:tcW w:w="2835" w:type="dxa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2"/>
          </w:tcPr>
          <w:p w:rsidR="00DD5F8B" w:rsidRPr="00DD5F8B" w:rsidRDefault="00DD5F8B" w:rsidP="000E75C3">
            <w:pPr>
              <w:jc w:val="center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15,3</w:t>
            </w:r>
          </w:p>
        </w:tc>
      </w:tr>
    </w:tbl>
    <w:p w:rsidR="00DD5F8B" w:rsidRPr="00DD5F8B" w:rsidRDefault="00DD5F8B" w:rsidP="000E75C3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Дошкольному учреждению предоставляется свобода выбора содержания образовательных пространств, игровых зон, центров активности, степени их зонирования.</w:t>
      </w:r>
    </w:p>
    <w:p w:rsidR="000E75C3" w:rsidRDefault="00DD5F8B" w:rsidP="000E75C3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Проблема: не рационально используется пространство группового помещения для размещения игрового и развивающего оборудования: каждый компонент единого пространства должен быть предназначен для детского коллектива в  целом и при этом </w:t>
      </w:r>
      <w:proofErr w:type="gramStart"/>
      <w:r w:rsidRPr="00DD5F8B">
        <w:rPr>
          <w:sz w:val="28"/>
          <w:szCs w:val="28"/>
        </w:rPr>
        <w:t>представлять каждому воспитаннику возможность</w:t>
      </w:r>
      <w:proofErr w:type="gramEnd"/>
      <w:r w:rsidRPr="00DD5F8B">
        <w:rPr>
          <w:sz w:val="28"/>
          <w:szCs w:val="28"/>
        </w:rPr>
        <w:t>, проявлять и демонстрировать свою</w:t>
      </w:r>
      <w:r w:rsidR="000E75C3">
        <w:rPr>
          <w:sz w:val="28"/>
          <w:szCs w:val="28"/>
        </w:rPr>
        <w:t xml:space="preserve"> индивидуальность и творчество.</w:t>
      </w:r>
    </w:p>
    <w:p w:rsidR="000E75C3" w:rsidRDefault="00DD5F8B" w:rsidP="000E75C3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Главная цель оснащения и оформления предметно-пространственной среды  МБДОУ  состоит в том, что  она  должна принадлежать детям, а значит, необходимо отражать в первую очередь их интересы, однако часто педагоги </w:t>
      </w:r>
      <w:r w:rsidR="000E75C3">
        <w:rPr>
          <w:sz w:val="28"/>
          <w:szCs w:val="28"/>
        </w:rPr>
        <w:t xml:space="preserve"> забывают об этом.  Детям должно быть доступно</w:t>
      </w:r>
      <w:r w:rsidRPr="00DD5F8B">
        <w:rPr>
          <w:sz w:val="28"/>
          <w:szCs w:val="28"/>
        </w:rPr>
        <w:t xml:space="preserve"> все функциональное пространство дошкольного образовательного учреждения.</w:t>
      </w:r>
    </w:p>
    <w:p w:rsidR="000E75C3" w:rsidRDefault="00874EA1" w:rsidP="000E7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F8B" w:rsidRPr="00DD5F8B">
        <w:rPr>
          <w:sz w:val="28"/>
          <w:szCs w:val="28"/>
        </w:rPr>
        <w:t>.</w:t>
      </w:r>
      <w:r w:rsidR="000E75C3">
        <w:rPr>
          <w:sz w:val="28"/>
          <w:szCs w:val="28"/>
        </w:rPr>
        <w:t xml:space="preserve"> </w:t>
      </w:r>
      <w:r w:rsidR="00DD5F8B" w:rsidRPr="00DD5F8B">
        <w:rPr>
          <w:sz w:val="28"/>
          <w:szCs w:val="28"/>
        </w:rPr>
        <w:t xml:space="preserve">Кадровые </w:t>
      </w:r>
      <w:r>
        <w:rPr>
          <w:sz w:val="28"/>
          <w:szCs w:val="28"/>
        </w:rPr>
        <w:t xml:space="preserve">условия реализации ФГОС </w:t>
      </w:r>
      <w:proofErr w:type="gramStart"/>
      <w:r>
        <w:rPr>
          <w:sz w:val="28"/>
          <w:szCs w:val="28"/>
        </w:rPr>
        <w:t>ДО</w:t>
      </w:r>
      <w:proofErr w:type="gramEnd"/>
      <w:r w:rsidR="000E75C3">
        <w:rPr>
          <w:sz w:val="28"/>
          <w:szCs w:val="28"/>
        </w:rPr>
        <w:t>.</w:t>
      </w:r>
    </w:p>
    <w:p w:rsidR="00DD5F8B" w:rsidRPr="00DD5F8B" w:rsidRDefault="00DD5F8B" w:rsidP="000E75C3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Педагогические работники, реализующие ООП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 xml:space="preserve"> </w:t>
      </w:r>
      <w:proofErr w:type="gramStart"/>
      <w:r w:rsidRPr="00DD5F8B">
        <w:rPr>
          <w:sz w:val="28"/>
          <w:szCs w:val="28"/>
        </w:rPr>
        <w:t>должны</w:t>
      </w:r>
      <w:proofErr w:type="gramEnd"/>
      <w:r w:rsidRPr="00DD5F8B">
        <w:rPr>
          <w:sz w:val="28"/>
          <w:szCs w:val="28"/>
        </w:rPr>
        <w:t xml:space="preserve"> обладать основными компетенциями, необходимыми для создания условий развития детей. Педагогическим работникам необходимо постоянное профессиональное развитие.                                                                                                                                  </w:t>
      </w:r>
      <w:r w:rsidR="000E75C3">
        <w:rPr>
          <w:sz w:val="28"/>
          <w:szCs w:val="28"/>
        </w:rPr>
        <w:t xml:space="preserve">                            </w:t>
      </w:r>
      <w:r w:rsidRPr="00DD5F8B">
        <w:rPr>
          <w:sz w:val="28"/>
          <w:szCs w:val="28"/>
        </w:rPr>
        <w:t>Таблица 3</w:t>
      </w:r>
    </w:p>
    <w:p w:rsidR="00DD5F8B" w:rsidRPr="00DD5F8B" w:rsidRDefault="00DD5F8B" w:rsidP="00DD5F8B">
      <w:pPr>
        <w:tabs>
          <w:tab w:val="left" w:pos="1985"/>
        </w:tabs>
        <w:jc w:val="both"/>
        <w:rPr>
          <w:sz w:val="28"/>
          <w:szCs w:val="28"/>
        </w:rPr>
      </w:pPr>
      <w:r w:rsidRPr="00DD5F8B">
        <w:rPr>
          <w:sz w:val="28"/>
          <w:szCs w:val="28"/>
        </w:rPr>
        <w:t>Мониторинг повышения квалификации педагогами МБДОУ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804"/>
        <w:gridCol w:w="2410"/>
      </w:tblGrid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Оценка состояния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 педагогов ДОУ, прошедших курсы повышения квалификации в 2013 -2014 уч.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20,1%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 педагогов ДОУ, прошедших  курсы повышения квалификации в 2014 – 2015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уч.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25,9%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 педагогов ДОУ, прошедших  курсы повышения квалификации в 2015 – 2016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уч.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33,07%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 педагогов ДОУ находящихся на  курсовой переподготовке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10,5%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педагогов, имеющих высшее (педагогическое, в том числе дошкольное)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54,78% (767 чел)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педагогов, получающих высшее (дошкольное) образование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8,1% (114 чел)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педагогов, прошедших обучение при МО «Педагогический поиск» в 2014 -2015 уч.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69%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Доля педагогов, прошедших обучение при МО «Педагогический поиск» в 2015 -2016 уч.</w:t>
            </w:r>
            <w:r w:rsidR="00A36FDB">
              <w:rPr>
                <w:sz w:val="28"/>
                <w:szCs w:val="28"/>
              </w:rPr>
              <w:t xml:space="preserve"> </w:t>
            </w:r>
            <w:r w:rsidRPr="00DD5F8B">
              <w:rPr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72%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Численность педагогов, охваченных корпоративным и внутрифирменным обучением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84,2%</w:t>
            </w:r>
          </w:p>
        </w:tc>
      </w:tr>
      <w:tr w:rsidR="00DD5F8B" w:rsidRPr="00DD5F8B" w:rsidTr="00435A5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tabs>
                <w:tab w:val="left" w:pos="1985"/>
              </w:tabs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Численность педагогов, участвовавших в организованных профессиональных педагогических объединениях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tabs>
                <w:tab w:val="left" w:pos="19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26,4%</w:t>
            </w:r>
          </w:p>
        </w:tc>
      </w:tr>
    </w:tbl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36FDB">
        <w:rPr>
          <w:sz w:val="28"/>
          <w:szCs w:val="28"/>
        </w:rPr>
        <w:t xml:space="preserve">                       </w:t>
      </w:r>
      <w:r w:rsidRPr="00DD5F8B">
        <w:rPr>
          <w:sz w:val="28"/>
          <w:szCs w:val="28"/>
        </w:rPr>
        <w:t>Таблица 4</w:t>
      </w:r>
    </w:p>
    <w:p w:rsidR="00DD5F8B" w:rsidRPr="00DD5F8B" w:rsidRDefault="00DD5F8B" w:rsidP="00DD5F8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Мониторинг результатов работы городского методического объединения </w:t>
      </w:r>
      <w:r w:rsidR="00A36FDB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«Педагогический поиск»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930"/>
        <w:gridCol w:w="1930"/>
        <w:gridCol w:w="2180"/>
        <w:gridCol w:w="2268"/>
      </w:tblGrid>
      <w:tr w:rsidR="00DD5F8B" w:rsidRPr="00DD5F8B" w:rsidTr="00435A5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Учебный год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Кол-во методических центров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Количество проведенных методических объединений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Число педагогов, посетивших методические объединения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Число педагогов, получивших сертификаты</w:t>
            </w:r>
          </w:p>
        </w:tc>
      </w:tr>
      <w:tr w:rsidR="00DD5F8B" w:rsidRPr="00DD5F8B" w:rsidTr="00435A5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2013 -2014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1716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106</w:t>
            </w:r>
          </w:p>
        </w:tc>
      </w:tr>
      <w:tr w:rsidR="00DD5F8B" w:rsidRPr="00DD5F8B" w:rsidTr="00435A5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2014 -2015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130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D5F8B">
              <w:rPr>
                <w:sz w:val="28"/>
                <w:szCs w:val="28"/>
              </w:rPr>
              <w:t>3066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D5F8B">
              <w:rPr>
                <w:sz w:val="28"/>
                <w:szCs w:val="28"/>
              </w:rPr>
              <w:t>180</w:t>
            </w:r>
          </w:p>
        </w:tc>
      </w:tr>
      <w:tr w:rsidR="00DD5F8B" w:rsidRPr="00DD5F8B" w:rsidTr="00435A52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2015 -2016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142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3926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192</w:t>
            </w:r>
          </w:p>
        </w:tc>
      </w:tr>
    </w:tbl>
    <w:p w:rsidR="00DD5F8B" w:rsidRPr="00DD5F8B" w:rsidRDefault="00DD5F8B" w:rsidP="00A36FDB">
      <w:pPr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A36FDB">
        <w:rPr>
          <w:sz w:val="28"/>
          <w:szCs w:val="28"/>
        </w:rPr>
        <w:t xml:space="preserve">                             </w:t>
      </w:r>
      <w:r w:rsidRPr="00DD5F8B">
        <w:rPr>
          <w:sz w:val="28"/>
          <w:szCs w:val="28"/>
        </w:rPr>
        <w:t>Таблица 5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3"/>
        <w:gridCol w:w="1417"/>
        <w:gridCol w:w="1418"/>
        <w:gridCol w:w="1559"/>
        <w:gridCol w:w="851"/>
        <w:gridCol w:w="850"/>
        <w:gridCol w:w="1985"/>
      </w:tblGrid>
      <w:tr w:rsidR="00DD5F8B" w:rsidRPr="00DD5F8B" w:rsidTr="00435A52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Учеб</w:t>
            </w:r>
          </w:p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ный год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 xml:space="preserve">Всего </w:t>
            </w:r>
            <w:proofErr w:type="gramStart"/>
            <w:r w:rsidRPr="00DD5F8B">
              <w:rPr>
                <w:sz w:val="28"/>
                <w:szCs w:val="28"/>
              </w:rPr>
              <w:t>педаго-гов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Аттестовано  педагогических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 xml:space="preserve">% начинающих педагогов, посетивших </w:t>
            </w:r>
            <w:proofErr w:type="gramStart"/>
            <w:r w:rsidRPr="00DD5F8B">
              <w:rPr>
                <w:sz w:val="28"/>
                <w:szCs w:val="28"/>
              </w:rPr>
              <w:t>методи-ческие</w:t>
            </w:r>
            <w:proofErr w:type="gramEnd"/>
            <w:r w:rsidRPr="00DD5F8B">
              <w:rPr>
                <w:sz w:val="28"/>
                <w:szCs w:val="28"/>
              </w:rPr>
              <w:t xml:space="preserve"> объединения  «Педагогический поиск»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Прошли курс повышения квалификации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Корпоративное и фирменное</w:t>
            </w:r>
          </w:p>
          <w:p w:rsidR="00DD5F8B" w:rsidRPr="00DD5F8B" w:rsidRDefault="00DD5F8B" w:rsidP="00DD5F8B">
            <w:pPr>
              <w:jc w:val="both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>обучение руко</w:t>
            </w:r>
          </w:p>
          <w:p w:rsidR="00DD5F8B" w:rsidRPr="00DD5F8B" w:rsidRDefault="00DD5F8B" w:rsidP="00DD5F8B">
            <w:pPr>
              <w:jc w:val="both"/>
              <w:rPr>
                <w:sz w:val="28"/>
                <w:szCs w:val="28"/>
              </w:rPr>
            </w:pPr>
            <w:r w:rsidRPr="00DD5F8B">
              <w:rPr>
                <w:sz w:val="28"/>
                <w:szCs w:val="28"/>
              </w:rPr>
              <w:t xml:space="preserve">водителей </w:t>
            </w:r>
          </w:p>
        </w:tc>
      </w:tr>
      <w:tr w:rsidR="00DD5F8B" w:rsidRPr="00DD5F8B" w:rsidTr="00435A52"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высшую квал. категорию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 xml:space="preserve"> первую квал. категорию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DD5F8B">
              <w:rPr>
                <w:sz w:val="28"/>
                <w:szCs w:val="28"/>
              </w:rPr>
              <w:t>педа-гоги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DD5F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воспи-та</w:t>
            </w:r>
          </w:p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тели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F8B" w:rsidRPr="00DD5F8B" w:rsidRDefault="00DD5F8B" w:rsidP="00DD5F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5F8B" w:rsidRPr="00DD5F8B" w:rsidTr="00435A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2014 – 2015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1382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69%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8B" w:rsidRPr="00DD5F8B" w:rsidRDefault="00DD5F8B" w:rsidP="00A36F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117</w:t>
            </w:r>
          </w:p>
        </w:tc>
      </w:tr>
      <w:tr w:rsidR="00DD5F8B" w:rsidRPr="00DD5F8B" w:rsidTr="00435A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2015 – 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1492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72%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F8B" w:rsidRPr="00DD5F8B" w:rsidRDefault="00DD5F8B" w:rsidP="00A36FDB">
            <w:pPr>
              <w:jc w:val="center"/>
              <w:rPr>
                <w:sz w:val="28"/>
                <w:szCs w:val="28"/>
                <w:lang w:eastAsia="en-US"/>
              </w:rPr>
            </w:pPr>
            <w:r w:rsidRPr="00DD5F8B">
              <w:rPr>
                <w:sz w:val="28"/>
                <w:szCs w:val="28"/>
              </w:rPr>
              <w:t>113</w:t>
            </w:r>
          </w:p>
        </w:tc>
      </w:tr>
    </w:tbl>
    <w:p w:rsidR="00A36FDB" w:rsidRDefault="00DD5F8B" w:rsidP="00A36FD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Внедрение  ИКТ в профессиональную деятельность  педагогов неизбежно в наше время, тем более</w:t>
      </w:r>
      <w:proofErr w:type="gramStart"/>
      <w:r w:rsidRPr="00DD5F8B">
        <w:rPr>
          <w:sz w:val="28"/>
          <w:szCs w:val="28"/>
        </w:rPr>
        <w:t>,</w:t>
      </w:r>
      <w:proofErr w:type="gramEnd"/>
      <w:r w:rsidRPr="00DD5F8B">
        <w:rPr>
          <w:sz w:val="28"/>
          <w:szCs w:val="28"/>
        </w:rPr>
        <w:t xml:space="preserve"> что необходимость ИКТ-компетентности закреплена во ФГОС ДО. Анализ умений пользования персональным компьютером выявил, что </w:t>
      </w:r>
      <w:r w:rsidRPr="00DD5F8B">
        <w:rPr>
          <w:sz w:val="28"/>
          <w:szCs w:val="28"/>
        </w:rPr>
        <w:lastRenderedPageBreak/>
        <w:t>81,7% используют в своей педагогической деятельности современные информационно-коммуникационные технологии. Все МБДОУ имеют сайты в сети «Интернет». В МБДОУ имеются  интерактивные доски, мультимедийные средства, компьютерные переносные классы (нетбуки с игровыми программами).</w:t>
      </w:r>
    </w:p>
    <w:p w:rsidR="00DD5F8B" w:rsidRPr="00DD5F8B" w:rsidRDefault="00DD5F8B" w:rsidP="00A36FDB">
      <w:pPr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Эффективностью работы МБДОУ в условиях реализации ФГОС  </w:t>
      </w:r>
      <w:proofErr w:type="gramStart"/>
      <w:r w:rsidRPr="00DD5F8B">
        <w:rPr>
          <w:sz w:val="28"/>
          <w:szCs w:val="28"/>
        </w:rPr>
        <w:t>ДО является</w:t>
      </w:r>
      <w:proofErr w:type="gramEnd"/>
      <w:r w:rsidRPr="00DD5F8B">
        <w:rPr>
          <w:sz w:val="28"/>
          <w:szCs w:val="28"/>
        </w:rPr>
        <w:t xml:space="preserve">  повышение результатов образовательного процесса, повышение профессиональной компетентности педагогов, активное взаимодействие с семьями воспитанников и окружающим социумом, а также организация инновационной деятельности, как одно из обязательных условий развития дошкольного учреждения. 15,3% МБДОУ имеют инновационные статусы.                                                                                                                                         </w:t>
      </w:r>
      <w:r w:rsidR="00A36FDB">
        <w:rPr>
          <w:sz w:val="28"/>
          <w:szCs w:val="28"/>
        </w:rPr>
        <w:t xml:space="preserve">                         </w:t>
      </w:r>
      <w:r w:rsidRPr="00DD5F8B">
        <w:rPr>
          <w:sz w:val="28"/>
          <w:szCs w:val="28"/>
        </w:rPr>
        <w:t>Таблица 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638"/>
        <w:gridCol w:w="3957"/>
      </w:tblGrid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Инновационный статус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 МБДОУ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Городская внедренческая площадка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8, 22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Городская проектная площадка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17, 22, 28, 35, 46, 51(2), 53, 70, 85, 86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3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Городская экспериментальная педагогическая площадка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55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4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Авторская площадка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51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5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22, 85</w:t>
            </w:r>
          </w:p>
        </w:tc>
      </w:tr>
      <w:tr w:rsidR="00DD5F8B" w:rsidRPr="001B7B49" w:rsidTr="001B7B49">
        <w:tc>
          <w:tcPr>
            <w:tcW w:w="445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6</w:t>
            </w:r>
          </w:p>
        </w:tc>
        <w:tc>
          <w:tcPr>
            <w:tcW w:w="5651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Региональная инновационная площадка</w:t>
            </w:r>
          </w:p>
        </w:tc>
        <w:tc>
          <w:tcPr>
            <w:tcW w:w="3969" w:type="dxa"/>
            <w:shd w:val="clear" w:color="auto" w:fill="auto"/>
          </w:tcPr>
          <w:p w:rsidR="00DD5F8B" w:rsidRPr="001B7B49" w:rsidRDefault="00DD5F8B" w:rsidP="001B7B49">
            <w:pPr>
              <w:tabs>
                <w:tab w:val="left" w:pos="63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№</w:t>
            </w:r>
            <w:r w:rsidR="009056FB" w:rsidRPr="001B7B49">
              <w:rPr>
                <w:sz w:val="28"/>
                <w:szCs w:val="28"/>
              </w:rPr>
              <w:t xml:space="preserve"> </w:t>
            </w:r>
            <w:r w:rsidRPr="001B7B49">
              <w:rPr>
                <w:sz w:val="28"/>
                <w:szCs w:val="28"/>
              </w:rPr>
              <w:t>22, 51</w:t>
            </w:r>
          </w:p>
        </w:tc>
      </w:tr>
    </w:tbl>
    <w:p w:rsidR="00DD5F8B" w:rsidRPr="00DD5F8B" w:rsidRDefault="00DD5F8B" w:rsidP="004F2020">
      <w:pPr>
        <w:tabs>
          <w:tab w:val="left" w:pos="63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Идейно-концептуальное наполнение ФГОС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 xml:space="preserve"> служит </w:t>
      </w:r>
      <w:proofErr w:type="gramStart"/>
      <w:r w:rsidRPr="00DD5F8B">
        <w:rPr>
          <w:sz w:val="28"/>
          <w:szCs w:val="28"/>
        </w:rPr>
        <w:t>источником</w:t>
      </w:r>
      <w:proofErr w:type="gramEnd"/>
      <w:r w:rsidRPr="00DD5F8B">
        <w:rPr>
          <w:sz w:val="28"/>
          <w:szCs w:val="28"/>
        </w:rPr>
        <w:t xml:space="preserve"> для развития и </w:t>
      </w:r>
      <w:r w:rsidRPr="004F2020">
        <w:rPr>
          <w:sz w:val="28"/>
          <w:szCs w:val="28"/>
        </w:rPr>
        <w:t>самодвижения</w:t>
      </w:r>
      <w:r w:rsidRPr="00DD5F8B">
        <w:rPr>
          <w:sz w:val="28"/>
          <w:szCs w:val="28"/>
        </w:rPr>
        <w:t xml:space="preserve">  дошкольного образования, способствует выработке мировоззренческих установок воспитателей, в отличие от бездумного исполнения конкретн</w:t>
      </w:r>
      <w:r w:rsidR="004F2020">
        <w:rPr>
          <w:sz w:val="28"/>
          <w:szCs w:val="28"/>
        </w:rPr>
        <w:t>ых алгоримизированных  действий.</w:t>
      </w:r>
      <w:r w:rsidRPr="00DD5F8B">
        <w:rPr>
          <w:sz w:val="28"/>
          <w:szCs w:val="28"/>
        </w:rPr>
        <w:t xml:space="preserve"> Готовые решения и формы, конкретика в действиях во многом упрощает педагогические задачи, но не позволяет выстраивать образовательные траектории, соответствующие меняющимся интересам, склонностям, способностям детей; учитывать одаренность и особые образовательные потребности каждого конкретного ребенка.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 xml:space="preserve">Актуальные проблемы реализации ФГОС </w:t>
      </w:r>
      <w:proofErr w:type="gramStart"/>
      <w:r w:rsidRPr="00DD5F8B">
        <w:rPr>
          <w:sz w:val="28"/>
          <w:szCs w:val="28"/>
        </w:rPr>
        <w:t>ДО</w:t>
      </w:r>
      <w:proofErr w:type="gramEnd"/>
      <w:r w:rsidRPr="00DD5F8B">
        <w:rPr>
          <w:sz w:val="28"/>
          <w:szCs w:val="28"/>
        </w:rPr>
        <w:t>, указанные при самоанализе МБДОУ: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нехватка помещений для осуществления познавательной, исследовательской, игровой активности детей;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 xml:space="preserve">нехватка помещения для обеспечения двигательной активности детей; 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 xml:space="preserve">большое количество воспитанников в группах (высокая наполняемость); 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не всеми педагогами осуществляется поддержка инициативы детей;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>отсутствие педагогических работников, обеспечивающих развитие детей в отдельных областях (отсутствие в штатном расписании);</w:t>
      </w:r>
    </w:p>
    <w:p w:rsidR="00DD5F8B" w:rsidRPr="00DD5F8B" w:rsidRDefault="00DD5F8B" w:rsidP="00DD5F8B">
      <w:pPr>
        <w:tabs>
          <w:tab w:val="left" w:pos="63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5F8B">
        <w:rPr>
          <w:sz w:val="28"/>
          <w:szCs w:val="28"/>
        </w:rPr>
        <w:t>-</w:t>
      </w:r>
      <w:r w:rsidR="004F2020">
        <w:rPr>
          <w:sz w:val="28"/>
          <w:szCs w:val="28"/>
        </w:rPr>
        <w:t xml:space="preserve"> </w:t>
      </w:r>
      <w:r w:rsidRPr="00DD5F8B">
        <w:rPr>
          <w:sz w:val="28"/>
          <w:szCs w:val="28"/>
        </w:rPr>
        <w:t xml:space="preserve">недостаточное финансовое обеспечение для решения задач развития учреждения.  </w:t>
      </w:r>
    </w:p>
    <w:p w:rsidR="00452F1E" w:rsidRDefault="00452F1E" w:rsidP="00452F1E">
      <w:pPr>
        <w:jc w:val="both"/>
        <w:outlineLvl w:val="0"/>
        <w:rPr>
          <w:sz w:val="28"/>
          <w:szCs w:val="28"/>
        </w:rPr>
      </w:pPr>
    </w:p>
    <w:p w:rsidR="004F2020" w:rsidRPr="00DD5F8B" w:rsidRDefault="004F2020" w:rsidP="004F20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 Мицкевич Е.И., заведующую</w:t>
      </w:r>
      <w:r w:rsidRPr="00DD5F8B">
        <w:rPr>
          <w:sz w:val="28"/>
          <w:szCs w:val="28"/>
        </w:rPr>
        <w:t xml:space="preserve"> МБДОУ «Центр развития ребенка – детский сад № 28»</w:t>
      </w:r>
      <w:r>
        <w:rPr>
          <w:sz w:val="28"/>
          <w:szCs w:val="28"/>
        </w:rPr>
        <w:t>.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Планируя  работу по введению ФГОС </w:t>
      </w:r>
      <w:proofErr w:type="gramStart"/>
      <w:r w:rsidRPr="00A91531">
        <w:rPr>
          <w:sz w:val="28"/>
          <w:szCs w:val="28"/>
        </w:rPr>
        <w:t>ДО были</w:t>
      </w:r>
      <w:proofErr w:type="gramEnd"/>
      <w:r w:rsidRPr="00A91531">
        <w:rPr>
          <w:sz w:val="28"/>
          <w:szCs w:val="28"/>
        </w:rPr>
        <w:t xml:space="preserve"> поставлены задачи: 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- создание оптимальных  условий для реализации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>;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lastRenderedPageBreak/>
        <w:t xml:space="preserve">- обеспечение ресурсного подхода в управлении введением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>.</w:t>
      </w:r>
    </w:p>
    <w:p w:rsidR="00A91531" w:rsidRPr="00A91531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>Работа по введению ФГОС  была организована в следующих направлениях: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 xml:space="preserve">Организационное обеспечение введение ФГОС </w:t>
      </w:r>
      <w:proofErr w:type="gramStart"/>
      <w:r w:rsidRPr="00A91531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  <w:r w:rsidRPr="00A91531">
        <w:rPr>
          <w:sz w:val="28"/>
          <w:szCs w:val="28"/>
        </w:rPr>
        <w:t xml:space="preserve"> 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 xml:space="preserve">Организация координационно - методического обеспечения введения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>. Планирование и организация контроля.</w:t>
      </w:r>
    </w:p>
    <w:p w:rsidR="00A91531" w:rsidRPr="00A91531" w:rsidRDefault="00A91531" w:rsidP="00A91531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1531">
        <w:rPr>
          <w:rFonts w:ascii="Times New Roman" w:hAnsi="Times New Roman"/>
          <w:bCs/>
          <w:sz w:val="28"/>
          <w:szCs w:val="28"/>
        </w:rPr>
        <w:t>Создание кадрового обеспечения реализации ФГОС</w:t>
      </w:r>
      <w:r w:rsidRPr="00A91531">
        <w:rPr>
          <w:rFonts w:ascii="Times New Roman" w:hAnsi="Times New Roman"/>
          <w:sz w:val="28"/>
          <w:szCs w:val="28"/>
        </w:rPr>
        <w:t xml:space="preserve">. 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4. Материально-техническое и финансово-экономическое обеспечение.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5. Информационное обеспечение реализации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>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1.Организационное обеспечение введение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 xml:space="preserve">: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1. Разработка и утверждение приказа «Об утверждении плана-графика мероприятий по внедрению в деятельность образовательных организаций» Организация деятельности ДОУ в соответствии с планом-графиком:</w:t>
      </w:r>
    </w:p>
    <w:p w:rsidR="00A91531" w:rsidRPr="00A91531" w:rsidRDefault="00A91531" w:rsidP="00A91531">
      <w:pPr>
        <w:pStyle w:val="Default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531">
        <w:rPr>
          <w:sz w:val="28"/>
          <w:szCs w:val="28"/>
        </w:rPr>
        <w:t xml:space="preserve">Приказ № 145А от 03.09.2013 г. </w:t>
      </w:r>
      <w:r w:rsidRPr="00A91531">
        <w:rPr>
          <w:sz w:val="28"/>
          <w:szCs w:val="28"/>
        </w:rPr>
        <w:tab/>
      </w:r>
    </w:p>
    <w:p w:rsidR="00A91531" w:rsidRPr="00A91531" w:rsidRDefault="00A91531" w:rsidP="00A91531">
      <w:pPr>
        <w:pStyle w:val="Default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531">
        <w:rPr>
          <w:sz w:val="28"/>
          <w:szCs w:val="28"/>
        </w:rPr>
        <w:t>План-график введения ФГОС ДОУ 03.09.2013</w:t>
      </w:r>
      <w:r>
        <w:rPr>
          <w:sz w:val="28"/>
          <w:szCs w:val="28"/>
        </w:rPr>
        <w:t xml:space="preserve"> г.</w:t>
      </w:r>
    </w:p>
    <w:p w:rsidR="00A91531" w:rsidRPr="00A91531" w:rsidRDefault="00A91531" w:rsidP="00A915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531">
        <w:rPr>
          <w:sz w:val="28"/>
          <w:szCs w:val="28"/>
        </w:rPr>
        <w:t>Дорожная карта введения ФГОС ДОУ 03.09.2013</w:t>
      </w:r>
      <w:r>
        <w:rPr>
          <w:sz w:val="28"/>
          <w:szCs w:val="28"/>
        </w:rPr>
        <w:t xml:space="preserve"> г.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2. Проведение опросов «Готовность воспитателей дошкольных образовательных организаций к введению ФГОС ДО» 25.01.</w:t>
      </w:r>
      <w:r>
        <w:rPr>
          <w:sz w:val="28"/>
          <w:szCs w:val="28"/>
        </w:rPr>
        <w:t>20</w:t>
      </w:r>
      <w:r w:rsidRPr="00A91531">
        <w:rPr>
          <w:sz w:val="28"/>
          <w:szCs w:val="28"/>
        </w:rPr>
        <w:t>14</w:t>
      </w:r>
      <w:r>
        <w:rPr>
          <w:sz w:val="28"/>
          <w:szCs w:val="28"/>
        </w:rPr>
        <w:t xml:space="preserve"> г.</w:t>
      </w:r>
      <w:r w:rsidRPr="00A91531">
        <w:rPr>
          <w:sz w:val="28"/>
          <w:szCs w:val="28"/>
        </w:rPr>
        <w:t xml:space="preserve"> </w:t>
      </w:r>
    </w:p>
    <w:p w:rsidR="00A91531" w:rsidRPr="00A91531" w:rsidRDefault="00A91531" w:rsidP="00A91531">
      <w:pPr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 xml:space="preserve">Внесение изменений и дополнений в устав, локальные акты ДОУ, регламентирующие деятельность ДОУ в соответствии с </w:t>
      </w:r>
      <w:r>
        <w:rPr>
          <w:sz w:val="28"/>
          <w:szCs w:val="28"/>
        </w:rPr>
        <w:t>Федеральным законом «Об о</w:t>
      </w:r>
      <w:r w:rsidRPr="00A91531">
        <w:rPr>
          <w:sz w:val="28"/>
          <w:szCs w:val="28"/>
        </w:rPr>
        <w:t>бразовании в Р</w:t>
      </w:r>
      <w:r>
        <w:rPr>
          <w:sz w:val="28"/>
          <w:szCs w:val="28"/>
        </w:rPr>
        <w:t xml:space="preserve">оссийской </w:t>
      </w:r>
      <w:r w:rsidRPr="00A91531">
        <w:rPr>
          <w:sz w:val="28"/>
          <w:szCs w:val="28"/>
        </w:rPr>
        <w:t>Ф</w:t>
      </w:r>
      <w:r>
        <w:rPr>
          <w:sz w:val="28"/>
          <w:szCs w:val="28"/>
        </w:rPr>
        <w:t>едерации».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4. Разработка и утверждение плана рабочей группы по реализаци</w:t>
      </w:r>
      <w:r>
        <w:rPr>
          <w:sz w:val="28"/>
          <w:szCs w:val="28"/>
        </w:rPr>
        <w:t xml:space="preserve">и мероприятий введения ФГОС ДОУ. План утвержден Приказ </w:t>
      </w:r>
      <w:r w:rsidRPr="00A915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>96 от 04.09.2014</w:t>
      </w:r>
      <w:r>
        <w:rPr>
          <w:sz w:val="28"/>
          <w:szCs w:val="28"/>
        </w:rPr>
        <w:t xml:space="preserve"> г.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5. Анализ стартовых и текущих условий введения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 xml:space="preserve"> (</w:t>
      </w:r>
      <w:proofErr w:type="gramStart"/>
      <w:r w:rsidRPr="00A91531">
        <w:rPr>
          <w:sz w:val="28"/>
          <w:szCs w:val="28"/>
        </w:rPr>
        <w:t>соответствие</w:t>
      </w:r>
      <w:proofErr w:type="gramEnd"/>
      <w:r w:rsidRPr="00A91531">
        <w:rPr>
          <w:sz w:val="28"/>
          <w:szCs w:val="28"/>
        </w:rPr>
        <w:t xml:space="preserve"> условий реализации ООП ДО требованиям ФГОС: психолого-педагогических кадровых, материально-технических, финансовых, условий развивающей пр</w:t>
      </w:r>
      <w:r>
        <w:rPr>
          <w:sz w:val="28"/>
          <w:szCs w:val="28"/>
        </w:rPr>
        <w:t>едметно-пространственной среды); самообследование ДОУ; у</w:t>
      </w:r>
      <w:r w:rsidRPr="00A91531">
        <w:rPr>
          <w:sz w:val="28"/>
          <w:szCs w:val="28"/>
        </w:rPr>
        <w:t>частие в мониторинге ФИРО по внедрению ФГОС</w:t>
      </w:r>
      <w:r>
        <w:rPr>
          <w:sz w:val="28"/>
          <w:szCs w:val="28"/>
        </w:rPr>
        <w:t>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6. Приведение структуры ООП ДОУ в соответствии ФГОС ДО</w:t>
      </w:r>
      <w:r w:rsidR="00F41F3B">
        <w:rPr>
          <w:sz w:val="28"/>
          <w:szCs w:val="28"/>
        </w:rPr>
        <w:t>,</w:t>
      </w:r>
      <w:r w:rsidRPr="00A91531">
        <w:rPr>
          <w:sz w:val="28"/>
          <w:szCs w:val="28"/>
        </w:rPr>
        <w:t xml:space="preserve"> </w:t>
      </w:r>
      <w:proofErr w:type="gramStart"/>
      <w:r w:rsidRPr="00A91531">
        <w:rPr>
          <w:sz w:val="28"/>
          <w:szCs w:val="28"/>
        </w:rPr>
        <w:t>утверждена</w:t>
      </w:r>
      <w:proofErr w:type="gramEnd"/>
      <w:r w:rsidRPr="00A91531">
        <w:rPr>
          <w:sz w:val="28"/>
          <w:szCs w:val="28"/>
        </w:rPr>
        <w:t xml:space="preserve"> на Педсовете №</w:t>
      </w:r>
      <w:r w:rsidR="00F41F3B"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>1 от 28.08.</w:t>
      </w:r>
      <w:r w:rsidR="00F41F3B">
        <w:rPr>
          <w:sz w:val="28"/>
          <w:szCs w:val="28"/>
        </w:rPr>
        <w:t>20</w:t>
      </w:r>
      <w:r w:rsidRPr="00A91531">
        <w:rPr>
          <w:sz w:val="28"/>
          <w:szCs w:val="28"/>
        </w:rPr>
        <w:t>15</w:t>
      </w:r>
      <w:r w:rsidR="00F41F3B">
        <w:rPr>
          <w:sz w:val="28"/>
          <w:szCs w:val="28"/>
        </w:rPr>
        <w:t xml:space="preserve"> г.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7. Создание картотеки методической литературы, пособий и других материалов, используемых в образовательном процессе в соответствии с ФГОС, приведение сайтов ДОО в соответствие требованиям законодательства в области образования.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- Сайт МБДОУ приведен в соответствие требованиям законодательства в области образования.</w:t>
      </w:r>
    </w:p>
    <w:p w:rsidR="00F41F3B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>С января 2014 года издан ряд приказов об  изменении нормативно – правовой базы учреждения, регламентирующих деятельность педагогов в рамках внедрения ФГОС, различных локальных актов (положения,</w:t>
      </w:r>
      <w:r w:rsidR="00F41F3B">
        <w:rPr>
          <w:color w:val="000000"/>
          <w:sz w:val="28"/>
          <w:szCs w:val="28"/>
        </w:rPr>
        <w:t xml:space="preserve"> должностные инструкции и др.).</w:t>
      </w:r>
    </w:p>
    <w:p w:rsidR="00A91531" w:rsidRPr="00A91531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 xml:space="preserve">Данные документы принимались на собрании трудового коллектива и педсоветах. Таким образом, сформирован банк нормативно-правовых документов регламентирующих введение и реализацию ФГОС. Была разработана образовательная программа в соответствии с требованиями ФГОС, включающая 4 раздела: целевой, </w:t>
      </w:r>
      <w:proofErr w:type="gramStart"/>
      <w:r w:rsidRPr="00A91531">
        <w:rPr>
          <w:color w:val="000000"/>
          <w:sz w:val="28"/>
          <w:szCs w:val="28"/>
        </w:rPr>
        <w:t>содержательный</w:t>
      </w:r>
      <w:proofErr w:type="gramEnd"/>
      <w:r w:rsidRPr="00A91531">
        <w:rPr>
          <w:color w:val="000000"/>
          <w:sz w:val="28"/>
          <w:szCs w:val="28"/>
        </w:rPr>
        <w:t xml:space="preserve">, организационный и дополнительный. 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1531">
        <w:rPr>
          <w:bCs/>
          <w:sz w:val="28"/>
          <w:szCs w:val="28"/>
        </w:rPr>
        <w:lastRenderedPageBreak/>
        <w:t xml:space="preserve">2. </w:t>
      </w:r>
      <w:r w:rsidRPr="00A91531">
        <w:rPr>
          <w:sz w:val="28"/>
          <w:szCs w:val="28"/>
        </w:rPr>
        <w:t xml:space="preserve">Организация координационно - методического обеспечения введения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>. Планирование и организация контроля.</w:t>
      </w:r>
    </w:p>
    <w:p w:rsidR="00A91531" w:rsidRPr="00A91531" w:rsidRDefault="00A91531" w:rsidP="00F41F3B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1.</w:t>
      </w:r>
      <w:r w:rsidR="00F41F3B"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>Создание рабочей группы ДОУ по введению ФГОС</w:t>
      </w:r>
    </w:p>
    <w:p w:rsidR="00A91531" w:rsidRPr="00A91531" w:rsidRDefault="00A91531" w:rsidP="00A91531">
      <w:pPr>
        <w:pStyle w:val="Default"/>
        <w:ind w:firstLine="567"/>
        <w:jc w:val="both"/>
        <w:rPr>
          <w:i/>
          <w:iCs/>
          <w:sz w:val="28"/>
          <w:szCs w:val="28"/>
        </w:rPr>
      </w:pPr>
      <w:r w:rsidRPr="00A91531">
        <w:rPr>
          <w:sz w:val="28"/>
          <w:szCs w:val="28"/>
        </w:rPr>
        <w:t xml:space="preserve">- Разработан и внедрен план действий рабочей группы по обеспечению введения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="00F41F3B">
        <w:rPr>
          <w:sz w:val="28"/>
          <w:szCs w:val="28"/>
        </w:rPr>
        <w:t>.</w:t>
      </w:r>
      <w:r w:rsidRPr="00A91531">
        <w:rPr>
          <w:sz w:val="28"/>
          <w:szCs w:val="28"/>
        </w:rPr>
        <w:t xml:space="preserve"> </w:t>
      </w:r>
    </w:p>
    <w:p w:rsidR="00A91531" w:rsidRPr="00A91531" w:rsidRDefault="00A91531" w:rsidP="00F41F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2.</w:t>
      </w:r>
      <w:r w:rsidR="00F41F3B">
        <w:rPr>
          <w:rFonts w:ascii="Times New Roman" w:hAnsi="Times New Roman"/>
          <w:sz w:val="28"/>
          <w:szCs w:val="28"/>
        </w:rPr>
        <w:t xml:space="preserve"> </w:t>
      </w:r>
      <w:r w:rsidRPr="00A91531">
        <w:rPr>
          <w:rFonts w:ascii="Times New Roman" w:hAnsi="Times New Roman"/>
          <w:sz w:val="28"/>
          <w:szCs w:val="28"/>
        </w:rPr>
        <w:t>Создание системы методической работы, обеспечивающей сопровождение введения ФГОС для педагогических работников ДОУ</w:t>
      </w:r>
      <w:r w:rsidR="00F41F3B">
        <w:rPr>
          <w:rFonts w:ascii="Times New Roman" w:hAnsi="Times New Roman"/>
          <w:sz w:val="28"/>
          <w:szCs w:val="28"/>
        </w:rPr>
        <w:t>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 Приказ №</w:t>
      </w:r>
      <w:r w:rsidR="00F41F3B">
        <w:rPr>
          <w:sz w:val="28"/>
          <w:szCs w:val="28"/>
        </w:rPr>
        <w:t xml:space="preserve"> </w:t>
      </w:r>
      <w:r w:rsidRPr="00A91531">
        <w:rPr>
          <w:sz w:val="28"/>
          <w:szCs w:val="28"/>
        </w:rPr>
        <w:t>145 от 13.11.</w:t>
      </w:r>
      <w:r w:rsidR="00F41F3B">
        <w:rPr>
          <w:sz w:val="28"/>
          <w:szCs w:val="28"/>
        </w:rPr>
        <w:t>20</w:t>
      </w:r>
      <w:r w:rsidRPr="00A91531">
        <w:rPr>
          <w:sz w:val="28"/>
          <w:szCs w:val="28"/>
        </w:rPr>
        <w:t>14</w:t>
      </w:r>
      <w:r w:rsidR="00F41F3B">
        <w:rPr>
          <w:sz w:val="28"/>
          <w:szCs w:val="28"/>
        </w:rPr>
        <w:t xml:space="preserve"> г.</w:t>
      </w:r>
      <w:r w:rsidRPr="00A91531">
        <w:rPr>
          <w:sz w:val="28"/>
          <w:szCs w:val="28"/>
        </w:rPr>
        <w:t xml:space="preserve"> Создание модели воспитательно-образовательного процесса в ДОУ с учетом ФГОС </w:t>
      </w:r>
    </w:p>
    <w:p w:rsidR="00A91531" w:rsidRPr="00A91531" w:rsidRDefault="00A91531" w:rsidP="00A91531">
      <w:pPr>
        <w:pStyle w:val="Default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При организации методической работы с педагогами проведены: 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- совещания по вопросам введения ФГОС: «Федеральный государственный стандарт дошкольного образования (ФГОС ДО): цел</w:t>
      </w:r>
      <w:r w:rsidR="00F41F3B">
        <w:rPr>
          <w:sz w:val="28"/>
          <w:szCs w:val="28"/>
        </w:rPr>
        <w:t>и, содержание, пути реализации»;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A91531">
        <w:rPr>
          <w:rFonts w:eastAsia="Calibri"/>
          <w:sz w:val="28"/>
          <w:szCs w:val="28"/>
        </w:rPr>
        <w:t>- круглые столы:  «Ориентиры оценки качества  образования. Проблемы. Пути поиска», «Разработка целевых ориентиров»,   «Технология моделирования воспитательной ситуации с учетом требований ФГОС</w:t>
      </w:r>
      <w:r w:rsidR="00F41F3B">
        <w:rPr>
          <w:rFonts w:eastAsia="Calibri"/>
          <w:sz w:val="28"/>
          <w:szCs w:val="28"/>
        </w:rPr>
        <w:t>»;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rFonts w:eastAsia="Calibri"/>
          <w:sz w:val="28"/>
          <w:szCs w:val="28"/>
        </w:rPr>
      </w:pPr>
      <w:r w:rsidRPr="00A91531">
        <w:rPr>
          <w:rFonts w:eastAsia="Calibri"/>
          <w:sz w:val="28"/>
          <w:szCs w:val="28"/>
        </w:rPr>
        <w:t>- семинары-практикумы для воспитателей  «Организация дошкольного образования в условиях перехода на ФГОС»,  «Организация РППС по ФГОС».</w:t>
      </w:r>
    </w:p>
    <w:p w:rsidR="00A91531" w:rsidRPr="00A91531" w:rsidRDefault="00A91531" w:rsidP="00A91531">
      <w:pPr>
        <w:pStyle w:val="af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 xml:space="preserve">Разработка системы мероприятий, направленных на развитие психолого-педагогической компетентности воспитанников, их родителей, педагогов, системы психолого-педагогического введения ФГОС </w:t>
      </w:r>
    </w:p>
    <w:p w:rsidR="00A91531" w:rsidRPr="00A91531" w:rsidRDefault="00A91531" w:rsidP="00A9153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 xml:space="preserve">- разработана программа психолого-педагогического сопровождения ведения и реализации ФГОС с конкретными рекомендациями для педагогического персонала ДОУ. </w:t>
      </w:r>
    </w:p>
    <w:p w:rsidR="00A91531" w:rsidRPr="00A91531" w:rsidRDefault="00A91531" w:rsidP="00A9153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bCs/>
          <w:sz w:val="28"/>
          <w:szCs w:val="28"/>
        </w:rPr>
        <w:t>3.</w:t>
      </w:r>
      <w:r w:rsidR="00F41F3B">
        <w:rPr>
          <w:rFonts w:ascii="Times New Roman" w:hAnsi="Times New Roman"/>
          <w:bCs/>
          <w:sz w:val="28"/>
          <w:szCs w:val="28"/>
        </w:rPr>
        <w:t xml:space="preserve"> </w:t>
      </w:r>
      <w:r w:rsidRPr="00A91531">
        <w:rPr>
          <w:rFonts w:ascii="Times New Roman" w:hAnsi="Times New Roman"/>
          <w:bCs/>
          <w:sz w:val="28"/>
          <w:szCs w:val="28"/>
        </w:rPr>
        <w:t xml:space="preserve">Создание кадрового обеспечения реализации ФГОС </w:t>
      </w:r>
      <w:proofErr w:type="gramStart"/>
      <w:r w:rsidRPr="00A91531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A91531">
        <w:rPr>
          <w:rFonts w:ascii="Times New Roman" w:hAnsi="Times New Roman"/>
          <w:sz w:val="28"/>
          <w:szCs w:val="28"/>
        </w:rPr>
        <w:t xml:space="preserve">. </w:t>
      </w:r>
    </w:p>
    <w:p w:rsidR="00A91531" w:rsidRPr="00A91531" w:rsidRDefault="00A91531" w:rsidP="00A91531">
      <w:pPr>
        <w:pStyle w:val="Default"/>
        <w:ind w:firstLine="567"/>
        <w:jc w:val="both"/>
        <w:rPr>
          <w:bCs/>
          <w:sz w:val="28"/>
          <w:szCs w:val="28"/>
        </w:rPr>
      </w:pPr>
      <w:r w:rsidRPr="00A91531">
        <w:rPr>
          <w:sz w:val="28"/>
          <w:szCs w:val="28"/>
        </w:rPr>
        <w:t xml:space="preserve">Разработаны индивидуальные образовательные маршруты повышения квалификации 25 педагогов (100%) с целью изучения ФГОС, повышения их профессиональной компетентности, определения сроков и категории аттестации. В настоящее время 65% педагогического коллектива имеет первую и высшую квалификационную категорию.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Педагоги участвуют в городских и краевых семинарах, совещаниях по вопросам введения ФГОС: Международный конкурс «Надежды планеты», </w:t>
      </w:r>
      <w:r w:rsidRPr="00A91531">
        <w:rPr>
          <w:sz w:val="28"/>
          <w:szCs w:val="28"/>
          <w:lang w:val="en-US"/>
        </w:rPr>
        <w:t>III</w:t>
      </w:r>
      <w:r w:rsidRPr="00A91531">
        <w:rPr>
          <w:sz w:val="28"/>
          <w:szCs w:val="28"/>
        </w:rPr>
        <w:t xml:space="preserve"> и </w:t>
      </w:r>
      <w:r w:rsidRPr="00A91531">
        <w:rPr>
          <w:sz w:val="28"/>
          <w:szCs w:val="28"/>
          <w:lang w:val="en-US"/>
        </w:rPr>
        <w:t>IV</w:t>
      </w:r>
      <w:r w:rsidRPr="00A91531">
        <w:rPr>
          <w:sz w:val="28"/>
          <w:szCs w:val="28"/>
        </w:rPr>
        <w:t xml:space="preserve"> Международные НПК «Дошкольное образование в современном изменяющемся мире: теория и практика», «Учитель года», </w:t>
      </w:r>
      <w:r w:rsidRPr="00A91531">
        <w:rPr>
          <w:sz w:val="28"/>
          <w:szCs w:val="28"/>
          <w:lang w:val="en-US"/>
        </w:rPr>
        <w:t>V</w:t>
      </w:r>
      <w:r w:rsidRPr="00A91531">
        <w:rPr>
          <w:sz w:val="28"/>
          <w:szCs w:val="28"/>
        </w:rPr>
        <w:t xml:space="preserve"> Всероссийский симпозиум «Современные тенденции и перспективы развития образования для детей с ОВЗ» и т.д.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70 % педагогов посещают методические объединения города, ежегодно представляют опыт своей работы коллегам. Одним из показателей профессиональной компетентности педагога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стремление к росту, совершенствованию. Кадровое обеспечение и введение нового профессионального стандарта педагога влечет за собой стремление повысить свой профессиональный уровень. Педагоги дошкольного учреждения в системе </w:t>
      </w:r>
      <w:r w:rsidRPr="00A91531">
        <w:rPr>
          <w:sz w:val="28"/>
          <w:szCs w:val="28"/>
        </w:rPr>
        <w:lastRenderedPageBreak/>
        <w:t xml:space="preserve">повышают профессиональное мастерство через курсовую подготовку. При направлении на курсы учитываем желание педагога повысить свою профессиональную компетентность по выбранной проблеме и его заинтересованности в конечном результате. Все педагоги ДОУ прошли курсы повышения по ФГОС </w:t>
      </w:r>
      <w:proofErr w:type="gramStart"/>
      <w:r w:rsidRPr="00A91531">
        <w:rPr>
          <w:sz w:val="28"/>
          <w:szCs w:val="28"/>
        </w:rPr>
        <w:t>ДО</w:t>
      </w:r>
      <w:proofErr w:type="gramEnd"/>
      <w:r w:rsidRPr="00A91531">
        <w:rPr>
          <w:sz w:val="28"/>
          <w:szCs w:val="28"/>
        </w:rPr>
        <w:t xml:space="preserve"> на 100%.</w:t>
      </w:r>
    </w:p>
    <w:p w:rsidR="00A91531" w:rsidRPr="00A91531" w:rsidRDefault="00A91531" w:rsidP="00A91531">
      <w:pPr>
        <w:pStyle w:val="c2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4. Материально-техническое и финансово-экономическое обеспечение</w:t>
      </w:r>
    </w:p>
    <w:p w:rsidR="00A91531" w:rsidRPr="00A91531" w:rsidRDefault="00A91531" w:rsidP="00F41F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1.</w:t>
      </w:r>
      <w:r w:rsidR="00F41F3B">
        <w:rPr>
          <w:rFonts w:ascii="Times New Roman" w:hAnsi="Times New Roman"/>
          <w:sz w:val="28"/>
          <w:szCs w:val="28"/>
        </w:rPr>
        <w:t xml:space="preserve"> </w:t>
      </w:r>
      <w:r w:rsidRPr="00A91531">
        <w:rPr>
          <w:rFonts w:ascii="Times New Roman" w:hAnsi="Times New Roman"/>
          <w:sz w:val="28"/>
          <w:szCs w:val="28"/>
        </w:rPr>
        <w:t>Разработан и реализован план финансово-хозяйственной деятельности ДОУ (корректировка плана финансово-хозяйственной деятельности ДОУ ежеквартально)</w:t>
      </w:r>
      <w:r w:rsidR="00F41F3B">
        <w:rPr>
          <w:rFonts w:ascii="Times New Roman" w:hAnsi="Times New Roman"/>
          <w:sz w:val="28"/>
          <w:szCs w:val="28"/>
        </w:rPr>
        <w:t>.</w:t>
      </w:r>
      <w:r w:rsidRPr="00A91531">
        <w:rPr>
          <w:rFonts w:ascii="Times New Roman" w:hAnsi="Times New Roman"/>
          <w:sz w:val="28"/>
          <w:szCs w:val="28"/>
        </w:rPr>
        <w:t xml:space="preserve"> </w:t>
      </w:r>
    </w:p>
    <w:p w:rsidR="00A91531" w:rsidRPr="00A91531" w:rsidRDefault="00A91531" w:rsidP="00F41F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2.</w:t>
      </w:r>
      <w:r w:rsidR="00F41F3B">
        <w:rPr>
          <w:rFonts w:ascii="Times New Roman" w:hAnsi="Times New Roman"/>
          <w:sz w:val="28"/>
          <w:szCs w:val="28"/>
        </w:rPr>
        <w:t xml:space="preserve"> </w:t>
      </w:r>
      <w:r w:rsidRPr="00A91531">
        <w:rPr>
          <w:rFonts w:ascii="Times New Roman" w:hAnsi="Times New Roman"/>
          <w:sz w:val="28"/>
          <w:szCs w:val="28"/>
        </w:rPr>
        <w:t>Исполняются муниципальные задания.</w:t>
      </w:r>
    </w:p>
    <w:p w:rsidR="00A91531" w:rsidRPr="00A91531" w:rsidRDefault="00A91531" w:rsidP="00F41F3B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>3.</w:t>
      </w:r>
      <w:r w:rsidR="00F41F3B">
        <w:rPr>
          <w:rFonts w:ascii="Times New Roman" w:hAnsi="Times New Roman"/>
          <w:sz w:val="28"/>
          <w:szCs w:val="28"/>
        </w:rPr>
        <w:t xml:space="preserve"> </w:t>
      </w:r>
      <w:r w:rsidRPr="00A91531">
        <w:rPr>
          <w:rFonts w:ascii="Times New Roman" w:hAnsi="Times New Roman"/>
          <w:sz w:val="28"/>
          <w:szCs w:val="28"/>
        </w:rPr>
        <w:t xml:space="preserve">С 2014 года выделено 1 млн.92 тыс. рублей, проведена оценка и анализ развивающей предметно-пространственной среды. Приобретено оборудование для оснащения развивающей предметно-пространственной среды ДОУ: </w:t>
      </w:r>
    </w:p>
    <w:p w:rsidR="00A91531" w:rsidRPr="00A91531" w:rsidRDefault="00A91531" w:rsidP="00F41F3B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заменена игровая и бытовая мебель в групповых помещениях на 85%;</w:t>
      </w:r>
    </w:p>
    <w:p w:rsidR="00A91531" w:rsidRPr="00A91531" w:rsidRDefault="00A91531" w:rsidP="00F41F3B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gramStart"/>
      <w:r w:rsidRPr="00A91531">
        <w:rPr>
          <w:sz w:val="28"/>
          <w:szCs w:val="28"/>
        </w:rPr>
        <w:t>приобретены</w:t>
      </w:r>
      <w:proofErr w:type="gramEnd"/>
      <w:r w:rsidRPr="00A91531">
        <w:rPr>
          <w:sz w:val="28"/>
          <w:szCs w:val="28"/>
        </w:rPr>
        <w:t xml:space="preserve"> ТСО (интерактивная доска, синтезатор, проектор, ноутбук, принтер);</w:t>
      </w:r>
    </w:p>
    <w:p w:rsidR="00A91531" w:rsidRPr="00A91531" w:rsidRDefault="00A91531" w:rsidP="00F41F3B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игровые мягкие модули для всех групп ДОУ, развивающие игровые панно, конструкторы разных модификаций, модульные комплекты сюжетно-ролевых игр;</w:t>
      </w:r>
    </w:p>
    <w:p w:rsidR="00A91531" w:rsidRPr="00A91531" w:rsidRDefault="00A91531" w:rsidP="00F41F3B">
      <w:pPr>
        <w:pStyle w:val="Default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здоровьесберегающее оборуд</w:t>
      </w:r>
      <w:r w:rsidR="00F41F3B">
        <w:rPr>
          <w:sz w:val="28"/>
          <w:szCs w:val="28"/>
        </w:rPr>
        <w:t>ование, методическая литература.</w:t>
      </w:r>
      <w:r w:rsidRPr="00A91531">
        <w:rPr>
          <w:sz w:val="28"/>
          <w:szCs w:val="28"/>
        </w:rPr>
        <w:t xml:space="preserve"> </w:t>
      </w:r>
    </w:p>
    <w:p w:rsidR="00A91531" w:rsidRPr="00A91531" w:rsidRDefault="00A91531" w:rsidP="00A91531">
      <w:pPr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На сегодняшний день развивающая среда в группах нашего детского сада организована   в   соответствии   с   реализуемой    основной   </w:t>
      </w:r>
      <w:r w:rsidRPr="00A91531">
        <w:rPr>
          <w:bCs/>
          <w:sz w:val="28"/>
          <w:szCs w:val="28"/>
        </w:rPr>
        <w:t>образовательной</w:t>
      </w:r>
      <w:r w:rsidRPr="00A91531">
        <w:rPr>
          <w:sz w:val="28"/>
          <w:szCs w:val="28"/>
        </w:rPr>
        <w:t> программой, отвечает принципам организации </w:t>
      </w:r>
      <w:r w:rsidRPr="00A91531">
        <w:rPr>
          <w:bCs/>
          <w:sz w:val="28"/>
          <w:szCs w:val="28"/>
        </w:rPr>
        <w:t>образовательного пространства</w:t>
      </w:r>
      <w:r w:rsidRPr="00A91531">
        <w:rPr>
          <w:sz w:val="28"/>
          <w:szCs w:val="28"/>
        </w:rPr>
        <w:t>, учтены гендерные особенности воспитанников.</w:t>
      </w:r>
    </w:p>
    <w:p w:rsidR="00A91531" w:rsidRPr="00A91531" w:rsidRDefault="00A91531" w:rsidP="00A91531">
      <w:pPr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        РППС изменяется с учетом индивидуальных особенностей: адвент-календари, зоны выбора видов деятельности детей, зоны свободного рисования, индивидуальные коробочки секретов, «спасательные чемоданчики» для детей с ОВЗ, и т.п.</w:t>
      </w:r>
    </w:p>
    <w:p w:rsidR="00A91531" w:rsidRPr="00A91531" w:rsidRDefault="00A91531" w:rsidP="00A91531">
      <w:pPr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        </w:t>
      </w:r>
      <w:r w:rsidRPr="00A91531">
        <w:rPr>
          <w:color w:val="000000"/>
          <w:sz w:val="28"/>
          <w:szCs w:val="28"/>
        </w:rPr>
        <w:t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группах создана безопасная предметно-развивающая среда, соответствующая возрасту детей, позволяющая решать образовательные задачи. Организованы условия для разнообразных видов детской деятельности в соответствии с возрастными особенностями детей. Интерьер группы меняется с учетом возрастных особенностей, психоэмоционального развития детей и их физических потребностей и индивидуальных особенностей.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bCs/>
          <w:sz w:val="28"/>
          <w:szCs w:val="28"/>
        </w:rPr>
        <w:t xml:space="preserve">5. Создание информационного обеспечения реализации ФГОС </w:t>
      </w:r>
      <w:proofErr w:type="gramStart"/>
      <w:r w:rsidRPr="00A91531">
        <w:rPr>
          <w:bCs/>
          <w:sz w:val="28"/>
          <w:szCs w:val="28"/>
        </w:rPr>
        <w:t>ДО</w:t>
      </w:r>
      <w:proofErr w:type="gramEnd"/>
    </w:p>
    <w:p w:rsidR="00A91531" w:rsidRPr="00A91531" w:rsidRDefault="00A91531" w:rsidP="00F41F3B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1. Информирование родительской общественности о подготовке к введению и порядке перехода на ФГОС с использованием различных путей информирования родителей: стенды, родительские собрания, и др. Своевременное предоставление информации: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- размещение информации на сайте учреждения;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- выступления на общих родительских собраниях; 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 xml:space="preserve">- выступления на групповых родительских собраниях; </w:t>
      </w:r>
    </w:p>
    <w:p w:rsidR="00A91531" w:rsidRPr="00A91531" w:rsidRDefault="00A91531" w:rsidP="00A9153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lastRenderedPageBreak/>
        <w:t>- размещение информации в родительских уголках.</w:t>
      </w:r>
    </w:p>
    <w:p w:rsidR="00A91531" w:rsidRPr="00A91531" w:rsidRDefault="00A91531" w:rsidP="00A91531">
      <w:pPr>
        <w:pStyle w:val="af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1531">
        <w:rPr>
          <w:rFonts w:ascii="Times New Roman" w:hAnsi="Times New Roman"/>
          <w:sz w:val="28"/>
          <w:szCs w:val="28"/>
        </w:rPr>
        <w:t xml:space="preserve">2. Освещение вопросов введения ФГОС </w:t>
      </w:r>
      <w:proofErr w:type="gramStart"/>
      <w:r w:rsidRPr="00A91531">
        <w:rPr>
          <w:rFonts w:ascii="Times New Roman" w:hAnsi="Times New Roman"/>
          <w:sz w:val="28"/>
          <w:szCs w:val="28"/>
        </w:rPr>
        <w:t>ДО</w:t>
      </w:r>
      <w:proofErr w:type="gramEnd"/>
      <w:r w:rsidRPr="00A91531">
        <w:rPr>
          <w:rFonts w:ascii="Times New Roman" w:hAnsi="Times New Roman"/>
          <w:sz w:val="28"/>
          <w:szCs w:val="28"/>
        </w:rPr>
        <w:t xml:space="preserve"> на сайте ДО</w:t>
      </w:r>
    </w:p>
    <w:p w:rsidR="00A91531" w:rsidRPr="00A91531" w:rsidRDefault="00A91531" w:rsidP="00A91531">
      <w:pPr>
        <w:pStyle w:val="Default"/>
        <w:ind w:firstLine="567"/>
        <w:jc w:val="both"/>
        <w:rPr>
          <w:sz w:val="28"/>
          <w:szCs w:val="28"/>
        </w:rPr>
      </w:pPr>
      <w:r w:rsidRPr="00A91531">
        <w:rPr>
          <w:sz w:val="28"/>
          <w:szCs w:val="28"/>
        </w:rPr>
        <w:t>- Создан раздел «Образовательные стандарты».</w:t>
      </w:r>
    </w:p>
    <w:p w:rsidR="00A91531" w:rsidRPr="00A91531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 xml:space="preserve">В концепции ФГОС </w:t>
      </w:r>
      <w:proofErr w:type="gramStart"/>
      <w:r w:rsidRPr="00A91531">
        <w:rPr>
          <w:color w:val="000000"/>
          <w:sz w:val="28"/>
          <w:szCs w:val="28"/>
        </w:rPr>
        <w:t>ДО</w:t>
      </w:r>
      <w:proofErr w:type="gramEnd"/>
      <w:r w:rsidRPr="00A91531">
        <w:rPr>
          <w:color w:val="000000"/>
          <w:sz w:val="28"/>
          <w:szCs w:val="28"/>
        </w:rPr>
        <w:t xml:space="preserve"> уделяется </w:t>
      </w:r>
      <w:proofErr w:type="gramStart"/>
      <w:r w:rsidRPr="00A91531">
        <w:rPr>
          <w:color w:val="000000"/>
          <w:sz w:val="28"/>
          <w:szCs w:val="28"/>
        </w:rPr>
        <w:t>внимание</w:t>
      </w:r>
      <w:proofErr w:type="gramEnd"/>
      <w:r w:rsidRPr="00A91531">
        <w:rPr>
          <w:color w:val="000000"/>
          <w:sz w:val="28"/>
          <w:szCs w:val="28"/>
        </w:rPr>
        <w:t xml:space="preserve"> взаимодействию педагогов с семьей, родителями, как важными союзниками и заказчиками на образовательные услуги. С целью формирования у родителей представлений о введении ФГОС </w:t>
      </w:r>
      <w:proofErr w:type="gramStart"/>
      <w:r w:rsidRPr="00A91531">
        <w:rPr>
          <w:color w:val="000000"/>
          <w:sz w:val="28"/>
          <w:szCs w:val="28"/>
        </w:rPr>
        <w:t>ДО</w:t>
      </w:r>
      <w:proofErr w:type="gramEnd"/>
      <w:r w:rsidRPr="00A91531">
        <w:rPr>
          <w:color w:val="000000"/>
          <w:sz w:val="28"/>
          <w:szCs w:val="28"/>
        </w:rPr>
        <w:t xml:space="preserve"> </w:t>
      </w:r>
      <w:proofErr w:type="gramStart"/>
      <w:r w:rsidRPr="00A91531">
        <w:rPr>
          <w:color w:val="000000"/>
          <w:sz w:val="28"/>
          <w:szCs w:val="28"/>
        </w:rPr>
        <w:t>в</w:t>
      </w:r>
      <w:proofErr w:type="gramEnd"/>
      <w:r w:rsidRPr="00A91531">
        <w:rPr>
          <w:color w:val="000000"/>
          <w:sz w:val="28"/>
          <w:szCs w:val="28"/>
        </w:rPr>
        <w:t xml:space="preserve"> дошкольном учреждении было проведено родительское собрание, где рассматривался вопрос «Актуальность введения ФГОС. Целевые ориентиры – показатель успешного развития ребенка», прошел устный журнал по теме: «ФГОС </w:t>
      </w:r>
      <w:proofErr w:type="gramStart"/>
      <w:r w:rsidRPr="00A91531">
        <w:rPr>
          <w:color w:val="000000"/>
          <w:sz w:val="28"/>
          <w:szCs w:val="28"/>
        </w:rPr>
        <w:t>ДО</w:t>
      </w:r>
      <w:proofErr w:type="gramEnd"/>
      <w:r w:rsidRPr="00A91531">
        <w:rPr>
          <w:color w:val="000000"/>
          <w:sz w:val="28"/>
          <w:szCs w:val="28"/>
        </w:rPr>
        <w:t>: вопросы и ответы».</w:t>
      </w:r>
    </w:p>
    <w:p w:rsidR="00A91531" w:rsidRPr="00A91531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 xml:space="preserve">Мы понимаем, что участие родителей в решении проблем нашего учреждения позволяет им стать единомышленниками, союзниками, выработать единые подходы к организации образовательного процесса. Родители стали активными участниками в утренниках. Принимают активное участие </w:t>
      </w:r>
      <w:proofErr w:type="gramStart"/>
      <w:r w:rsidRPr="00A91531">
        <w:rPr>
          <w:color w:val="000000"/>
          <w:sz w:val="28"/>
          <w:szCs w:val="28"/>
        </w:rPr>
        <w:t>конкурсах</w:t>
      </w:r>
      <w:proofErr w:type="gramEnd"/>
      <w:r w:rsidRPr="00A91531">
        <w:rPr>
          <w:color w:val="000000"/>
          <w:sz w:val="28"/>
          <w:szCs w:val="28"/>
        </w:rPr>
        <w:t>, в детско-взрослых проектах. Всю информацию по реализации ФГОС родители могут узнать через информационные стенды и на сайте учреждения.</w:t>
      </w:r>
    </w:p>
    <w:p w:rsidR="00A91531" w:rsidRPr="00A91531" w:rsidRDefault="00A91531" w:rsidP="00A9153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91531">
        <w:rPr>
          <w:color w:val="000000"/>
          <w:sz w:val="28"/>
          <w:szCs w:val="28"/>
        </w:rPr>
        <w:t xml:space="preserve">Реализация ФГОС </w:t>
      </w:r>
      <w:proofErr w:type="gramStart"/>
      <w:r w:rsidRPr="00A91531">
        <w:rPr>
          <w:color w:val="000000"/>
          <w:sz w:val="28"/>
          <w:szCs w:val="28"/>
        </w:rPr>
        <w:t>ДО</w:t>
      </w:r>
      <w:proofErr w:type="gramEnd"/>
      <w:r w:rsidRPr="00A91531">
        <w:rPr>
          <w:color w:val="000000"/>
          <w:sz w:val="28"/>
          <w:szCs w:val="28"/>
        </w:rPr>
        <w:t xml:space="preserve"> не может пройти без определенных проблем. И как гласит народная пословица «проблем не бывает только у тех, кто не работает». Всегда в своей работе нужно видеть позитив. Ведь решение каждой проблемы, ведет коллектив к новым перспективам в работе и делает учреждение привлекательным и дает ему возможность соответствовать времени. Федеральный государственный образовательный стандарт дошкольного образования изменил мир нашей дошкольной жизни и всех участников педагогического процесса: педагогов, детей, родителей.</w:t>
      </w:r>
    </w:p>
    <w:p w:rsidR="004F2020" w:rsidRDefault="004F2020" w:rsidP="00452F1E">
      <w:pPr>
        <w:jc w:val="both"/>
        <w:outlineLvl w:val="0"/>
        <w:rPr>
          <w:sz w:val="28"/>
          <w:szCs w:val="28"/>
        </w:rPr>
      </w:pPr>
    </w:p>
    <w:p w:rsidR="00CE3F23" w:rsidRPr="00DD5F8B" w:rsidRDefault="00090C03" w:rsidP="00CE3F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CE3F23">
        <w:rPr>
          <w:sz w:val="28"/>
          <w:szCs w:val="28"/>
        </w:rPr>
        <w:t>Плоткину Е.В., заведующую</w:t>
      </w:r>
      <w:r w:rsidR="00CE3F23" w:rsidRPr="00DD5F8B">
        <w:rPr>
          <w:sz w:val="28"/>
          <w:szCs w:val="28"/>
        </w:rPr>
        <w:t xml:space="preserve"> МБДОУ «Детский сад № 78».</w:t>
      </w:r>
    </w:p>
    <w:p w:rsidR="00683734" w:rsidRPr="00683734" w:rsidRDefault="003A7352" w:rsidP="0068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№ 78</w:t>
      </w:r>
      <w:r w:rsidR="00683734" w:rsidRPr="0068373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открылся два года назад. Сразу стали организовывать</w:t>
      </w:r>
      <w:r w:rsidR="00141FE9">
        <w:rPr>
          <w:sz w:val="28"/>
          <w:szCs w:val="28"/>
        </w:rPr>
        <w:t xml:space="preserve"> свою деятельность</w:t>
      </w:r>
      <w:r w:rsidR="00683734" w:rsidRPr="00683734">
        <w:rPr>
          <w:sz w:val="28"/>
          <w:szCs w:val="28"/>
        </w:rPr>
        <w:t xml:space="preserve"> по</w:t>
      </w:r>
      <w:r w:rsidR="00683734">
        <w:rPr>
          <w:sz w:val="28"/>
          <w:szCs w:val="28"/>
        </w:rPr>
        <w:t xml:space="preserve"> </w:t>
      </w:r>
      <w:r w:rsidR="00683734" w:rsidRPr="00683734">
        <w:rPr>
          <w:sz w:val="28"/>
          <w:szCs w:val="28"/>
        </w:rPr>
        <w:t>введению и реал</w:t>
      </w:r>
      <w:r w:rsidR="00141FE9">
        <w:rPr>
          <w:sz w:val="28"/>
          <w:szCs w:val="28"/>
        </w:rPr>
        <w:t xml:space="preserve">изации  ФГОС </w:t>
      </w:r>
      <w:proofErr w:type="gramStart"/>
      <w:r w:rsidR="00141FE9">
        <w:rPr>
          <w:sz w:val="28"/>
          <w:szCs w:val="28"/>
        </w:rPr>
        <w:t>ДО</w:t>
      </w:r>
      <w:proofErr w:type="gramEnd"/>
      <w:r w:rsidR="00141FE9">
        <w:rPr>
          <w:sz w:val="28"/>
          <w:szCs w:val="28"/>
        </w:rPr>
        <w:t>. Первым делом</w:t>
      </w:r>
      <w:r w:rsidR="00683734" w:rsidRPr="00683734">
        <w:rPr>
          <w:sz w:val="28"/>
          <w:szCs w:val="28"/>
        </w:rPr>
        <w:t xml:space="preserve"> подготовили нормативно</w:t>
      </w:r>
      <w:r w:rsidR="00683734">
        <w:rPr>
          <w:sz w:val="28"/>
          <w:szCs w:val="28"/>
        </w:rPr>
        <w:t xml:space="preserve"> </w:t>
      </w:r>
      <w:r w:rsidR="00683734" w:rsidRPr="00683734">
        <w:rPr>
          <w:sz w:val="28"/>
          <w:szCs w:val="28"/>
        </w:rPr>
        <w:t>- правовую базу:</w:t>
      </w:r>
    </w:p>
    <w:p w:rsidR="00683734" w:rsidRPr="00683734" w:rsidRDefault="00683734" w:rsidP="00683734">
      <w:pPr>
        <w:jc w:val="both"/>
        <w:rPr>
          <w:sz w:val="28"/>
          <w:szCs w:val="28"/>
        </w:rPr>
      </w:pPr>
      <w:r w:rsidRPr="00683734">
        <w:rPr>
          <w:sz w:val="28"/>
          <w:szCs w:val="28"/>
        </w:rPr>
        <w:t>-</w:t>
      </w:r>
      <w:r>
        <w:rPr>
          <w:sz w:val="28"/>
          <w:szCs w:val="28"/>
        </w:rPr>
        <w:t xml:space="preserve"> Приказ «</w:t>
      </w:r>
      <w:r w:rsidRPr="00683734">
        <w:rPr>
          <w:sz w:val="28"/>
          <w:szCs w:val="28"/>
        </w:rPr>
        <w:t xml:space="preserve">Об утверждении плана – графика (дорожной карты) ФГОС </w:t>
      </w:r>
      <w:proofErr w:type="gramStart"/>
      <w:r w:rsidRPr="00683734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 xml:space="preserve"> в МБДОУ « Детский сад №78»;</w:t>
      </w:r>
    </w:p>
    <w:p w:rsidR="00683734" w:rsidRPr="00683734" w:rsidRDefault="00683734" w:rsidP="00683734">
      <w:pPr>
        <w:jc w:val="both"/>
        <w:rPr>
          <w:sz w:val="28"/>
          <w:szCs w:val="28"/>
        </w:rPr>
      </w:pPr>
      <w:r w:rsidRPr="00683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 xml:space="preserve">Положение о  координационном  совете по внедрению ФГОС </w:t>
      </w:r>
      <w:proofErr w:type="gramStart"/>
      <w:r w:rsidRPr="00683734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>;</w:t>
      </w:r>
    </w:p>
    <w:p w:rsidR="00683734" w:rsidRPr="00683734" w:rsidRDefault="00683734" w:rsidP="00683734">
      <w:pPr>
        <w:jc w:val="both"/>
        <w:rPr>
          <w:sz w:val="28"/>
          <w:szCs w:val="28"/>
        </w:rPr>
      </w:pPr>
      <w:r w:rsidRPr="00683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 xml:space="preserve">Положение о рабочей группе по внедрению ФГОС </w:t>
      </w:r>
      <w:proofErr w:type="gramStart"/>
      <w:r w:rsidRPr="00683734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 xml:space="preserve">; </w:t>
      </w:r>
    </w:p>
    <w:p w:rsidR="00683734" w:rsidRDefault="00683734" w:rsidP="00683734">
      <w:pPr>
        <w:jc w:val="both"/>
        <w:rPr>
          <w:sz w:val="28"/>
          <w:szCs w:val="28"/>
        </w:rPr>
      </w:pPr>
      <w:r w:rsidRPr="006837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>Положение о системе внутреннего мониторинга качества образования.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 xml:space="preserve">Следующим важным шагом был вопрос выбора программы. Программа </w:t>
      </w:r>
      <w:r w:rsidR="007B5FCB">
        <w:rPr>
          <w:sz w:val="28"/>
          <w:szCs w:val="28"/>
        </w:rPr>
        <w:t xml:space="preserve">под редакцией </w:t>
      </w:r>
      <w:r w:rsidR="00CA5CC3">
        <w:rPr>
          <w:sz w:val="28"/>
          <w:szCs w:val="28"/>
        </w:rPr>
        <w:t xml:space="preserve">Л.Г. Петерсон, И.А. </w:t>
      </w:r>
      <w:r w:rsidR="007B5FCB" w:rsidRPr="001B7B49">
        <w:rPr>
          <w:sz w:val="28"/>
          <w:szCs w:val="28"/>
        </w:rPr>
        <w:t>Лыковой</w:t>
      </w:r>
      <w:r w:rsidR="007B5FCB" w:rsidRPr="00683734"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 xml:space="preserve">«Мир открытий»   была выбрана, так как она </w:t>
      </w:r>
      <w:r w:rsidRPr="00683734">
        <w:rPr>
          <w:color w:val="000000"/>
          <w:kern w:val="24"/>
          <w:sz w:val="28"/>
          <w:szCs w:val="28"/>
        </w:rPr>
        <w:t>соответствует </w:t>
      </w:r>
      <w:r w:rsidRPr="00683734">
        <w:rPr>
          <w:bCs/>
          <w:color w:val="000000"/>
          <w:kern w:val="24"/>
          <w:sz w:val="28"/>
          <w:szCs w:val="28"/>
        </w:rPr>
        <w:t xml:space="preserve">ФГОС </w:t>
      </w:r>
      <w:proofErr w:type="gramStart"/>
      <w:r w:rsidRPr="00683734">
        <w:rPr>
          <w:bCs/>
          <w:color w:val="000000"/>
          <w:kern w:val="24"/>
          <w:sz w:val="28"/>
          <w:szCs w:val="28"/>
        </w:rPr>
        <w:t>ДО</w:t>
      </w:r>
      <w:proofErr w:type="gramEnd"/>
      <w:r w:rsidRPr="00683734">
        <w:rPr>
          <w:color w:val="000000"/>
          <w:kern w:val="24"/>
          <w:sz w:val="28"/>
          <w:szCs w:val="28"/>
        </w:rPr>
        <w:t>. Программа задает базисное содержание дошкольного образования, обеспечивающее поддержку индивидуальности каждого ребенка, его социальное, нравственное, интеллектуальное, физическое и эстетическое развитие.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>На основе программы «Мир откр</w:t>
      </w:r>
      <w:r w:rsidR="00141FE9">
        <w:rPr>
          <w:sz w:val="28"/>
          <w:szCs w:val="28"/>
        </w:rPr>
        <w:t>ытий» разработали</w:t>
      </w:r>
      <w:r w:rsidRPr="00683734">
        <w:rPr>
          <w:sz w:val="28"/>
          <w:szCs w:val="28"/>
        </w:rPr>
        <w:t xml:space="preserve"> основную образовательную прог</w:t>
      </w:r>
      <w:r w:rsidR="00AA6D13">
        <w:rPr>
          <w:sz w:val="28"/>
          <w:szCs w:val="28"/>
        </w:rPr>
        <w:t xml:space="preserve">рамму, вариативная </w:t>
      </w:r>
      <w:proofErr w:type="gramStart"/>
      <w:r w:rsidR="00AA6D13">
        <w:rPr>
          <w:sz w:val="28"/>
          <w:szCs w:val="28"/>
        </w:rPr>
        <w:t>часть</w:t>
      </w:r>
      <w:proofErr w:type="gramEnd"/>
      <w:r w:rsidR="00AA6D13">
        <w:rPr>
          <w:sz w:val="28"/>
          <w:szCs w:val="28"/>
        </w:rPr>
        <w:t xml:space="preserve"> которая</w:t>
      </w:r>
      <w:r w:rsidRPr="00683734">
        <w:rPr>
          <w:sz w:val="28"/>
          <w:szCs w:val="28"/>
        </w:rPr>
        <w:t xml:space="preserve"> была выстроена с учетом основ «коридорной педагогики» и парциальных программ: Петерсон «Игралочка», Ко</w:t>
      </w:r>
      <w:r w:rsidR="00141FE9">
        <w:rPr>
          <w:sz w:val="28"/>
          <w:szCs w:val="28"/>
        </w:rPr>
        <w:t xml:space="preserve">ломийченко </w:t>
      </w:r>
      <w:r w:rsidRPr="00683734">
        <w:rPr>
          <w:sz w:val="28"/>
          <w:szCs w:val="28"/>
        </w:rPr>
        <w:t xml:space="preserve">«Дорогою добра» </w:t>
      </w:r>
      <w:r w:rsidR="00141FE9">
        <w:rPr>
          <w:sz w:val="28"/>
          <w:szCs w:val="28"/>
        </w:rPr>
        <w:t>и др. так же</w:t>
      </w:r>
      <w:r w:rsidRPr="00683734">
        <w:rPr>
          <w:sz w:val="28"/>
          <w:szCs w:val="28"/>
        </w:rPr>
        <w:t xml:space="preserve"> была разработана программа центра </w:t>
      </w:r>
      <w:r w:rsidRPr="00683734">
        <w:rPr>
          <w:sz w:val="28"/>
          <w:szCs w:val="28"/>
        </w:rPr>
        <w:lastRenderedPageBreak/>
        <w:t>творческого конструирования «Техническая академия». Данные программы направлены на создание условий для личностного развития детей, развитие и поддержки детской  инициативы и т</w:t>
      </w:r>
      <w:r w:rsidR="00141FE9">
        <w:rPr>
          <w:sz w:val="28"/>
          <w:szCs w:val="28"/>
        </w:rPr>
        <w:t xml:space="preserve">ворческих способностей, </w:t>
      </w:r>
      <w:r w:rsidRPr="00683734">
        <w:rPr>
          <w:sz w:val="28"/>
          <w:szCs w:val="28"/>
        </w:rPr>
        <w:t>позитивной социализации.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>Проанализировав профессиональный ста</w:t>
      </w:r>
      <w:r w:rsidR="00141FE9">
        <w:rPr>
          <w:sz w:val="28"/>
          <w:szCs w:val="28"/>
        </w:rPr>
        <w:t xml:space="preserve">тус педагогических кадров, </w:t>
      </w:r>
      <w:r w:rsidRPr="00683734">
        <w:rPr>
          <w:sz w:val="28"/>
          <w:szCs w:val="28"/>
        </w:rPr>
        <w:t xml:space="preserve">выявили недостаточный уровень </w:t>
      </w:r>
      <w:r w:rsidR="00141FE9">
        <w:rPr>
          <w:sz w:val="28"/>
          <w:szCs w:val="28"/>
        </w:rPr>
        <w:t xml:space="preserve">сформированных </w:t>
      </w:r>
      <w:r w:rsidRPr="00683734">
        <w:rPr>
          <w:sz w:val="28"/>
          <w:szCs w:val="28"/>
        </w:rPr>
        <w:t xml:space="preserve">профессиональных </w:t>
      </w:r>
      <w:r w:rsidR="00141FE9">
        <w:rPr>
          <w:sz w:val="28"/>
          <w:szCs w:val="28"/>
        </w:rPr>
        <w:t xml:space="preserve">компетенций педагогов по реализации ФГОС </w:t>
      </w:r>
      <w:proofErr w:type="gramStart"/>
      <w:r w:rsidR="00141FE9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>. В связи с этим был  разработан: план - график поэтапного повышения к</w:t>
      </w:r>
      <w:r w:rsidR="00141FE9">
        <w:rPr>
          <w:sz w:val="28"/>
          <w:szCs w:val="28"/>
        </w:rPr>
        <w:t>валификации. На данный момент</w:t>
      </w:r>
      <w:r w:rsidRPr="00683734">
        <w:rPr>
          <w:sz w:val="28"/>
          <w:szCs w:val="28"/>
        </w:rPr>
        <w:t xml:space="preserve"> из 12 педагогов 9   прошли курсы повышения квалификации по теме «Обновление содержания дошкольного образования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 xml:space="preserve">в условиях  введения ФГОС </w:t>
      </w:r>
      <w:proofErr w:type="gramStart"/>
      <w:r w:rsidRPr="00683734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 xml:space="preserve">» </w:t>
      </w:r>
      <w:proofErr w:type="gramStart"/>
      <w:r w:rsidRPr="00683734">
        <w:rPr>
          <w:sz w:val="28"/>
          <w:szCs w:val="28"/>
        </w:rPr>
        <w:t>в</w:t>
      </w:r>
      <w:proofErr w:type="gramEnd"/>
      <w:r w:rsidRPr="00683734">
        <w:rPr>
          <w:sz w:val="28"/>
          <w:szCs w:val="28"/>
        </w:rPr>
        <w:t xml:space="preserve"> объёме 108 ч.</w:t>
      </w:r>
    </w:p>
    <w:p w:rsidR="00683734" w:rsidRDefault="00141FE9" w:rsidP="0068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МБДОУ № 78</w:t>
      </w:r>
      <w:r w:rsidR="00683734" w:rsidRPr="00683734">
        <w:rPr>
          <w:sz w:val="28"/>
          <w:szCs w:val="28"/>
        </w:rPr>
        <w:t xml:space="preserve"> создана развивающая предметно – пространственная среда, отвечающая интересам и потребностям детей, способствующая эффективной работе педагогов, обеспечивающая доступность для воспитанников всех помещений детского сада.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>Особенность</w:t>
      </w:r>
      <w:r w:rsidR="00141FE9">
        <w:rPr>
          <w:sz w:val="28"/>
          <w:szCs w:val="28"/>
        </w:rPr>
        <w:t xml:space="preserve"> планировки МБДОУ № 78</w:t>
      </w:r>
      <w:r w:rsidRPr="00683734">
        <w:rPr>
          <w:sz w:val="28"/>
          <w:szCs w:val="28"/>
        </w:rPr>
        <w:t xml:space="preserve"> в том, что  он имеет большие п</w:t>
      </w:r>
      <w:r w:rsidR="00AA214B">
        <w:rPr>
          <w:sz w:val="28"/>
          <w:szCs w:val="28"/>
        </w:rPr>
        <w:t xml:space="preserve">лощади. Данные площадки были использованы для </w:t>
      </w:r>
      <w:r w:rsidR="00AA6D13">
        <w:rPr>
          <w:sz w:val="28"/>
          <w:szCs w:val="28"/>
        </w:rPr>
        <w:t xml:space="preserve">организации центров </w:t>
      </w:r>
      <w:r w:rsidRPr="00683734">
        <w:rPr>
          <w:sz w:val="28"/>
          <w:szCs w:val="28"/>
        </w:rPr>
        <w:t>«коридорной педагог</w:t>
      </w:r>
      <w:r w:rsidR="00AA214B">
        <w:rPr>
          <w:sz w:val="28"/>
          <w:szCs w:val="28"/>
        </w:rPr>
        <w:t xml:space="preserve">ики». Условно все центры были разделены на два вида: первый – </w:t>
      </w:r>
      <w:r w:rsidRPr="00683734">
        <w:rPr>
          <w:sz w:val="28"/>
          <w:szCs w:val="28"/>
        </w:rPr>
        <w:t>центры, где дети занимаются  различными  видами  деятельности: «Академия Топтыгина», «Город мастеров»,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>«Голубая лагуна»,</w:t>
      </w:r>
      <w:r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>«Техническая академия».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 xml:space="preserve">Создание центра  творческого конструирования «Техническая академия» направлено на  повышение развивающего эффекта самостоятельной деятельности детей, которая позволяет им  проявить собственную поисковую активность,  создает условия для самостоятельного экспериментирования, </w:t>
      </w:r>
      <w:r w:rsidRPr="00683734">
        <w:rPr>
          <w:color w:val="000000"/>
          <w:sz w:val="28"/>
          <w:szCs w:val="28"/>
        </w:rPr>
        <w:t>которые в свою очередь закладывают  истоки  профессионально - ориентированной работы, направленной на пропаганду профессий инженерно- технической направленности.</w:t>
      </w:r>
    </w:p>
    <w:p w:rsidR="00683734" w:rsidRDefault="00AA214B" w:rsidP="0068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 вид - </w:t>
      </w:r>
      <w:r w:rsidR="00683734" w:rsidRPr="00683734">
        <w:rPr>
          <w:sz w:val="28"/>
          <w:szCs w:val="28"/>
        </w:rPr>
        <w:t>центры, которые могут быть отправной точкой  для изучен</w:t>
      </w:r>
      <w:r>
        <w:rPr>
          <w:sz w:val="28"/>
          <w:szCs w:val="28"/>
        </w:rPr>
        <w:t>ия  темы  или  входа в ситуацию:</w:t>
      </w:r>
      <w:r w:rsidR="00683734" w:rsidRPr="00683734">
        <w:rPr>
          <w:sz w:val="28"/>
          <w:szCs w:val="28"/>
        </w:rPr>
        <w:t xml:space="preserve"> </w:t>
      </w:r>
    </w:p>
    <w:p w:rsidR="00683734" w:rsidRDefault="00AA214B" w:rsidP="00683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Центр</w:t>
      </w:r>
      <w:r w:rsidR="00683734" w:rsidRPr="00683734">
        <w:rPr>
          <w:sz w:val="28"/>
          <w:szCs w:val="28"/>
        </w:rPr>
        <w:t xml:space="preserve"> «Лучше всех» служит для фиксирования индивидуальных достижений ребенка, как результат прохождения индивидуального маршрута в работе с детьми, имеющими ярко выраженные способности.</w:t>
      </w:r>
    </w:p>
    <w:p w:rsidR="00683734" w:rsidRDefault="00AA214B" w:rsidP="009108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3734" w:rsidRPr="00683734">
        <w:rPr>
          <w:sz w:val="28"/>
          <w:szCs w:val="28"/>
        </w:rPr>
        <w:t>Для развития социокульту</w:t>
      </w:r>
      <w:r w:rsidR="00910895">
        <w:rPr>
          <w:sz w:val="28"/>
          <w:szCs w:val="28"/>
        </w:rPr>
        <w:t>рных ценностей был создан Центр</w:t>
      </w:r>
      <w:r w:rsidR="00683734" w:rsidRPr="00683734">
        <w:rPr>
          <w:sz w:val="28"/>
          <w:szCs w:val="28"/>
        </w:rPr>
        <w:t xml:space="preserve"> «Моё Забайкалье», где дети размещают фотографии </w:t>
      </w:r>
      <w:r w:rsidR="00683734" w:rsidRPr="00683734">
        <w:rPr>
          <w:color w:val="000000"/>
          <w:kern w:val="24"/>
          <w:sz w:val="28"/>
          <w:szCs w:val="28"/>
        </w:rPr>
        <w:t>– собственное    соприкосновение ребёнка с природой или памятным местом</w:t>
      </w:r>
      <w:r w:rsidR="001E1A0A">
        <w:rPr>
          <w:color w:val="000000"/>
          <w:kern w:val="24"/>
          <w:sz w:val="28"/>
          <w:szCs w:val="28"/>
        </w:rPr>
        <w:t>, а также оформлена к</w:t>
      </w:r>
      <w:r w:rsidR="00683734" w:rsidRPr="00683734">
        <w:rPr>
          <w:sz w:val="28"/>
          <w:szCs w:val="28"/>
        </w:rPr>
        <w:t>арта «Родина сказочных персонажей»</w:t>
      </w:r>
      <w:r w:rsidR="00910895">
        <w:rPr>
          <w:sz w:val="28"/>
          <w:szCs w:val="28"/>
        </w:rPr>
        <w:t>, которая направлена на воспитание</w:t>
      </w:r>
      <w:r w:rsidR="00683734" w:rsidRPr="00683734">
        <w:rPr>
          <w:sz w:val="28"/>
          <w:szCs w:val="28"/>
        </w:rPr>
        <w:t xml:space="preserve"> ценностного отношения к литературе, интереса к книге,  как источнику информации и эмоциональных переживаний.</w:t>
      </w:r>
    </w:p>
    <w:p w:rsidR="00683734" w:rsidRDefault="00683734" w:rsidP="00683734">
      <w:pPr>
        <w:ind w:firstLine="567"/>
        <w:jc w:val="both"/>
        <w:rPr>
          <w:sz w:val="28"/>
          <w:szCs w:val="28"/>
        </w:rPr>
      </w:pPr>
      <w:r w:rsidRPr="00683734">
        <w:rPr>
          <w:sz w:val="28"/>
          <w:szCs w:val="28"/>
        </w:rPr>
        <w:t>Таким образом,  развитие и</w:t>
      </w:r>
      <w:r w:rsidR="00910895">
        <w:rPr>
          <w:sz w:val="28"/>
          <w:szCs w:val="28"/>
        </w:rPr>
        <w:t xml:space="preserve">нновационного потенциала </w:t>
      </w:r>
      <w:r w:rsidRPr="00683734">
        <w:rPr>
          <w:sz w:val="28"/>
          <w:szCs w:val="28"/>
        </w:rPr>
        <w:t>дошкол</w:t>
      </w:r>
      <w:r w:rsidR="00910895">
        <w:rPr>
          <w:sz w:val="28"/>
          <w:szCs w:val="28"/>
        </w:rPr>
        <w:t>ьного учреждения  является</w:t>
      </w:r>
      <w:r w:rsidR="00106D29">
        <w:rPr>
          <w:sz w:val="28"/>
          <w:szCs w:val="28"/>
        </w:rPr>
        <w:t xml:space="preserve"> </w:t>
      </w:r>
      <w:r w:rsidRPr="00683734">
        <w:rPr>
          <w:sz w:val="28"/>
          <w:szCs w:val="28"/>
        </w:rPr>
        <w:t xml:space="preserve"> </w:t>
      </w:r>
      <w:r w:rsidR="001E1A0A">
        <w:rPr>
          <w:sz w:val="28"/>
          <w:szCs w:val="28"/>
        </w:rPr>
        <w:t xml:space="preserve">организация достижения </w:t>
      </w:r>
      <w:r w:rsidRPr="00683734">
        <w:rPr>
          <w:sz w:val="28"/>
          <w:szCs w:val="28"/>
        </w:rPr>
        <w:t xml:space="preserve">целевых ориентиров, предусмотренных ФГОС </w:t>
      </w:r>
      <w:proofErr w:type="gramStart"/>
      <w:r w:rsidRPr="00683734">
        <w:rPr>
          <w:sz w:val="28"/>
          <w:szCs w:val="28"/>
        </w:rPr>
        <w:t>ДО</w:t>
      </w:r>
      <w:proofErr w:type="gramEnd"/>
      <w:r w:rsidRPr="00683734">
        <w:rPr>
          <w:sz w:val="28"/>
          <w:szCs w:val="28"/>
        </w:rPr>
        <w:t>.</w:t>
      </w:r>
    </w:p>
    <w:p w:rsidR="00271A2B" w:rsidRDefault="00271A2B" w:rsidP="00683734">
      <w:pPr>
        <w:ind w:firstLine="567"/>
        <w:jc w:val="both"/>
        <w:rPr>
          <w:sz w:val="28"/>
          <w:szCs w:val="28"/>
        </w:rPr>
      </w:pPr>
    </w:p>
    <w:p w:rsidR="00090C03" w:rsidRPr="006042F5" w:rsidRDefault="00271A2B" w:rsidP="009848C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слушали </w:t>
      </w:r>
      <w:r w:rsidR="009848C7" w:rsidRPr="00DD5F8B">
        <w:rPr>
          <w:sz w:val="28"/>
          <w:szCs w:val="28"/>
        </w:rPr>
        <w:t>Орлов</w:t>
      </w:r>
      <w:r w:rsidR="009848C7">
        <w:rPr>
          <w:sz w:val="28"/>
          <w:szCs w:val="28"/>
        </w:rPr>
        <w:t>а В.Н., главного</w:t>
      </w:r>
      <w:r w:rsidR="009848C7" w:rsidRPr="00DD5F8B">
        <w:rPr>
          <w:sz w:val="28"/>
          <w:szCs w:val="28"/>
        </w:rPr>
        <w:t xml:space="preserve"> специалист</w:t>
      </w:r>
      <w:r w:rsidR="009848C7">
        <w:rPr>
          <w:sz w:val="28"/>
          <w:szCs w:val="28"/>
        </w:rPr>
        <w:t>а</w:t>
      </w:r>
      <w:r w:rsidR="009848C7" w:rsidRPr="00DD5F8B">
        <w:rPr>
          <w:sz w:val="28"/>
          <w:szCs w:val="28"/>
        </w:rPr>
        <w:t xml:space="preserve"> отдела развития муниципальной системы образования и координации </w:t>
      </w:r>
      <w:proofErr w:type="gramStart"/>
      <w:r w:rsidR="009848C7" w:rsidRPr="00DD5F8B">
        <w:rPr>
          <w:sz w:val="28"/>
          <w:szCs w:val="28"/>
        </w:rPr>
        <w:t xml:space="preserve">деятельности общеобразовательных организаций комитета образования администрации </w:t>
      </w:r>
      <w:r w:rsidR="009848C7" w:rsidRPr="00DD5F8B">
        <w:rPr>
          <w:sz w:val="28"/>
          <w:szCs w:val="28"/>
        </w:rPr>
        <w:lastRenderedPageBreak/>
        <w:t>городского</w:t>
      </w:r>
      <w:proofErr w:type="gramEnd"/>
      <w:r w:rsidR="009848C7" w:rsidRPr="00DD5F8B">
        <w:rPr>
          <w:sz w:val="28"/>
          <w:szCs w:val="28"/>
        </w:rPr>
        <w:t xml:space="preserve"> округа «Город Чита»</w:t>
      </w:r>
      <w:r w:rsidR="009848C7">
        <w:rPr>
          <w:sz w:val="28"/>
          <w:szCs w:val="28"/>
        </w:rPr>
        <w:t xml:space="preserve"> </w:t>
      </w:r>
      <w:r w:rsidR="00B877DF">
        <w:rPr>
          <w:sz w:val="28"/>
          <w:szCs w:val="28"/>
        </w:rPr>
        <w:t xml:space="preserve">по теме </w:t>
      </w:r>
      <w:r w:rsidR="009848C7">
        <w:rPr>
          <w:sz w:val="28"/>
          <w:szCs w:val="28"/>
        </w:rPr>
        <w:t>«</w:t>
      </w:r>
      <w:r w:rsidR="009848C7" w:rsidRPr="00DD5F8B">
        <w:rPr>
          <w:sz w:val="28"/>
          <w:szCs w:val="28"/>
        </w:rPr>
        <w:t>Об организации инклюзивного образования в условиях реализации ФГОС</w:t>
      </w:r>
      <w:r w:rsidR="009848C7">
        <w:rPr>
          <w:sz w:val="28"/>
          <w:szCs w:val="28"/>
        </w:rPr>
        <w:t xml:space="preserve">». </w:t>
      </w:r>
    </w:p>
    <w:p w:rsidR="00460E45" w:rsidRPr="00460E45" w:rsidRDefault="00460E45" w:rsidP="00460E45">
      <w:pPr>
        <w:ind w:firstLine="567"/>
        <w:jc w:val="both"/>
        <w:rPr>
          <w:bCs/>
          <w:sz w:val="28"/>
          <w:szCs w:val="28"/>
        </w:rPr>
      </w:pPr>
      <w:r w:rsidRPr="00460E45">
        <w:rPr>
          <w:bCs/>
          <w:sz w:val="28"/>
          <w:szCs w:val="28"/>
        </w:rPr>
        <w:t xml:space="preserve">Согласно п. 27 ст. 2Закон 273-ФЗ от 29 декабря 2012 года «Об образовании в РФ» (далее 273-ФЗ) инклюзивное  образование – обеспечение  равного  доступа  к образованию  для  всех  обучающихся  с  учетом  разнообразия  особых образовательных  потребностей  и  индивидуальных  возможностей. </w:t>
      </w:r>
      <w:r w:rsidRPr="00460E45">
        <w:rPr>
          <w:sz w:val="28"/>
          <w:szCs w:val="28"/>
        </w:rPr>
        <w:t xml:space="preserve">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членом. Совместное (инклюзивное) образование признано всем мировым сообществом как наиболее гуманное и эффективное. Инклюзивное образование сегодня с полным правом может считаться одним их приоритетов государственной образовательной политики России. </w:t>
      </w:r>
      <w:r w:rsidRPr="00460E45">
        <w:rPr>
          <w:bCs/>
          <w:sz w:val="28"/>
          <w:szCs w:val="28"/>
        </w:rPr>
        <w:t>На 01.09.2016 г. в муниципальных бюджетных общеобразовательных учреждениях численность детей с ОВЗ (ЗПР, УО, сложная структура дефекта) составила 1161 человек (начальная школа-417, основная школа-744), детей-инвалидов - 471, обучающихся на дому - 460. 71 первоклассник  приступили к обучению по ФГОС для детей с ОВЗ и для детей с нарушениями интеллекта.</w:t>
      </w:r>
    </w:p>
    <w:p w:rsidR="00460E45" w:rsidRPr="00460E45" w:rsidRDefault="00460E45" w:rsidP="00CC0721">
      <w:pPr>
        <w:pStyle w:val="c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460E45" w:rsidRPr="00460E45" w:rsidRDefault="00460E45" w:rsidP="00CC0721">
      <w:pPr>
        <w:pStyle w:val="c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  <w:shd w:val="clear" w:color="auto" w:fill="FFFFFF"/>
        </w:rPr>
        <w:t>Положения об инклюзивном образовании закреплены в российских государственных документах («Национальная доктрина образования Российской Федерации до 2025 года», «Концепция модернизации российского образования на период до 2010 года» и т. д.).</w:t>
      </w:r>
    </w:p>
    <w:p w:rsidR="00460E45" w:rsidRPr="00460E45" w:rsidRDefault="00460E45" w:rsidP="00CC0721">
      <w:pPr>
        <w:pStyle w:val="c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>На сегодняшний день инклюзивное образование на территории Российской Федерации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460E45" w:rsidRPr="00460E45" w:rsidRDefault="00460E45" w:rsidP="00CC0721">
      <w:pPr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 xml:space="preserve">Инклюзивное образование предполагает: </w:t>
      </w:r>
    </w:p>
    <w:p w:rsidR="00460E45" w:rsidRPr="00460E45" w:rsidRDefault="00460E45" w:rsidP="00CC0721">
      <w:pPr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>- обучение детей с ограниченными возможностями здоровья не в специализированном,  а в обычном учебном заведении. При этом они должны получать специализированную помощь;</w:t>
      </w:r>
    </w:p>
    <w:p w:rsidR="00460E45" w:rsidRPr="00460E45" w:rsidRDefault="00460E45" w:rsidP="00CC0721">
      <w:pPr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>-  вовлечение в образовательный процесс каждого ребенка с помощью образовательной программы, которая соответствует его способностям;</w:t>
      </w:r>
    </w:p>
    <w:p w:rsidR="00460E45" w:rsidRPr="00460E45" w:rsidRDefault="00460E45" w:rsidP="00CC0721">
      <w:pPr>
        <w:ind w:firstLine="567"/>
        <w:contextualSpacing/>
        <w:jc w:val="both"/>
        <w:rPr>
          <w:sz w:val="28"/>
          <w:szCs w:val="28"/>
        </w:rPr>
      </w:pPr>
      <w:r w:rsidRPr="00460E45">
        <w:rPr>
          <w:sz w:val="28"/>
          <w:szCs w:val="28"/>
        </w:rPr>
        <w:t>- удовлетворение индивидуальных образовательных потребностей, обеспечение специальных условий.</w:t>
      </w:r>
    </w:p>
    <w:p w:rsidR="00460E45" w:rsidRPr="00460E45" w:rsidRDefault="00460E45" w:rsidP="00CC072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60E45">
        <w:rPr>
          <w:bCs/>
          <w:color w:val="000000"/>
          <w:sz w:val="28"/>
          <w:szCs w:val="28"/>
        </w:rPr>
        <w:t>Инклюзивное образование базируется на восьми принципах:</w:t>
      </w:r>
      <w:r w:rsidRPr="00460E45">
        <w:rPr>
          <w:color w:val="000000"/>
          <w:sz w:val="28"/>
          <w:szCs w:val="28"/>
        </w:rPr>
        <w:t> 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1.   Ценность человека не зависит от его способностей и достижений.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2.   Каждый человек способен чувствовать и думать.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lastRenderedPageBreak/>
        <w:t>3. Каждый человек имеет право на общение и на то, чтобы быть услышанным.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4.  Все люди нуждаются друг в друге.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5. Подлинное образование может осуществляться только в контексте реальных взаимоотношений.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6.   Все люди нуждаются в поддержке и дружбе ровесников.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7. Для всех обучающихся достижение прогресса скорее в том, что они могут делать, чем в том, что не могут.</w:t>
      </w:r>
    </w:p>
    <w:p w:rsidR="00460E45" w:rsidRPr="00460E45" w:rsidRDefault="00460E45" w:rsidP="00460E45">
      <w:pPr>
        <w:contextualSpacing/>
        <w:jc w:val="both"/>
        <w:rPr>
          <w:color w:val="000000"/>
          <w:sz w:val="28"/>
          <w:szCs w:val="28"/>
        </w:rPr>
      </w:pPr>
      <w:r w:rsidRPr="00460E45">
        <w:rPr>
          <w:color w:val="000000"/>
          <w:sz w:val="28"/>
          <w:szCs w:val="28"/>
        </w:rPr>
        <w:t>8.   Разнообразие усиливает все стороны жизни человека.</w:t>
      </w:r>
    </w:p>
    <w:p w:rsidR="00460E45" w:rsidRPr="00460E45" w:rsidRDefault="00460E45" w:rsidP="00CC0721">
      <w:pPr>
        <w:ind w:firstLine="567"/>
        <w:jc w:val="both"/>
        <w:rPr>
          <w:rFonts w:eastAsia="Calibri"/>
          <w:sz w:val="28"/>
          <w:szCs w:val="28"/>
        </w:rPr>
      </w:pPr>
      <w:r w:rsidRPr="00460E45">
        <w:rPr>
          <w:rFonts w:eastAsia="Calibri"/>
          <w:sz w:val="28"/>
          <w:szCs w:val="28"/>
        </w:rPr>
        <w:t>Обеспечение  кадровых условий – одно из основных направлений деятельности общеобразовательной организации при подготовке к организации инклюзивного образования обучающихся с ОВЗ в соответствии с требованиями ФГОС НОО ОВЗ, ФГОС ОУО.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На основании  пункта 4 части 3 статьи  28 273-ФЗ к компетенции общеобразовательной организации относится установление штатного расписания. При формировании штатного расписания необходимо руководствоваться требованиями ФГОС НОО ОВЗ, ФГОС ОУО с учетом особых образовательных потребностей разных групп обучающихся с ОВЗ общеобразовательной организации с целью обеспечения необходимых условий для организации их образования.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При этом должности педагогических работников общеобразовательной организации, указанные в штатном расписании, должны соответствовать номенклатуре должностей педагогических работников организаций, осуществляющих образовательную деятельность, утвержденной Постановлением Правительства Российской Федерации от 8 августа 2013 года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460E45" w:rsidRPr="00460E45" w:rsidRDefault="00CC0721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60E45" w:rsidRPr="00460E45">
        <w:rPr>
          <w:rFonts w:ascii="Times New Roman" w:hAnsi="Times New Roman" w:cs="Times New Roman"/>
          <w:sz w:val="28"/>
          <w:szCs w:val="28"/>
        </w:rPr>
        <w:t xml:space="preserve"> 32 Приказа Минобрнауки России </w:t>
      </w:r>
      <w:r>
        <w:rPr>
          <w:rFonts w:ascii="Times New Roman" w:hAnsi="Times New Roman" w:cs="Times New Roman"/>
          <w:sz w:val="28"/>
          <w:szCs w:val="28"/>
        </w:rPr>
        <w:t>от 30 августа 2013 года № 1015</w:t>
      </w:r>
      <w:r>
        <w:rPr>
          <w:rFonts w:ascii="Times New Roman" w:hAnsi="Times New Roman" w:cs="Times New Roman"/>
          <w:sz w:val="28"/>
          <w:szCs w:val="28"/>
        </w:rPr>
        <w:br/>
      </w:r>
      <w:r w:rsidR="00460E45" w:rsidRPr="00460E45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установлены требования к формированию штатного расписания общеобразовательных организаций, реализующих АООП: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образовательной деятельности по адаптированной основным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учителя-логопеда на каждые 6 - 12 учащихся с ограниченными возможностями здоровья;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возможностями здоровья;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lastRenderedPageBreak/>
        <w:t>тьютора, ассистента (помощника) на каждые 1 - 6 учащихся с ограниченными возможностями здоровья.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Сегодня в школах г. Читы работают 46 педагогов-психологов, 11 педагогов-логопедов, 11 педагогов-дефектологов, 6 тьюторов, 2 ассистента.</w:t>
      </w:r>
    </w:p>
    <w:p w:rsidR="00460E45" w:rsidRPr="00460E45" w:rsidRDefault="00460E45" w:rsidP="00460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45">
        <w:rPr>
          <w:rFonts w:ascii="Times New Roman" w:hAnsi="Times New Roman" w:cs="Times New Roman"/>
          <w:sz w:val="28"/>
          <w:szCs w:val="28"/>
        </w:rPr>
        <w:t>В целях осуществления эффективного инклюзивного образования 384 педагога прошли курсовую подготовку по работе с детьми с ОВЗ, для руководителей ОУ на базе МБОУ "СОШ № 19" проведен семинар "Инклюзивное образование. Опыт, проблемы, пути решения", для заместителей директоров по учебно-воспитательной работе на базе МБОУ "СОШ № 11" проведен семинар "Система работы СОШ по комплексному сопровождению детей с ОВЗ на этапе перехода на ФГОС".</w:t>
      </w:r>
    </w:p>
    <w:p w:rsidR="00CC0721" w:rsidRDefault="00460E45" w:rsidP="00CC0721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60E45">
        <w:rPr>
          <w:rFonts w:eastAsia="Calibri"/>
          <w:sz w:val="28"/>
          <w:szCs w:val="28"/>
        </w:rPr>
        <w:t>Большое внимание необходимо уделить созданию в общеобразовательной организации системы информационно – просветительской, разъяснительной работы со всеми участниками образовательных отношений (обучающиеся,  обучающиеся с ОВЗ, родители (законные представители) обучающихся, обучающихся с ОВЗ, педагоги), а также с общественностью с целью информирования о проблемах детей с ограниченными возможностями здоровья и формирования в обществе толерантного отношения к таким детям с недостатками в физическом и психическом развитии</w:t>
      </w:r>
      <w:proofErr w:type="gramEnd"/>
      <w:r w:rsidRPr="00460E45">
        <w:rPr>
          <w:rFonts w:eastAsia="Calibri"/>
          <w:sz w:val="28"/>
          <w:szCs w:val="28"/>
        </w:rPr>
        <w:t>, популяризации идей обеспечения равных прав детей с ограниченными возможностями здоровья на получение образования, развитие инклюзивного образования.</w:t>
      </w:r>
    </w:p>
    <w:p w:rsidR="00CC0721" w:rsidRDefault="00460E45" w:rsidP="00CC0721">
      <w:pPr>
        <w:ind w:firstLine="567"/>
        <w:jc w:val="both"/>
        <w:rPr>
          <w:rFonts w:eastAsia="Calibri"/>
          <w:sz w:val="28"/>
          <w:szCs w:val="28"/>
        </w:rPr>
      </w:pPr>
      <w:r w:rsidRPr="00460E45">
        <w:rPr>
          <w:color w:val="000000"/>
          <w:sz w:val="28"/>
          <w:szCs w:val="28"/>
        </w:rPr>
        <w:t>Родители (законные представители)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обязаны обеспечить получение детьми общего образования (статья 63 Семейного кодекса РФ, пункт 1 статьи 44 273-ФЗ). Родительские права не могут осуществляться в противоречии с интересами детей. Обеспечение интересов детей должно быть предметом особой заботы их родителей. Родители, осуществляющие родительские права в ущерб правам и интересам детей, несут ответственность в установленном статьей 65 Семейного кодекса РФ порядке. Действующим законодательством предусмотрена семейно – правовая, административная и даже уголовная ответственность  родителей в случае ущемления прав и законных интересов детей.</w:t>
      </w:r>
    </w:p>
    <w:p w:rsidR="00460E45" w:rsidRPr="00CC0721" w:rsidRDefault="00460E45" w:rsidP="00CC0721">
      <w:pPr>
        <w:ind w:firstLine="567"/>
        <w:jc w:val="both"/>
        <w:rPr>
          <w:rFonts w:eastAsia="Calibri"/>
          <w:sz w:val="28"/>
          <w:szCs w:val="28"/>
        </w:rPr>
      </w:pPr>
      <w:r w:rsidRPr="00460E45">
        <w:rPr>
          <w:color w:val="000000"/>
          <w:sz w:val="28"/>
          <w:szCs w:val="28"/>
        </w:rPr>
        <w:t>Право на образование в Российской Федерации является одним из неотъемлемых  административных прав граждан, само же образовании рассматривается законом, прежде всего,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 (пункт 1 статьи 2 273-ФЗ). Поэтому ненадлежащее поведение родителей, обязанных заботиться об обеспечении прав ребенка в сфере образования можно приравнять к отказу от попечения. В таком случае на должностных лиц общеобразовательных организаций, которым стало известно о данной ситуации, возлагается обязанность сообщить об этом в органы опеки и попечительства по месту фактического нахождения детей (пункт 1 статьи 122 Семейного кодекса РФ).</w:t>
      </w:r>
    </w:p>
    <w:p w:rsidR="00460E45" w:rsidRPr="00460E45" w:rsidRDefault="00460E45" w:rsidP="00CC0721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60E45">
        <w:rPr>
          <w:sz w:val="28"/>
          <w:szCs w:val="28"/>
        </w:rPr>
        <w:lastRenderedPageBreak/>
        <w:t>Эффективное инклюзивное обучение возможно при условии специальной подготовки специалистов общеобразовательных, так и специальных (коррекционных) организаций. Такое повышение квалификации специалистов образовательных организаций будет способствовать формированию профессионально-компетентностного подхода во взаимодействии с родителями, воспитывающих детей с ОВЗ в условиях инклюзивной практики обучения. И здесь особую роль играет полноценная богатая разнообразными контактами социальная среда, в которой родители становятся главными помощниками.</w:t>
      </w:r>
    </w:p>
    <w:p w:rsidR="00460E45" w:rsidRPr="00460E45" w:rsidRDefault="00460E45" w:rsidP="00CC0721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60E45">
        <w:rPr>
          <w:sz w:val="28"/>
          <w:szCs w:val="28"/>
        </w:rPr>
        <w:t>Исследование проблемы кадрового обеспечения свидетельствует, что при плюсах инклюзивного образования, имеется достаточно минусов, которые дадут отрицательную динамику в развитии ребенка, если не будет организована соответствующая педагогическая поддержка родителям, воспитывающим детей с ОВЗ. Для родителей важно быть активными участниками образовательного процесса, что требует специальной подготовки специалистов образовательной организации в оказании педагогической поддержки им.</w:t>
      </w:r>
    </w:p>
    <w:p w:rsidR="00460E45" w:rsidRPr="00460E45" w:rsidRDefault="00460E45" w:rsidP="00CC0721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60E45">
        <w:rPr>
          <w:sz w:val="28"/>
          <w:szCs w:val="28"/>
        </w:rPr>
        <w:t>В планировании специалистами образовательной организации программы, ориентированной на участие в ней родителей, необходимо выделить ряд положений: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5"/>
        </w:numPr>
        <w:shd w:val="clear" w:color="auto" w:fill="auto"/>
        <w:tabs>
          <w:tab w:val="left" w:pos="692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Родителей важно заинтересовать и увлечь в получении новых или в совершенствовании имеющихся навыков, в вопросах воспитания и обучения детей с ОВЗ. Привлекая их к сотрудничеству и конструктивному партнерству позитивно относиться к родителям.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5"/>
        </w:numPr>
        <w:shd w:val="clear" w:color="auto" w:fill="auto"/>
        <w:tabs>
          <w:tab w:val="left" w:pos="721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Родители обязательно найдут время для участия в программе, если это будет для них личностно значимо. Осознание того, что это удовлетворяет их потребности, интересы и запросы, может способствовать эффективному развитию их ребенка.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5"/>
        </w:numPr>
        <w:shd w:val="clear" w:color="auto" w:fill="auto"/>
        <w:tabs>
          <w:tab w:val="left" w:pos="721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По мере того как родители овладевают знаниями и умениями в вопросах развития, воспитания и обучения детей, им требуется все меньше помощи и поддержки со стороны специалистов. Участие в программе постепенно подводит их к достижению определенного уровня педагогической компетентности.</w:t>
      </w:r>
    </w:p>
    <w:p w:rsidR="00460E45" w:rsidRPr="00460E45" w:rsidRDefault="00460E45" w:rsidP="00460E45">
      <w:pPr>
        <w:pStyle w:val="25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460E45">
        <w:rPr>
          <w:sz w:val="28"/>
          <w:szCs w:val="28"/>
        </w:rPr>
        <w:t>Специалистам, осуществляющим подготовку родителей необходимо придерживаться следующих правил: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4"/>
        </w:numPr>
        <w:shd w:val="clear" w:color="auto" w:fill="auto"/>
        <w:tabs>
          <w:tab w:val="left" w:pos="711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тренинг для родителей - максимально целенаправленный и интенсивный;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4"/>
        </w:numPr>
        <w:shd w:val="clear" w:color="auto" w:fill="auto"/>
        <w:tabs>
          <w:tab w:val="left" w:pos="721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подготовка может осуществляться как в образовательной организации осуществлявшей инклюзивную практику обучения, так и на дому;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перед родителями ставятся учебные задачи, адекватные их возможностям;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4"/>
        </w:numPr>
        <w:shd w:val="clear" w:color="auto" w:fill="auto"/>
        <w:tabs>
          <w:tab w:val="left" w:pos="730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специалист использует непрерывную систему обратной связи с родителями;</w:t>
      </w:r>
    </w:p>
    <w:p w:rsidR="00460E45" w:rsidRPr="00460E45" w:rsidRDefault="00460E45" w:rsidP="00460E45">
      <w:pPr>
        <w:pStyle w:val="25"/>
        <w:widowControl w:val="0"/>
        <w:numPr>
          <w:ilvl w:val="0"/>
          <w:numId w:val="24"/>
        </w:numPr>
        <w:shd w:val="clear" w:color="auto" w:fill="auto"/>
        <w:tabs>
          <w:tab w:val="left" w:pos="726"/>
        </w:tabs>
        <w:spacing w:before="0" w:after="0" w:line="240" w:lineRule="auto"/>
        <w:rPr>
          <w:sz w:val="28"/>
          <w:szCs w:val="28"/>
        </w:rPr>
      </w:pPr>
      <w:r w:rsidRPr="00460E45">
        <w:rPr>
          <w:sz w:val="28"/>
          <w:szCs w:val="28"/>
        </w:rPr>
        <w:t>подача материала, речь специалиста, указания и разъяснения, чтобы были четкими и понятными, без включения профессиональных терминов.</w:t>
      </w:r>
    </w:p>
    <w:p w:rsidR="00460E45" w:rsidRPr="00460E45" w:rsidRDefault="00460E45" w:rsidP="00CC0721">
      <w:pPr>
        <w:pStyle w:val="25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460E45">
        <w:rPr>
          <w:sz w:val="28"/>
          <w:szCs w:val="28"/>
        </w:rPr>
        <w:t xml:space="preserve">Педагогическая компетентность родителей заключается в способности понимать потребности ребенка и создавать условия для их разумного удовлетворения, осознанно планировать его образование и вхождение во взрослую жизнь в соответствии со способностями ребенка и социальной ситуацией. Поэтому важно уделять внимание работе на курсовой подготовке </w:t>
      </w:r>
      <w:r w:rsidRPr="00460E45">
        <w:rPr>
          <w:sz w:val="28"/>
          <w:szCs w:val="28"/>
        </w:rPr>
        <w:lastRenderedPageBreak/>
        <w:t>повышения квалификации формированию профессиональной компетенции специалистов по взаимодействию с семьями, воспитывающими детей с ОВЗ.</w:t>
      </w:r>
    </w:p>
    <w:p w:rsidR="00460E45" w:rsidRPr="00460E45" w:rsidRDefault="00460E45" w:rsidP="00CC072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60E45">
        <w:rPr>
          <w:rFonts w:eastAsia="Calibri"/>
          <w:color w:val="000000"/>
          <w:sz w:val="28"/>
          <w:szCs w:val="28"/>
        </w:rPr>
        <w:t>Система оценки достижения результатов освоения АООП</w:t>
      </w:r>
      <w:r w:rsidR="00CC0721">
        <w:rPr>
          <w:rFonts w:eastAsia="Calibri"/>
          <w:color w:val="000000"/>
          <w:sz w:val="28"/>
          <w:szCs w:val="28"/>
        </w:rPr>
        <w:t>.</w:t>
      </w:r>
    </w:p>
    <w:p w:rsidR="00CC0721" w:rsidRDefault="00460E45" w:rsidP="00CC0721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60E45">
        <w:rPr>
          <w:rFonts w:eastAsia="Calibri"/>
          <w:color w:val="000000"/>
          <w:sz w:val="28"/>
          <w:szCs w:val="28"/>
        </w:rPr>
        <w:t>Организация текущего контроля успеваемости и промежуточной аттестации</w:t>
      </w:r>
      <w:r w:rsidR="00CC0721">
        <w:rPr>
          <w:rFonts w:eastAsia="Calibri"/>
          <w:color w:val="000000"/>
          <w:sz w:val="28"/>
          <w:szCs w:val="28"/>
        </w:rPr>
        <w:t>.</w:t>
      </w:r>
    </w:p>
    <w:p w:rsidR="00A2110F" w:rsidRDefault="00A2110F" w:rsidP="00A2110F">
      <w:pPr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Согласно п. 11 ч. 3 ст.</w:t>
      </w:r>
      <w:r w:rsidR="00460E45" w:rsidRPr="00460E45">
        <w:rPr>
          <w:sz w:val="28"/>
          <w:szCs w:val="28"/>
        </w:rPr>
        <w:t xml:space="preserve"> 28 273-ФЗ к компетенции общеобразовательной организации относится индивидуальный учет результатов освоения обучающимися образовательных программ, а также хранение в архивах информации об этих результатах  на бумажных и (или) электронных носителях.</w:t>
      </w:r>
    </w:p>
    <w:p w:rsidR="00A2110F" w:rsidRDefault="00460E45" w:rsidP="00A2110F">
      <w:pPr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460E45">
        <w:rPr>
          <w:rFonts w:eastAsia="Calibri"/>
          <w:sz w:val="28"/>
          <w:szCs w:val="28"/>
        </w:rPr>
        <w:t>Частью 2 статьи 30 273-ФЗ, а также пунктом 19 Приказа Минобрнауки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общего, основного общего и среднего общего образования» (далее</w:t>
      </w:r>
      <w:r w:rsidR="00A2110F">
        <w:rPr>
          <w:rFonts w:eastAsia="Calibri"/>
          <w:sz w:val="28"/>
          <w:szCs w:val="28"/>
        </w:rPr>
        <w:t xml:space="preserve"> </w:t>
      </w:r>
      <w:r w:rsidRPr="00460E45">
        <w:rPr>
          <w:rFonts w:eastAsia="Calibri"/>
          <w:sz w:val="28"/>
          <w:szCs w:val="28"/>
        </w:rPr>
        <w:t>- Приказ № 1015) определено, что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proofErr w:type="gramEnd"/>
      <w:r w:rsidRPr="00460E45">
        <w:rPr>
          <w:rFonts w:eastAsia="Calibri"/>
          <w:sz w:val="28"/>
          <w:szCs w:val="28"/>
        </w:rPr>
        <w:t xml:space="preserve"> том числе регламентирующие формы, периодичность и порядок текущего контроля успеваемости и промежуточной аттестации обучающихся, в т</w:t>
      </w:r>
      <w:proofErr w:type="gramStart"/>
      <w:r w:rsidRPr="00460E45">
        <w:rPr>
          <w:rFonts w:eastAsia="Calibri"/>
          <w:sz w:val="28"/>
          <w:szCs w:val="28"/>
        </w:rPr>
        <w:t>.ч</w:t>
      </w:r>
      <w:proofErr w:type="gramEnd"/>
      <w:r w:rsidRPr="00460E45">
        <w:rPr>
          <w:rFonts w:eastAsia="Calibri"/>
          <w:sz w:val="28"/>
          <w:szCs w:val="28"/>
        </w:rPr>
        <w:t xml:space="preserve"> обучающихся с ОВЗ.</w:t>
      </w:r>
    </w:p>
    <w:p w:rsidR="00A2110F" w:rsidRDefault="00460E45" w:rsidP="00A2110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60E45">
        <w:rPr>
          <w:rFonts w:eastAsia="Calibri"/>
          <w:sz w:val="28"/>
          <w:szCs w:val="28"/>
        </w:rPr>
        <w:t>Есть общие требования законодательства об образовании, которые необходимо учитывать при  работе с локальным (ми) нормативным (ми) актом (ами), регламентирующим (ми) формы, периодичность и порядок текущего контроля успеваемости и промежуточной аттестации обучающихся с ОВЗ.</w:t>
      </w:r>
    </w:p>
    <w:p w:rsidR="00A2110F" w:rsidRDefault="00460E45" w:rsidP="00A2110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60E45">
        <w:rPr>
          <w:rFonts w:eastAsia="Calibri"/>
          <w:sz w:val="28"/>
          <w:szCs w:val="28"/>
        </w:rPr>
        <w:t>При установлении периодичности проведения текущего контроля успеваемости и промежуточной аттестации нужно руководствоваться:</w:t>
      </w:r>
    </w:p>
    <w:p w:rsidR="00A2110F" w:rsidRDefault="00A2110F" w:rsidP="00A2110F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ч. 1 ст.</w:t>
      </w:r>
      <w:r w:rsidR="00460E45" w:rsidRPr="00460E45">
        <w:rPr>
          <w:rFonts w:eastAsia="Calibri"/>
          <w:sz w:val="28"/>
          <w:szCs w:val="28"/>
        </w:rPr>
        <w:t xml:space="preserve">  58 273-ФЗ, а также пунктом19 Приказа № 1015, которые определяют, что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</w:t>
      </w:r>
      <w:proofErr w:type="gramEnd"/>
    </w:p>
    <w:p w:rsidR="00A2110F" w:rsidRDefault="00460E45" w:rsidP="00A2110F">
      <w:pPr>
        <w:ind w:firstLine="567"/>
        <w:jc w:val="both"/>
        <w:rPr>
          <w:sz w:val="28"/>
          <w:szCs w:val="28"/>
        </w:rPr>
      </w:pPr>
      <w:r w:rsidRPr="00460E45">
        <w:rPr>
          <w:sz w:val="28"/>
          <w:szCs w:val="28"/>
        </w:rPr>
        <w:t xml:space="preserve">При установлении порядка проведения </w:t>
      </w:r>
      <w:r w:rsidRPr="00460E45">
        <w:rPr>
          <w:rFonts w:eastAsia="Calibri"/>
          <w:sz w:val="28"/>
          <w:szCs w:val="28"/>
        </w:rPr>
        <w:t>текущего контроля успеваемости и промеж</w:t>
      </w:r>
      <w:r w:rsidRPr="00460E45">
        <w:rPr>
          <w:sz w:val="28"/>
          <w:szCs w:val="28"/>
        </w:rPr>
        <w:t>уточной аттестации необходимо обратить внимание, что пунктом 19.1. Приказа № 1015 установлено требование обучения в первом классе без балльного оценивания знаний</w:t>
      </w:r>
      <w:r w:rsidR="00A2110F">
        <w:rPr>
          <w:sz w:val="28"/>
          <w:szCs w:val="28"/>
        </w:rPr>
        <w:t xml:space="preserve"> обучающихся и домашних заданий.</w:t>
      </w:r>
    </w:p>
    <w:p w:rsidR="00A2110F" w:rsidRDefault="00460E45" w:rsidP="00A2110F">
      <w:pPr>
        <w:ind w:firstLine="567"/>
        <w:jc w:val="both"/>
        <w:rPr>
          <w:sz w:val="28"/>
          <w:szCs w:val="28"/>
        </w:rPr>
      </w:pPr>
      <w:proofErr w:type="gramStart"/>
      <w:r w:rsidRPr="00460E45">
        <w:rPr>
          <w:sz w:val="28"/>
          <w:szCs w:val="28"/>
        </w:rPr>
        <w:t>ФГОС НОО ОВЗ предусмотрено, что обучающиеся с ОВЗ имеют право на прохождение текущей, промежуточной и итоговой аттестации в иных формах.</w:t>
      </w:r>
      <w:proofErr w:type="gramEnd"/>
      <w:r w:rsidR="00A2110F">
        <w:rPr>
          <w:sz w:val="28"/>
          <w:szCs w:val="28"/>
        </w:rPr>
        <w:t xml:space="preserve"> </w:t>
      </w:r>
      <w:proofErr w:type="gramStart"/>
      <w:r w:rsidRPr="00460E45">
        <w:rPr>
          <w:sz w:val="28"/>
          <w:szCs w:val="28"/>
        </w:rPr>
        <w:t>В связи с этим требования промежуточной аттестации к обучающимся с ОВЗ могут отличаться от общих требований к промежуточной аттестации обучающихся по основным общеобразовательным программам.</w:t>
      </w:r>
      <w:proofErr w:type="gramEnd"/>
    </w:p>
    <w:p w:rsidR="00460E45" w:rsidRPr="00A2110F" w:rsidRDefault="00460E45" w:rsidP="00A2110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460E45">
        <w:rPr>
          <w:sz w:val="28"/>
          <w:szCs w:val="28"/>
        </w:rPr>
        <w:t xml:space="preserve">Процедуры промежуточной аттестации </w:t>
      </w:r>
      <w:proofErr w:type="gramStart"/>
      <w:r w:rsidRPr="00460E45">
        <w:rPr>
          <w:sz w:val="28"/>
          <w:szCs w:val="28"/>
        </w:rPr>
        <w:t>обучающихся</w:t>
      </w:r>
      <w:proofErr w:type="gramEnd"/>
      <w:r w:rsidRPr="00460E45">
        <w:rPr>
          <w:sz w:val="28"/>
          <w:szCs w:val="28"/>
        </w:rPr>
        <w:t xml:space="preserve"> с ОВЗ  требуют:</w:t>
      </w:r>
    </w:p>
    <w:p w:rsidR="00460E45" w:rsidRPr="00460E45" w:rsidRDefault="00A2110F" w:rsidP="00A211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E45" w:rsidRPr="00460E45">
        <w:rPr>
          <w:rFonts w:ascii="Times New Roman" w:hAnsi="Times New Roman" w:cs="Times New Roman"/>
          <w:sz w:val="28"/>
          <w:szCs w:val="28"/>
        </w:rPr>
        <w:t>учета особых образовательных потребностей и личностных особенностей обучающихся,</w:t>
      </w:r>
    </w:p>
    <w:p w:rsidR="00460E45" w:rsidRPr="00460E45" w:rsidRDefault="00A2110F" w:rsidP="00A211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0E45" w:rsidRPr="00460E45">
        <w:rPr>
          <w:rFonts w:ascii="Times New Roman" w:hAnsi="Times New Roman" w:cs="Times New Roman"/>
          <w:sz w:val="28"/>
          <w:szCs w:val="28"/>
        </w:rPr>
        <w:t>увеличения времени на подготовку ответа при пров</w:t>
      </w:r>
      <w:r>
        <w:rPr>
          <w:rFonts w:ascii="Times New Roman" w:hAnsi="Times New Roman" w:cs="Times New Roman"/>
          <w:sz w:val="28"/>
          <w:szCs w:val="28"/>
        </w:rPr>
        <w:t>едении промежуточной аттестации.</w:t>
      </w:r>
    </w:p>
    <w:p w:rsidR="00460E45" w:rsidRPr="00460E45" w:rsidRDefault="00460E45" w:rsidP="00A2110F">
      <w:pPr>
        <w:ind w:firstLine="567"/>
        <w:jc w:val="both"/>
        <w:rPr>
          <w:sz w:val="28"/>
          <w:szCs w:val="28"/>
        </w:rPr>
      </w:pPr>
      <w:r w:rsidRPr="00460E45">
        <w:rPr>
          <w:sz w:val="28"/>
          <w:szCs w:val="28"/>
        </w:rPr>
        <w:lastRenderedPageBreak/>
        <w:t>В течение 2016/2017 учебного года проведена тематическая проверка по организации индивидуального обучения на дому, введения ФГОС для детей с ОВЗ и для детей с нарушением интеллекта. Выявлены проблемы:</w:t>
      </w:r>
    </w:p>
    <w:p w:rsidR="00460E45" w:rsidRPr="00460E45" w:rsidRDefault="00460E45" w:rsidP="00460E45">
      <w:pPr>
        <w:jc w:val="both"/>
        <w:rPr>
          <w:sz w:val="28"/>
          <w:szCs w:val="28"/>
        </w:rPr>
      </w:pPr>
      <w:r w:rsidRPr="00460E45">
        <w:rPr>
          <w:sz w:val="28"/>
          <w:szCs w:val="28"/>
        </w:rPr>
        <w:t>1</w:t>
      </w:r>
      <w:r w:rsidR="00A2110F">
        <w:rPr>
          <w:sz w:val="28"/>
          <w:szCs w:val="28"/>
        </w:rPr>
        <w:t>.</w:t>
      </w:r>
      <w:r w:rsidRPr="00460E45">
        <w:rPr>
          <w:sz w:val="28"/>
          <w:szCs w:val="28"/>
        </w:rPr>
        <w:t xml:space="preserve">  Отсутствие локального акта, регламентирующего оценку достижений обучаю</w:t>
      </w:r>
      <w:r w:rsidR="00A2110F">
        <w:rPr>
          <w:sz w:val="28"/>
          <w:szCs w:val="28"/>
        </w:rPr>
        <w:t>щихся с ОВЗ.</w:t>
      </w:r>
    </w:p>
    <w:p w:rsidR="00460E45" w:rsidRPr="00460E45" w:rsidRDefault="00460E45" w:rsidP="00460E45">
      <w:pPr>
        <w:jc w:val="both"/>
        <w:rPr>
          <w:sz w:val="28"/>
          <w:szCs w:val="28"/>
        </w:rPr>
      </w:pPr>
      <w:r w:rsidRPr="00460E45">
        <w:rPr>
          <w:sz w:val="28"/>
          <w:szCs w:val="28"/>
        </w:rPr>
        <w:t>2</w:t>
      </w:r>
      <w:r w:rsidR="00A2110F">
        <w:rPr>
          <w:sz w:val="28"/>
          <w:szCs w:val="28"/>
        </w:rPr>
        <w:t>.</w:t>
      </w:r>
      <w:r w:rsidRPr="00460E45">
        <w:rPr>
          <w:sz w:val="28"/>
          <w:szCs w:val="28"/>
        </w:rPr>
        <w:t xml:space="preserve">  Недостаточное вовлечение таких детей во внеурочную деятельность.</w:t>
      </w:r>
    </w:p>
    <w:p w:rsidR="00A96FB3" w:rsidRDefault="00A96FB3" w:rsidP="00460E45">
      <w:pPr>
        <w:pStyle w:val="a8"/>
        <w:tabs>
          <w:tab w:val="left" w:pos="-142"/>
        </w:tabs>
        <w:ind w:firstLine="567"/>
        <w:rPr>
          <w:szCs w:val="28"/>
          <w:lang w:val="ru-RU"/>
        </w:rPr>
      </w:pPr>
    </w:p>
    <w:p w:rsidR="001E68AD" w:rsidRPr="00B877DF" w:rsidRDefault="00C03FFA" w:rsidP="00B877DF">
      <w:pPr>
        <w:pStyle w:val="a8"/>
        <w:tabs>
          <w:tab w:val="left" w:pos="-142"/>
        </w:tabs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Слушали </w:t>
      </w:r>
      <w:r>
        <w:rPr>
          <w:szCs w:val="28"/>
        </w:rPr>
        <w:t>Ганичев</w:t>
      </w:r>
      <w:r>
        <w:rPr>
          <w:szCs w:val="28"/>
          <w:lang w:val="ru-RU"/>
        </w:rPr>
        <w:t>у</w:t>
      </w:r>
      <w:r w:rsidRPr="00DD5F8B">
        <w:rPr>
          <w:szCs w:val="28"/>
        </w:rPr>
        <w:t xml:space="preserve"> Г.В., директор</w:t>
      </w:r>
      <w:r>
        <w:rPr>
          <w:szCs w:val="28"/>
          <w:lang w:val="ru-RU"/>
        </w:rPr>
        <w:t>а</w:t>
      </w:r>
      <w:r w:rsidRPr="00DD5F8B">
        <w:rPr>
          <w:szCs w:val="28"/>
        </w:rPr>
        <w:t xml:space="preserve"> МАУ «Городской научно-методический центр»</w:t>
      </w:r>
      <w:r w:rsidR="00B877DF">
        <w:rPr>
          <w:szCs w:val="28"/>
          <w:lang w:val="ru-RU"/>
        </w:rPr>
        <w:t xml:space="preserve"> по теме «</w:t>
      </w:r>
      <w:r w:rsidR="001E68AD" w:rsidRPr="001E68AD">
        <w:rPr>
          <w:bCs/>
          <w:szCs w:val="28"/>
        </w:rPr>
        <w:t>Результаты реализации программы «Психолого-педагогическое сопровождение детей с особыми образовательными потребностями в рамках новых требований ФЗ-273 «Об образовании в РФ»</w:t>
      </w:r>
      <w:r w:rsidR="001E68AD">
        <w:rPr>
          <w:bCs/>
          <w:szCs w:val="28"/>
        </w:rPr>
        <w:t>.</w:t>
      </w:r>
    </w:p>
    <w:p w:rsidR="001E68AD" w:rsidRPr="001E68AD" w:rsidRDefault="001E68AD" w:rsidP="001E68AD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68AD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феврале 2014 года на коллегии к</w:t>
      </w:r>
      <w:r w:rsidRPr="001E68AD">
        <w:rPr>
          <w:rFonts w:ascii="Times New Roman" w:hAnsi="Times New Roman"/>
          <w:bCs/>
          <w:sz w:val="28"/>
          <w:szCs w:val="28"/>
        </w:rPr>
        <w:t>омитета образования была утверждена программа  «Психолого-педагогическое сопровождение детей с особыми образовательными потребностями в рамках новых требований ФЗ-273 «Об образовании в РФ».</w:t>
      </w:r>
    </w:p>
    <w:p w:rsidR="001E68AD" w:rsidRPr="001E68AD" w:rsidRDefault="001E68AD" w:rsidP="001E68A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E68AD">
        <w:rPr>
          <w:rFonts w:ascii="Times New Roman" w:hAnsi="Times New Roman"/>
          <w:sz w:val="28"/>
          <w:szCs w:val="28"/>
        </w:rPr>
        <w:t>Цель программы: создание целостной системы сопровождения, обеспечивающей психолого-педагогические условия развития детей и подростков  с ОВЗ в соответствии с их возрастными и индивидуальными особенностями.</w:t>
      </w:r>
    </w:p>
    <w:p w:rsidR="001E68AD" w:rsidRPr="001E68AD" w:rsidRDefault="001E68AD" w:rsidP="001E68AD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1E68AD">
        <w:rPr>
          <w:rFonts w:ascii="Times New Roman" w:hAnsi="Times New Roman"/>
          <w:sz w:val="28"/>
          <w:szCs w:val="28"/>
        </w:rPr>
        <w:t>Задачи программы:</w:t>
      </w:r>
    </w:p>
    <w:p w:rsidR="001E68AD" w:rsidRPr="001E68AD" w:rsidRDefault="001E68AD" w:rsidP="001E68AD">
      <w:pPr>
        <w:jc w:val="both"/>
        <w:rPr>
          <w:color w:val="C00000"/>
          <w:sz w:val="28"/>
          <w:szCs w:val="28"/>
        </w:rPr>
      </w:pPr>
      <w:r w:rsidRPr="001E68AD">
        <w:rPr>
          <w:sz w:val="28"/>
          <w:szCs w:val="28"/>
        </w:rPr>
        <w:t>- Разработать единые требования к организации условий создания единого образовательного пространства для детей с особыми образовательными потребностями;</w:t>
      </w:r>
    </w:p>
    <w:p w:rsidR="001E68AD" w:rsidRPr="001E68AD" w:rsidRDefault="001E68AD" w:rsidP="001E68AD">
      <w:pPr>
        <w:jc w:val="both"/>
        <w:rPr>
          <w:sz w:val="28"/>
          <w:szCs w:val="28"/>
        </w:rPr>
      </w:pPr>
      <w:r w:rsidRPr="001E68AD">
        <w:rPr>
          <w:sz w:val="28"/>
          <w:szCs w:val="28"/>
        </w:rPr>
        <w:t>- Разработать методические рекомендации по особенностям психолого-педагогического сопровождения, в том числе по созданию адаптированных программ для всех участников образовательного процесса;</w:t>
      </w:r>
    </w:p>
    <w:p w:rsidR="001E68AD" w:rsidRPr="001E68AD" w:rsidRDefault="001E68AD" w:rsidP="001E68AD">
      <w:pPr>
        <w:jc w:val="both"/>
        <w:rPr>
          <w:sz w:val="28"/>
          <w:szCs w:val="28"/>
        </w:rPr>
      </w:pPr>
      <w:r w:rsidRPr="001E68AD">
        <w:rPr>
          <w:sz w:val="28"/>
          <w:szCs w:val="28"/>
        </w:rPr>
        <w:t xml:space="preserve"> - Разработать методы психолого-педагогического сопровождения ИОП ребенка с ОВЗ;</w:t>
      </w:r>
    </w:p>
    <w:p w:rsidR="001E68AD" w:rsidRPr="001E68AD" w:rsidRDefault="001E68AD" w:rsidP="001E68AD">
      <w:pPr>
        <w:widowControl w:val="0"/>
        <w:tabs>
          <w:tab w:val="num" w:pos="426"/>
          <w:tab w:val="left" w:pos="851"/>
          <w:tab w:val="left" w:pos="993"/>
        </w:tabs>
        <w:jc w:val="both"/>
        <w:rPr>
          <w:sz w:val="28"/>
          <w:szCs w:val="28"/>
        </w:rPr>
      </w:pPr>
      <w:r w:rsidRPr="001E68AD">
        <w:rPr>
          <w:sz w:val="28"/>
          <w:szCs w:val="28"/>
        </w:rPr>
        <w:t>- Разработать эффективные модели выстраивания коммуникативного пространства со всеми участниками образовательного процесса, направленные на создание благоприятных условий развития ребенка с ОВЗ (через организацию сетевого взаимодейст</w:t>
      </w:r>
      <w:r>
        <w:rPr>
          <w:sz w:val="28"/>
          <w:szCs w:val="28"/>
        </w:rPr>
        <w:t>вия, социального партнерства).</w:t>
      </w:r>
    </w:p>
    <w:p w:rsidR="001E68AD" w:rsidRPr="001E68AD" w:rsidRDefault="001E68AD" w:rsidP="001E68AD">
      <w:pPr>
        <w:ind w:firstLine="567"/>
        <w:jc w:val="both"/>
        <w:rPr>
          <w:sz w:val="28"/>
          <w:szCs w:val="28"/>
        </w:rPr>
      </w:pPr>
      <w:r w:rsidRPr="001E68AD">
        <w:rPr>
          <w:sz w:val="28"/>
          <w:szCs w:val="28"/>
        </w:rPr>
        <w:t>Ожидаемые результаты: единое образовательное и коммуникативное  пространство, доступность качественного образования для детей с особыми образовательными потребностями.</w:t>
      </w:r>
    </w:p>
    <w:p w:rsidR="001E68AD" w:rsidRPr="001E68AD" w:rsidRDefault="001E68AD" w:rsidP="001E68AD">
      <w:pPr>
        <w:ind w:firstLine="567"/>
        <w:jc w:val="both"/>
        <w:rPr>
          <w:sz w:val="28"/>
          <w:szCs w:val="28"/>
        </w:rPr>
      </w:pPr>
      <w:r w:rsidRPr="001E68AD">
        <w:rPr>
          <w:sz w:val="28"/>
          <w:szCs w:val="28"/>
        </w:rPr>
        <w:t>Сроки реализации программы:  2013-2017 годы.</w:t>
      </w:r>
    </w:p>
    <w:p w:rsidR="001E68AD" w:rsidRPr="001E68AD" w:rsidRDefault="001E68AD" w:rsidP="001E68AD">
      <w:pPr>
        <w:pStyle w:val="af0"/>
        <w:spacing w:before="0" w:after="0"/>
        <w:jc w:val="center"/>
        <w:rPr>
          <w:sz w:val="28"/>
          <w:szCs w:val="28"/>
        </w:rPr>
      </w:pPr>
      <w:r w:rsidRPr="001E68AD">
        <w:rPr>
          <w:sz w:val="28"/>
          <w:szCs w:val="28"/>
        </w:rPr>
        <w:t>Этапы реализации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4171"/>
        <w:gridCol w:w="3392"/>
      </w:tblGrid>
      <w:tr w:rsidR="001E68AD" w:rsidRPr="001E68AD" w:rsidTr="001E68AD">
        <w:tc>
          <w:tcPr>
            <w:tcW w:w="250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Этап</w:t>
            </w:r>
          </w:p>
        </w:tc>
        <w:tc>
          <w:tcPr>
            <w:tcW w:w="4171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9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Планируемый результат</w:t>
            </w:r>
          </w:p>
        </w:tc>
      </w:tr>
      <w:tr w:rsidR="001E68AD" w:rsidRPr="001E68AD" w:rsidTr="001E68AD">
        <w:tc>
          <w:tcPr>
            <w:tcW w:w="2502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Подготовительный этап 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2013 год</w:t>
            </w:r>
          </w:p>
        </w:tc>
        <w:tc>
          <w:tcPr>
            <w:tcW w:w="4171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1.Анализ ситуации в городе по образованию детей с ОВЗ, в том числе в  ОУ, уже реализующих инклюзивное образование, и определение новых учреждений готовых к вступлению в инклюзивное пространство в </w:t>
            </w:r>
            <w:r w:rsidRPr="001E68AD">
              <w:rPr>
                <w:sz w:val="28"/>
                <w:szCs w:val="28"/>
              </w:rPr>
              <w:lastRenderedPageBreak/>
              <w:t>соответствии с разработанными критериями.</w:t>
            </w:r>
          </w:p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2. Определение потребностей ОУ для решения задач сопровождения инклюзивного образования (кадровый состав, готовность специалистов к работе с различными категориями детей с ОВЗ)</w:t>
            </w:r>
          </w:p>
        </w:tc>
        <w:tc>
          <w:tcPr>
            <w:tcW w:w="339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lastRenderedPageBreak/>
              <w:t>Получение объективной информации о состоянии сопровождения детей с ОВЗ в образовательных учреждениях</w:t>
            </w:r>
          </w:p>
        </w:tc>
      </w:tr>
      <w:tr w:rsidR="001E68AD" w:rsidRPr="001E68AD" w:rsidTr="001E68AD">
        <w:tc>
          <w:tcPr>
            <w:tcW w:w="2502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lastRenderedPageBreak/>
              <w:t>Основной этап</w:t>
            </w:r>
          </w:p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2014-2016 г.</w:t>
            </w:r>
            <w:proofErr w:type="gramStart"/>
            <w:r w:rsidRPr="001E68AD">
              <w:rPr>
                <w:sz w:val="28"/>
                <w:szCs w:val="28"/>
              </w:rPr>
              <w:t>г</w:t>
            </w:r>
            <w:proofErr w:type="gramEnd"/>
            <w:r w:rsidRPr="001E68AD">
              <w:rPr>
                <w:sz w:val="28"/>
                <w:szCs w:val="28"/>
              </w:rPr>
              <w:t>.</w:t>
            </w:r>
          </w:p>
        </w:tc>
        <w:tc>
          <w:tcPr>
            <w:tcW w:w="4171" w:type="dxa"/>
          </w:tcPr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1.Разработка и апробация программ психолого-педагогического сопровождения ИОП ребенка с ОВЗ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2. Разработка и апробация мониторинговых исследований актуального уровня развития ребенка с ОВЗ на различных возрастных этапах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3. Разработка методических рекомендаций по особенностям психолого-педагогического сопровождения детей с ОВЗ для всех участников образовательного процесса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1E68AD">
              <w:rPr>
                <w:rFonts w:ascii="Times New Roman" w:hAnsi="Times New Roman"/>
                <w:sz w:val="28"/>
                <w:szCs w:val="28"/>
              </w:rPr>
              <w:t>Обучение узких специалистов по использованию</w:t>
            </w:r>
            <w:proofErr w:type="gramEnd"/>
            <w:r w:rsidRPr="001E68AD">
              <w:rPr>
                <w:rFonts w:ascii="Times New Roman" w:hAnsi="Times New Roman"/>
                <w:sz w:val="28"/>
                <w:szCs w:val="28"/>
              </w:rPr>
              <w:t xml:space="preserve"> специального оборудования (сенсорная комната)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5. Создание коммуникативного пространства для родителей ребенка с ОВЗ через организацию родительского клуба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6. Создание единого коммуникативного и образовательного пространства через организацию сетевого взаимодействия между ОУ, ДОУ и УДО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7.Организация межведомственного взаимодействия по проблемам детей с ОВЗ.</w:t>
            </w:r>
          </w:p>
        </w:tc>
        <w:tc>
          <w:tcPr>
            <w:tcW w:w="339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Список несоответствий через мониторинг апробаций программ</w:t>
            </w:r>
          </w:p>
        </w:tc>
      </w:tr>
      <w:tr w:rsidR="001E68AD" w:rsidRPr="001E68AD" w:rsidTr="001E68AD">
        <w:tc>
          <w:tcPr>
            <w:tcW w:w="250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Аналитический </w:t>
            </w:r>
            <w:r w:rsidRPr="001E68AD">
              <w:rPr>
                <w:sz w:val="28"/>
                <w:szCs w:val="28"/>
              </w:rPr>
              <w:lastRenderedPageBreak/>
              <w:t>этап</w:t>
            </w:r>
          </w:p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2017 г.</w:t>
            </w:r>
          </w:p>
        </w:tc>
        <w:tc>
          <w:tcPr>
            <w:tcW w:w="4171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lastRenderedPageBreak/>
              <w:t xml:space="preserve">Мониторинг успешности </w:t>
            </w:r>
            <w:r w:rsidRPr="001E68AD">
              <w:rPr>
                <w:sz w:val="28"/>
                <w:szCs w:val="28"/>
              </w:rPr>
              <w:lastRenderedPageBreak/>
              <w:t>реализации программы</w:t>
            </w:r>
          </w:p>
          <w:p w:rsidR="001E68AD" w:rsidRPr="001E68AD" w:rsidRDefault="001E68AD" w:rsidP="001E68AD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Корректировка программы психолого-педагогического сопровождения детей с особыми образовательными потребностями в рамках новых требований ФЗ-273 «Об образовании в РФ».</w:t>
            </w:r>
          </w:p>
        </w:tc>
        <w:tc>
          <w:tcPr>
            <w:tcW w:w="3392" w:type="dxa"/>
          </w:tcPr>
          <w:p w:rsidR="001E68AD" w:rsidRPr="001E68AD" w:rsidRDefault="001E68AD" w:rsidP="001E68AD">
            <w:pPr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lastRenderedPageBreak/>
              <w:t xml:space="preserve">Создание </w:t>
            </w:r>
            <w:r w:rsidRPr="001E68AD">
              <w:rPr>
                <w:sz w:val="28"/>
                <w:szCs w:val="28"/>
              </w:rPr>
              <w:lastRenderedPageBreak/>
              <w:t>модернизированной системы психолого-педагогического сопровождения детей с ООП</w:t>
            </w:r>
          </w:p>
        </w:tc>
      </w:tr>
    </w:tbl>
    <w:p w:rsidR="001E68AD" w:rsidRPr="001E68AD" w:rsidRDefault="001E68AD" w:rsidP="001E68AD">
      <w:pPr>
        <w:ind w:firstLine="567"/>
        <w:jc w:val="both"/>
        <w:rPr>
          <w:sz w:val="28"/>
          <w:szCs w:val="28"/>
        </w:rPr>
      </w:pPr>
      <w:r w:rsidRPr="001E68AD">
        <w:rPr>
          <w:sz w:val="28"/>
          <w:szCs w:val="28"/>
        </w:rPr>
        <w:lastRenderedPageBreak/>
        <w:t>Таким образом,  данная программа вступила в аналитический этап реализации, где конечным результатом является создание модернизированной системы психолого-педагогического сопровождения детей с ООП.</w:t>
      </w:r>
    </w:p>
    <w:p w:rsidR="001E68AD" w:rsidRPr="001E68AD" w:rsidRDefault="001E68AD" w:rsidP="001E68AD">
      <w:pPr>
        <w:ind w:firstLine="567"/>
        <w:jc w:val="both"/>
        <w:rPr>
          <w:sz w:val="28"/>
          <w:szCs w:val="28"/>
        </w:rPr>
      </w:pPr>
      <w:r w:rsidRPr="001E68AD">
        <w:rPr>
          <w:sz w:val="28"/>
          <w:szCs w:val="28"/>
        </w:rPr>
        <w:t>На март 2017 года мы имеем следующие результаты: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0"/>
        <w:gridCol w:w="6419"/>
      </w:tblGrid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jc w:val="center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Реализованные мероприятия программы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center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Результаты, проблемы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Постоянно действующий семинар для педагогов-психологов: «Модернизированные виды деятельности психолога с детьми с ОВЗ в соответствии с новыми требованиями ФЗ-273»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 период с 2014 года были проведены различные семинары-практикумы с приглашением специалистов ИРО, ЗабГУ (Черепанова Е.П., Плотникова М.Ю.) по вопросам использования методов арт-терапии, песочной терапии с детьми с ОВЗ.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 рамках работы методического объединения педагогов-психологов ОУ была разработана модель психологического сопровождения ребенка с ОВЗ в рамках новых требований (методисты отдела ПМПС МАУ «ГНМЦ»)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Разработка и реализация программы метапредметного модуля «Особенности работы с детьми с ОВЗ»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Кейсы (уже реализованные): </w:t>
            </w:r>
          </w:p>
          <w:p w:rsidR="001E68AD" w:rsidRPr="001E68AD" w:rsidRDefault="001E68AD" w:rsidP="001E68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«Особенности детей с умственной отсталостью»;</w:t>
            </w:r>
          </w:p>
          <w:p w:rsidR="001E68AD" w:rsidRPr="001E68AD" w:rsidRDefault="001E68AD" w:rsidP="001E68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«Особенности детей с задержкой психического развития»;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Кейсы (реализуются на данный момент):</w:t>
            </w:r>
          </w:p>
          <w:p w:rsidR="001E68AD" w:rsidRPr="001E68AD" w:rsidRDefault="001E68AD" w:rsidP="001E68A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«Особенности детей с нарушениями эмоционально-волевой сферы»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Семинар-погружение для специалистов ДОУ и ОУ «Особенности работы с детьми с РАС»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Реализован постоянно действующий семинар: «Введение ФГОС НОО для детей с ОВЗ и детей с УО» (январь-апрель 2016 года)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Данный семинар посетили педагоги из 18 образовательных учреждений, из них только 7 педагогов представили АООП НОО для детей с ОВЗ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особенностям психолого-педагогического сопровождения детей с ОВЗ </w:t>
            </w:r>
            <w:r w:rsidRPr="001E68AD">
              <w:rPr>
                <w:rFonts w:ascii="Times New Roman" w:hAnsi="Times New Roman"/>
                <w:sz w:val="28"/>
                <w:szCs w:val="28"/>
              </w:rPr>
              <w:lastRenderedPageBreak/>
              <w:t>для всех участников образовательного процесса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E68AD" w:rsidRPr="001E68AD" w:rsidRDefault="001E68AD" w:rsidP="001E68AD">
            <w:pPr>
              <w:pStyle w:val="af3"/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«Нормативные основания и организационные условия взаимодействия </w:t>
            </w:r>
          </w:p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 xml:space="preserve">территориальной психолого – медико – педагогической комиссии МАУ «ГНМЦ» психолого - медико - педагогическими </w:t>
            </w:r>
            <w:r w:rsidRPr="001E68AD">
              <w:rPr>
                <w:rFonts w:ascii="Times New Roman" w:hAnsi="Times New Roman"/>
                <w:sz w:val="28"/>
                <w:szCs w:val="28"/>
              </w:rPr>
              <w:lastRenderedPageBreak/>
              <w:t>консилиумами образовательных организаций».</w:t>
            </w:r>
          </w:p>
          <w:p w:rsidR="001E68AD" w:rsidRPr="001E68AD" w:rsidRDefault="001E68AD" w:rsidP="001E68AD">
            <w:pPr>
              <w:pStyle w:val="af3"/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«Организация работы сенсорной комнаты в общеобразовательных учреждениях»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апробация программ психолого-педагогического сопровождения ИОП ребенка с ОВЗ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На базе МБОУ СОШ №6 открыта стажировочная площадка «Индивидуальный образовательный маршрут для ребенка с ОВЗ».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Ведется подготовка по открытию стажировочной площадки на базе МБОУ СОШ №19 «Особенности психолого-педагогического сопровождения обучающегося с РАС»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68AD">
              <w:rPr>
                <w:rFonts w:ascii="Times New Roman" w:hAnsi="Times New Roman"/>
                <w:sz w:val="28"/>
                <w:szCs w:val="28"/>
              </w:rPr>
              <w:t>Обучение узких специалистов по использованию</w:t>
            </w:r>
            <w:proofErr w:type="gramEnd"/>
            <w:r w:rsidRPr="001E68AD">
              <w:rPr>
                <w:rFonts w:ascii="Times New Roman" w:hAnsi="Times New Roman"/>
                <w:sz w:val="28"/>
                <w:szCs w:val="28"/>
              </w:rPr>
              <w:t xml:space="preserve"> специального оборудования (сенсорная комната)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На базе МБОУ СОШ №№6,11,17,20,23,36,44,52 были проведены семинары-практикумы с использованием интерактивного оборудования.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Эта работа продолжается, планируются занятия в МБОУ СОШ №19, МБОУ СОШ №27, МБОУ СОШ №33</w:t>
            </w:r>
          </w:p>
        </w:tc>
      </w:tr>
      <w:tr w:rsidR="001E68AD" w:rsidRPr="001E68AD" w:rsidTr="00435A52">
        <w:tc>
          <w:tcPr>
            <w:tcW w:w="3686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Организация межведомственного взаимодействия по проблемам детей с ОВЗ.</w:t>
            </w:r>
          </w:p>
        </w:tc>
        <w:tc>
          <w:tcPr>
            <w:tcW w:w="6520" w:type="dxa"/>
          </w:tcPr>
          <w:p w:rsidR="001E68AD" w:rsidRPr="001E68AD" w:rsidRDefault="001E68AD" w:rsidP="001E68AD">
            <w:pPr>
              <w:pStyle w:val="4"/>
              <w:shd w:val="clear" w:color="auto" w:fill="FFFFFF"/>
              <w:rPr>
                <w:b w:val="0"/>
                <w:szCs w:val="28"/>
                <w:lang w:val="ru-RU"/>
              </w:rPr>
            </w:pPr>
            <w:r w:rsidRPr="001E68AD">
              <w:rPr>
                <w:b w:val="0"/>
                <w:szCs w:val="28"/>
              </w:rPr>
              <w:t>Заключен договор с бюро медико-социальной экспертизы по г.Чите (педиатрическое отделение), ГУ «Центр психолого-педагогической, медицинской, и социальной помощи «ДАР» Забайкальского края (ЦПМПК, ЦР «Ступеньки»)</w:t>
            </w:r>
          </w:p>
        </w:tc>
      </w:tr>
    </w:tbl>
    <w:p w:rsidR="001E68AD" w:rsidRPr="001E68AD" w:rsidRDefault="001E68AD" w:rsidP="001E68AD">
      <w:pPr>
        <w:ind w:firstLine="567"/>
        <w:jc w:val="both"/>
        <w:rPr>
          <w:sz w:val="28"/>
          <w:szCs w:val="28"/>
        </w:rPr>
      </w:pPr>
      <w:r w:rsidRPr="001E68AD">
        <w:rPr>
          <w:sz w:val="28"/>
          <w:szCs w:val="28"/>
        </w:rPr>
        <w:t xml:space="preserve">Таким образом, можно констатировать, что </w:t>
      </w:r>
      <w:r w:rsidRPr="001E68AD">
        <w:rPr>
          <w:bCs/>
          <w:sz w:val="28"/>
          <w:szCs w:val="28"/>
        </w:rPr>
        <w:t>программа  «Психолого-педагогическое сопровождение детей с особыми образовательными потребностями в рамках новых требований ФЗ-273 «Об образовании в РФ»</w:t>
      </w:r>
      <w:r w:rsidRPr="001E68AD">
        <w:rPr>
          <w:sz w:val="28"/>
          <w:szCs w:val="28"/>
        </w:rPr>
        <w:t xml:space="preserve"> в целом  реализована. Вместе с тем требуют своего решения следующие проблемы, которые возникли в ходе реализации данной программы: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7252"/>
      </w:tblGrid>
      <w:tr w:rsidR="001E68AD" w:rsidRPr="001E68AD" w:rsidTr="00435A52">
        <w:tc>
          <w:tcPr>
            <w:tcW w:w="2835" w:type="dxa"/>
          </w:tcPr>
          <w:p w:rsidR="001E68AD" w:rsidRPr="001E68AD" w:rsidRDefault="001E68AD" w:rsidP="001E68AD">
            <w:pPr>
              <w:jc w:val="center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Основные проблемы</w:t>
            </w:r>
          </w:p>
        </w:tc>
        <w:tc>
          <w:tcPr>
            <w:tcW w:w="7371" w:type="dxa"/>
          </w:tcPr>
          <w:p w:rsidR="001E68AD" w:rsidRPr="001E68AD" w:rsidRDefault="001E68AD" w:rsidP="001E68AD">
            <w:pPr>
              <w:jc w:val="center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Пути решения</w:t>
            </w:r>
          </w:p>
        </w:tc>
      </w:tr>
      <w:tr w:rsidR="001E68AD" w:rsidRPr="001E68AD" w:rsidTr="00435A52">
        <w:tc>
          <w:tcPr>
            <w:tcW w:w="2835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Разработка АООП в соответствии с ФГОС НОО для детей с ОВЗ</w:t>
            </w:r>
          </w:p>
        </w:tc>
        <w:tc>
          <w:tcPr>
            <w:tcW w:w="7371" w:type="dxa"/>
          </w:tcPr>
          <w:p w:rsidR="001E68AD" w:rsidRPr="001E68AD" w:rsidRDefault="001E68AD" w:rsidP="001E68AD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Продолжение методических семинаров, метапредметных модулей для педагогов по разработке АООП для детей с ОВЗ.</w:t>
            </w:r>
          </w:p>
          <w:p w:rsidR="001E68AD" w:rsidRPr="001E68AD" w:rsidRDefault="001E68AD" w:rsidP="001E68AD">
            <w:pPr>
              <w:pStyle w:val="af1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Стажировочные площадки на базе МБОУ СОШ №11(АООП для детей с ЗПР), МБОУ СОШ №6 (АООП для детей с УО), МБОУ СОШ №19 (АООП для детей с РАС)</w:t>
            </w:r>
          </w:p>
        </w:tc>
      </w:tr>
      <w:tr w:rsidR="001E68AD" w:rsidRPr="001E68AD" w:rsidTr="00435A52">
        <w:tc>
          <w:tcPr>
            <w:tcW w:w="2835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Включение детей с ОВЗ в систему дополнительного образования</w:t>
            </w:r>
          </w:p>
        </w:tc>
        <w:tc>
          <w:tcPr>
            <w:tcW w:w="7371" w:type="dxa"/>
          </w:tcPr>
          <w:p w:rsidR="001E68AD" w:rsidRPr="001E68AD" w:rsidRDefault="001E68AD" w:rsidP="001E68A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ПДС для педагогов дополнительного образования.</w:t>
            </w:r>
          </w:p>
          <w:p w:rsidR="001E68AD" w:rsidRPr="001E68AD" w:rsidRDefault="001E68AD" w:rsidP="001E68AD">
            <w:pPr>
              <w:pStyle w:val="af1"/>
              <w:numPr>
                <w:ilvl w:val="0"/>
                <w:numId w:val="2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Организация ресурсного центра для одаренных детей-инвалидов</w:t>
            </w:r>
          </w:p>
        </w:tc>
      </w:tr>
      <w:tr w:rsidR="001E68AD" w:rsidRPr="001E68AD" w:rsidTr="00435A52">
        <w:tc>
          <w:tcPr>
            <w:tcW w:w="2835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Создание коммуникативного пространства для родителей ребенка с ОВЗ через организацию </w:t>
            </w:r>
            <w:r w:rsidRPr="001E68AD">
              <w:rPr>
                <w:sz w:val="28"/>
                <w:szCs w:val="28"/>
              </w:rPr>
              <w:lastRenderedPageBreak/>
              <w:t>родительского клуба</w:t>
            </w:r>
          </w:p>
        </w:tc>
        <w:tc>
          <w:tcPr>
            <w:tcW w:w="7371" w:type="dxa"/>
          </w:tcPr>
          <w:p w:rsidR="001E68AD" w:rsidRPr="001E68AD" w:rsidRDefault="001E68AD" w:rsidP="001E68A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родительского клуба «Мы вместе»</w:t>
            </w:r>
          </w:p>
          <w:p w:rsidR="001E68AD" w:rsidRPr="001E68AD" w:rsidRDefault="001E68AD" w:rsidP="001E68A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Только в МБОУ СОШ №11, МБОУ СОШ №6, МБОУ СОШ №19 работают родительские клубы для родителей детей с ОВЗ.</w:t>
            </w:r>
          </w:p>
          <w:p w:rsidR="001E68AD" w:rsidRPr="001E68AD" w:rsidRDefault="001E68AD" w:rsidP="001E68AD">
            <w:pPr>
              <w:pStyle w:val="af1"/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8AD">
              <w:rPr>
                <w:rFonts w:ascii="Times New Roman" w:hAnsi="Times New Roman"/>
                <w:sz w:val="28"/>
                <w:szCs w:val="28"/>
              </w:rPr>
              <w:t>Планируется работа с общественными родительскими организациями</w:t>
            </w:r>
          </w:p>
        </w:tc>
      </w:tr>
      <w:tr w:rsidR="001E68AD" w:rsidRPr="001E68AD" w:rsidTr="00435A52">
        <w:tc>
          <w:tcPr>
            <w:tcW w:w="2835" w:type="dxa"/>
          </w:tcPr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lastRenderedPageBreak/>
              <w:t>Изменения в деятельности ТПМПК в связи с вступлением ФГОС НОО для детей с ОВЗ</w:t>
            </w:r>
          </w:p>
        </w:tc>
        <w:tc>
          <w:tcPr>
            <w:tcW w:w="7371" w:type="dxa"/>
          </w:tcPr>
          <w:p w:rsidR="001E68AD" w:rsidRPr="001E68AD" w:rsidRDefault="001E68AD" w:rsidP="001E68AD">
            <w:pPr>
              <w:ind w:firstLine="709"/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За период с 5.09.2016г по 3.03.2017г. в ПМПК обратилось 40 человек, обучающихся первых классов.</w:t>
            </w:r>
          </w:p>
          <w:p w:rsidR="001E68AD" w:rsidRPr="001E68AD" w:rsidRDefault="001E68AD" w:rsidP="001E68AD">
            <w:pPr>
              <w:ind w:firstLine="709"/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 xml:space="preserve">По результатам диагностического обследования, обучающимся в ходе ПМПК, было рекомендовано обучение по АООП следующих вариантов: 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7.1 (дети с ЗПР) – 17 человек (46%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7.2 (дети с ЗПР) – 10 человек (27%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1 (легкая степень УО) – 3 человека (8%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6.1 (дети с нарушением ОДА) – 2 человека (5% 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6.2 (дети с нарушением ОДА и с ЗПР) – 2 человека (5% 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2.1 (слабослышащие дети) – 1 человек (3% 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4.1 (слабовидящие дети) – 1 человек (3%  от числа обратившихся).</w:t>
            </w:r>
          </w:p>
          <w:p w:rsidR="001E68AD" w:rsidRPr="001E68AD" w:rsidRDefault="001E68AD" w:rsidP="001E68AD">
            <w:pPr>
              <w:jc w:val="both"/>
              <w:rPr>
                <w:sz w:val="28"/>
                <w:szCs w:val="28"/>
              </w:rPr>
            </w:pPr>
            <w:r w:rsidRPr="001E68AD">
              <w:rPr>
                <w:sz w:val="28"/>
                <w:szCs w:val="28"/>
              </w:rPr>
              <w:t>Вариант 8.1 (дети с РАС) – 3 человека (7%  от числа обратившихся).</w:t>
            </w:r>
          </w:p>
        </w:tc>
      </w:tr>
    </w:tbl>
    <w:p w:rsidR="001E68AD" w:rsidRPr="001E68AD" w:rsidRDefault="001E68AD" w:rsidP="001E68AD">
      <w:pPr>
        <w:ind w:firstLine="708"/>
        <w:jc w:val="both"/>
        <w:rPr>
          <w:sz w:val="28"/>
          <w:szCs w:val="28"/>
        </w:rPr>
      </w:pPr>
    </w:p>
    <w:p w:rsidR="00585E46" w:rsidRDefault="002F29AA" w:rsidP="0023422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Слушали </w:t>
      </w:r>
      <w:r>
        <w:rPr>
          <w:sz w:val="28"/>
          <w:szCs w:val="28"/>
        </w:rPr>
        <w:t>Каминскую</w:t>
      </w:r>
      <w:r w:rsidRPr="00DD5F8B">
        <w:rPr>
          <w:sz w:val="28"/>
          <w:szCs w:val="28"/>
        </w:rPr>
        <w:t xml:space="preserve"> Г.Я., начальник</w:t>
      </w:r>
      <w:r>
        <w:rPr>
          <w:sz w:val="28"/>
          <w:szCs w:val="28"/>
        </w:rPr>
        <w:t>а</w:t>
      </w:r>
      <w:r w:rsidRPr="00DD5F8B">
        <w:rPr>
          <w:sz w:val="28"/>
          <w:szCs w:val="28"/>
        </w:rPr>
        <w:t xml:space="preserve"> отдела развития муниципальной системы образования и координации </w:t>
      </w:r>
      <w:proofErr w:type="gramStart"/>
      <w:r w:rsidRPr="00DD5F8B">
        <w:rPr>
          <w:sz w:val="28"/>
          <w:szCs w:val="28"/>
        </w:rPr>
        <w:t>деятельности дошкольных образовательных организаций комитета образования администрации</w:t>
      </w:r>
      <w:r w:rsidR="00234220">
        <w:rPr>
          <w:sz w:val="28"/>
          <w:szCs w:val="28"/>
        </w:rPr>
        <w:t xml:space="preserve"> городского</w:t>
      </w:r>
      <w:proofErr w:type="gramEnd"/>
      <w:r w:rsidR="00234220">
        <w:rPr>
          <w:sz w:val="28"/>
          <w:szCs w:val="28"/>
        </w:rPr>
        <w:t xml:space="preserve"> округа «Город Чита» по теме «</w:t>
      </w:r>
      <w:r w:rsidR="00435A52" w:rsidRPr="00435A52">
        <w:rPr>
          <w:sz w:val="28"/>
          <w:szCs w:val="28"/>
        </w:rPr>
        <w:t>Основная тенденция развития современного дошкольного образования направлена на обеспечение качества и доступности образования, получаемого детьми в образовательных учреждениях</w:t>
      </w:r>
      <w:r w:rsidR="00234220">
        <w:rPr>
          <w:sz w:val="28"/>
          <w:szCs w:val="28"/>
        </w:rPr>
        <w:t>»</w:t>
      </w:r>
      <w:r w:rsidR="00435A52" w:rsidRPr="00435A52">
        <w:rPr>
          <w:sz w:val="28"/>
          <w:szCs w:val="28"/>
        </w:rPr>
        <w:t xml:space="preserve">. </w:t>
      </w:r>
    </w:p>
    <w:p w:rsidR="00585E46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  МБДОУ  уделяется  большое  внимание  инклюзивному образованию. Накоплен опыт работы по обеспечению условий совместного обучения и воспитания детей с ОВЗ и детей, не имеющих нарушений в развитии. В настоящее время инклюзивное образование осуществляется в 65 МБДОУ.</w:t>
      </w:r>
    </w:p>
    <w:p w:rsidR="00435A52" w:rsidRPr="00435A52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Инклюзивное образование реализуется как  в </w:t>
      </w:r>
      <w:proofErr w:type="gramStart"/>
      <w:r w:rsidRPr="00435A52">
        <w:rPr>
          <w:sz w:val="28"/>
          <w:szCs w:val="28"/>
        </w:rPr>
        <w:t>режиме полного дня</w:t>
      </w:r>
      <w:proofErr w:type="gramEnd"/>
      <w:r w:rsidRPr="00435A52">
        <w:rPr>
          <w:sz w:val="28"/>
          <w:szCs w:val="28"/>
        </w:rPr>
        <w:t xml:space="preserve">, так и кратковременного пребывания. В разных дошкольных учреждениях инклюзия  имеет разные организационные модели совместного обучения  для каждого конкретного ребенка. Это следующие модели совместного  обучения: </w:t>
      </w:r>
    </w:p>
    <w:p w:rsidR="00435A52" w:rsidRPr="00435A52" w:rsidRDefault="00435A52" w:rsidP="00585E4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постоянная полная интеграция для детей с ограниченными возможностями здоровья, детей-инвалидов, уровень психофизического и речевого развития близок к возрастной норме. </w:t>
      </w:r>
      <w:proofErr w:type="gramStart"/>
      <w:r w:rsidRPr="00435A52">
        <w:rPr>
          <w:sz w:val="28"/>
          <w:szCs w:val="28"/>
        </w:rPr>
        <w:t>Они на равных воспитывается со всеми в группах общеразвивающей направленности;</w:t>
      </w:r>
      <w:proofErr w:type="gramEnd"/>
    </w:p>
    <w:p w:rsidR="00435A52" w:rsidRPr="00435A52" w:rsidRDefault="00435A52" w:rsidP="00585E46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постоянная полная интеграция для детей с ограниченными возможностями здоровья, детей-инвалидов в группах комбинированной и компенсирующей направленности;</w:t>
      </w:r>
    </w:p>
    <w:p w:rsidR="00585E46" w:rsidRDefault="00435A52" w:rsidP="00435A52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lastRenderedPageBreak/>
        <w:t>временная частичная интеграция – группа «Особый ребенок» встречаются с нормально развивающимися детьми на прогулках, утренниках, или когда ребенок-инвалид  посещает Лекотеку или группу кратковременного пребывания совместно с родителями (законными представителями) ребенка.</w:t>
      </w:r>
    </w:p>
    <w:p w:rsidR="00435A52" w:rsidRPr="00585E46" w:rsidRDefault="00435A52" w:rsidP="00585E46">
      <w:pPr>
        <w:ind w:firstLine="567"/>
        <w:jc w:val="both"/>
        <w:rPr>
          <w:sz w:val="28"/>
          <w:szCs w:val="28"/>
        </w:rPr>
      </w:pPr>
      <w:proofErr w:type="gramStart"/>
      <w:r w:rsidRPr="00585E46">
        <w:rPr>
          <w:sz w:val="28"/>
          <w:szCs w:val="28"/>
        </w:rPr>
        <w:t>В  настоящее время в городе 10966 детей в возрасте от 0 года до 7-ми лет с ограниченными возможностями здоровья, т.е. тех детей, которые стоят на диспансерном учете,  из них 472 детей-инвалидов в возрасте от 0 до 7-ми лет, из них  детей-инвалидов в возрасте от 3-х до 7-ми лет 263 ребенка.</w:t>
      </w:r>
      <w:proofErr w:type="gramEnd"/>
      <w:r w:rsidRPr="00585E46">
        <w:rPr>
          <w:sz w:val="28"/>
          <w:szCs w:val="28"/>
        </w:rPr>
        <w:t xml:space="preserve"> Количество детей инвалидов, посещающих дошкольные учреждения, с каждым годом увеличивается.  В настоящее время дошкольные учреждения  города посещают – 211 (80%) детей-инвалидов (из них полная инклюзия – 196 (74,5%) детей, временная частичная инклюзия – 15 (5,5%) детей-инвалидов (таблица</w:t>
      </w:r>
      <w:proofErr w:type="gramStart"/>
      <w:r w:rsidRPr="00585E46">
        <w:rPr>
          <w:sz w:val="28"/>
          <w:szCs w:val="28"/>
        </w:rPr>
        <w:t>1</w:t>
      </w:r>
      <w:proofErr w:type="gramEnd"/>
      <w:r w:rsidRPr="00585E46">
        <w:rPr>
          <w:sz w:val="28"/>
          <w:szCs w:val="28"/>
        </w:rPr>
        <w:t>).                                                                                                                                          Это и дети с генетической патологией, с нарушениями опорно-двигательного аппарата, с врожденными аномалиями развития, соматическими заболеваниями, 14 детей с РАС (аутизм). В настоящее время увеличивается количество детей с «поведенческими проблемами».</w:t>
      </w:r>
    </w:p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Таблица 1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260"/>
        <w:gridCol w:w="1350"/>
        <w:gridCol w:w="1276"/>
        <w:gridCol w:w="1418"/>
        <w:gridCol w:w="1559"/>
      </w:tblGrid>
      <w:tr w:rsidR="00435A52" w:rsidRPr="00585E46" w:rsidTr="0043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435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2012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2016</w:t>
            </w:r>
          </w:p>
        </w:tc>
      </w:tr>
      <w:tr w:rsidR="00435A52" w:rsidRPr="00585E46" w:rsidTr="0043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435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 дошкольных учреждений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75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5A52" w:rsidRPr="00585E46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46">
              <w:rPr>
                <w:sz w:val="28"/>
                <w:szCs w:val="28"/>
              </w:rPr>
              <w:t>85</w:t>
            </w:r>
            <w:r w:rsidRPr="00435A52">
              <w:rPr>
                <w:sz w:val="28"/>
                <w:szCs w:val="28"/>
              </w:rPr>
              <w:t>+1</w:t>
            </w:r>
          </w:p>
        </w:tc>
      </w:tr>
      <w:tr w:rsidR="00435A52" w:rsidRPr="00435A52" w:rsidTr="0043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435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 детей, посещающих дошкольные учреждения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17085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17472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18145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18715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18720</w:t>
            </w:r>
          </w:p>
        </w:tc>
      </w:tr>
      <w:tr w:rsidR="00435A52" w:rsidRPr="00435A52" w:rsidTr="00435A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435A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 детей-инвалидов, посещающих дошкольные учреждения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152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174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35A52">
              <w:rPr>
                <w:sz w:val="28"/>
                <w:szCs w:val="28"/>
                <w:lang w:val="en-US"/>
              </w:rPr>
              <w:t>184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  <w:lang w:val="en-US"/>
              </w:rPr>
              <w:t>19</w:t>
            </w:r>
            <w:r w:rsidRPr="00435A5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A52" w:rsidRPr="00435A52" w:rsidRDefault="00435A52" w:rsidP="00585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  <w:lang w:val="en-US"/>
              </w:rPr>
              <w:t>19</w:t>
            </w:r>
            <w:r w:rsidRPr="00435A52">
              <w:rPr>
                <w:sz w:val="28"/>
                <w:szCs w:val="28"/>
              </w:rPr>
              <w:t>6</w:t>
            </w:r>
          </w:p>
        </w:tc>
      </w:tr>
    </w:tbl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     Базовые детские сады по инклюзивному образованию.</w:t>
      </w:r>
    </w:p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Таблица 2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418"/>
        <w:gridCol w:w="1417"/>
        <w:gridCol w:w="1276"/>
      </w:tblGrid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Наименование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дошкольного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учреждения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418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 xml:space="preserve">Общее 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детей</w:t>
            </w:r>
          </w:p>
        </w:tc>
        <w:tc>
          <w:tcPr>
            <w:tcW w:w="1417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1276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 xml:space="preserve">Количество детей 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ОВЗ</w:t>
            </w:r>
          </w:p>
        </w:tc>
      </w:tr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МБДОУ «Детский сад комбинированного вида 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5»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Слабослышащие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дети</w:t>
            </w:r>
          </w:p>
        </w:tc>
        <w:tc>
          <w:tcPr>
            <w:tcW w:w="1418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</w:t>
            </w:r>
          </w:p>
        </w:tc>
      </w:tr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МБДОУ «Детский сад комбинированного вида</w:t>
            </w:r>
          </w:p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53»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Дети с отклонениями  нервно-</w:t>
            </w:r>
            <w:r w:rsidRPr="00435A52">
              <w:rPr>
                <w:sz w:val="28"/>
                <w:szCs w:val="28"/>
              </w:rPr>
              <w:lastRenderedPageBreak/>
              <w:t>психического развития</w:t>
            </w:r>
          </w:p>
        </w:tc>
        <w:tc>
          <w:tcPr>
            <w:tcW w:w="1418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1417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28</w:t>
            </w:r>
          </w:p>
        </w:tc>
      </w:tr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lastRenderedPageBreak/>
              <w:t>МБДОУ «Детский сад комбинированного вида 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69»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Группа «Особый ребенок» - ДЦП</w:t>
            </w:r>
          </w:p>
        </w:tc>
        <w:tc>
          <w:tcPr>
            <w:tcW w:w="1418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306</w:t>
            </w:r>
          </w:p>
        </w:tc>
        <w:tc>
          <w:tcPr>
            <w:tcW w:w="1417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8</w:t>
            </w:r>
          </w:p>
        </w:tc>
      </w:tr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МБДОУ «Детский сад компенсирующего вида 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87»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Заболевания глаз</w:t>
            </w:r>
          </w:p>
        </w:tc>
        <w:tc>
          <w:tcPr>
            <w:tcW w:w="1418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245</w:t>
            </w:r>
          </w:p>
        </w:tc>
        <w:tc>
          <w:tcPr>
            <w:tcW w:w="1417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215</w:t>
            </w:r>
          </w:p>
        </w:tc>
      </w:tr>
      <w:tr w:rsidR="00435A52" w:rsidRPr="00435A52" w:rsidTr="00435A52">
        <w:tc>
          <w:tcPr>
            <w:tcW w:w="326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МБДОУ «Центр развития ребенка – детский сад 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99»</w:t>
            </w:r>
          </w:p>
        </w:tc>
        <w:tc>
          <w:tcPr>
            <w:tcW w:w="2551" w:type="dxa"/>
          </w:tcPr>
          <w:p w:rsidR="00435A52" w:rsidRPr="00435A52" w:rsidRDefault="00435A52" w:rsidP="00435A52">
            <w:pPr>
              <w:jc w:val="both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Туберкулезная интоксикация</w:t>
            </w:r>
          </w:p>
        </w:tc>
        <w:tc>
          <w:tcPr>
            <w:tcW w:w="1418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153</w:t>
            </w:r>
          </w:p>
        </w:tc>
        <w:tc>
          <w:tcPr>
            <w:tcW w:w="1417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151</w:t>
            </w:r>
          </w:p>
        </w:tc>
      </w:tr>
    </w:tbl>
    <w:p w:rsidR="00435A52" w:rsidRPr="00435A52" w:rsidRDefault="00435A52" w:rsidP="00435A52">
      <w:pPr>
        <w:jc w:val="both"/>
        <w:rPr>
          <w:sz w:val="28"/>
          <w:szCs w:val="28"/>
        </w:rPr>
      </w:pPr>
    </w:p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t xml:space="preserve">    Наибольшее число  детей-инвалидов в следующих дошкольных учреждениях</w:t>
      </w:r>
    </w:p>
    <w:p w:rsidR="00435A52" w:rsidRPr="00435A52" w:rsidRDefault="00435A52" w:rsidP="00585E46">
      <w:pPr>
        <w:rPr>
          <w:sz w:val="28"/>
          <w:szCs w:val="28"/>
        </w:rPr>
      </w:pPr>
      <w:r w:rsidRPr="00435A52">
        <w:rPr>
          <w:sz w:val="28"/>
          <w:szCs w:val="28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03"/>
      </w:tblGrid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Количество детей-инвалидов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 дошкольных учреждений</w:t>
            </w:r>
          </w:p>
        </w:tc>
      </w:tr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3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 7, 15, 25, 34, 55, 63, 83, 98, 117</w:t>
            </w:r>
          </w:p>
        </w:tc>
      </w:tr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4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 3, 8, 16, 32, 59, 88, 107</w:t>
            </w:r>
          </w:p>
        </w:tc>
      </w:tr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5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 17, 66, 73</w:t>
            </w:r>
          </w:p>
        </w:tc>
      </w:tr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6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 44, 51</w:t>
            </w:r>
          </w:p>
        </w:tc>
      </w:tr>
      <w:tr w:rsidR="00435A52" w:rsidRPr="00435A52" w:rsidTr="00435A52">
        <w:tc>
          <w:tcPr>
            <w:tcW w:w="3420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7</w:t>
            </w:r>
          </w:p>
        </w:tc>
        <w:tc>
          <w:tcPr>
            <w:tcW w:w="6503" w:type="dxa"/>
          </w:tcPr>
          <w:p w:rsidR="00435A52" w:rsidRPr="00435A52" w:rsidRDefault="00435A52" w:rsidP="00585E46">
            <w:pPr>
              <w:jc w:val="center"/>
              <w:rPr>
                <w:sz w:val="28"/>
                <w:szCs w:val="28"/>
              </w:rPr>
            </w:pPr>
            <w:r w:rsidRPr="00435A52">
              <w:rPr>
                <w:sz w:val="28"/>
                <w:szCs w:val="28"/>
              </w:rPr>
              <w:t>№</w:t>
            </w:r>
            <w:r w:rsidR="00585E46">
              <w:rPr>
                <w:sz w:val="28"/>
                <w:szCs w:val="28"/>
              </w:rPr>
              <w:t xml:space="preserve"> </w:t>
            </w:r>
            <w:r w:rsidRPr="00435A52">
              <w:rPr>
                <w:sz w:val="28"/>
                <w:szCs w:val="28"/>
              </w:rPr>
              <w:t>49</w:t>
            </w:r>
          </w:p>
        </w:tc>
      </w:tr>
    </w:tbl>
    <w:p w:rsidR="00435A52" w:rsidRPr="00435A52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Инклюзивное образование обеспечивает формирование у всех участников образовательной деятельности таких общечеловеческих ценностей, как: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взаимное уважение;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толерантность;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осознание себя частью общества;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предоставление возможностей для развития навыков и талантов конкретного человека;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взаимопомощь;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возможность учиться друг у друга;</w:t>
      </w:r>
    </w:p>
    <w:p w:rsidR="00435A52" w:rsidRPr="00435A52" w:rsidRDefault="00435A52" w:rsidP="00585E4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возможность помочь самим себе и людям в своем сообществе.</w:t>
      </w:r>
    </w:p>
    <w:p w:rsidR="00435A52" w:rsidRPr="00435A52" w:rsidRDefault="00435A52" w:rsidP="00585E46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Как показали исследования, семьи выбирают инклюзивное образование по множеству причин, но главным образом, они надеются на более широкие возможности общения их детей с их типично развивающимися сверстниками. Обычно цели семьи таковы:</w:t>
      </w:r>
    </w:p>
    <w:p w:rsidR="00435A52" w:rsidRPr="00435A52" w:rsidRDefault="00435A52" w:rsidP="00585E4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больше возможностей перенять адекватные образцы для подражания;</w:t>
      </w:r>
    </w:p>
    <w:p w:rsidR="00435A52" w:rsidRPr="00435A52" w:rsidRDefault="00435A52" w:rsidP="00585E4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больше возможностей развивать и упражнять базовые навыки, например, коммуникативные;</w:t>
      </w:r>
    </w:p>
    <w:p w:rsidR="00435A52" w:rsidRPr="00435A52" w:rsidRDefault="00435A52" w:rsidP="00585E4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больше возможностей завязать дружеские и другие общественные отношения с типичными сверстниками;</w:t>
      </w:r>
    </w:p>
    <w:p w:rsidR="00435A52" w:rsidRPr="00435A52" w:rsidRDefault="00435A52" w:rsidP="00585E4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возможность доступа к основной программе обучения;</w:t>
      </w:r>
    </w:p>
    <w:p w:rsidR="00435A52" w:rsidRPr="00435A52" w:rsidRDefault="00435A52" w:rsidP="00585E46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доступ к многообразию способов обучения.</w:t>
      </w:r>
    </w:p>
    <w:p w:rsidR="00435A52" w:rsidRPr="00435A52" w:rsidRDefault="00435A52" w:rsidP="00585E46">
      <w:pPr>
        <w:ind w:firstLine="567"/>
        <w:jc w:val="both"/>
        <w:outlineLvl w:val="0"/>
        <w:rPr>
          <w:sz w:val="28"/>
          <w:szCs w:val="28"/>
        </w:rPr>
      </w:pPr>
      <w:r w:rsidRPr="00435A52">
        <w:rPr>
          <w:sz w:val="28"/>
          <w:szCs w:val="28"/>
        </w:rPr>
        <w:t>Основными принципами построения совместного обучения – это:</w:t>
      </w:r>
    </w:p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lastRenderedPageBreak/>
        <w:t>-</w:t>
      </w:r>
      <w:r w:rsidR="00585E46">
        <w:rPr>
          <w:sz w:val="28"/>
          <w:szCs w:val="28"/>
        </w:rPr>
        <w:t xml:space="preserve"> </w:t>
      </w:r>
      <w:r w:rsidRPr="00435A52">
        <w:rPr>
          <w:sz w:val="28"/>
          <w:szCs w:val="28"/>
        </w:rPr>
        <w:t>обеспечение медико-психолого-педагогическое сопровождение каждого ребенка;</w:t>
      </w:r>
    </w:p>
    <w:p w:rsidR="00435A52" w:rsidRPr="00435A52" w:rsidRDefault="00435A52" w:rsidP="00435A52">
      <w:pPr>
        <w:jc w:val="both"/>
        <w:rPr>
          <w:sz w:val="28"/>
          <w:szCs w:val="28"/>
        </w:rPr>
      </w:pPr>
      <w:r w:rsidRPr="00435A52">
        <w:rPr>
          <w:sz w:val="28"/>
          <w:szCs w:val="28"/>
        </w:rPr>
        <w:t>-</w:t>
      </w:r>
      <w:r w:rsidR="00585E46">
        <w:rPr>
          <w:sz w:val="28"/>
          <w:szCs w:val="28"/>
        </w:rPr>
        <w:t xml:space="preserve"> </w:t>
      </w:r>
      <w:r w:rsidRPr="00435A52">
        <w:rPr>
          <w:sz w:val="28"/>
          <w:szCs w:val="28"/>
        </w:rPr>
        <w:t>подбор адекватных моделей совместного воспитания и обучения для каждого ребенка ОВЗ с учетом уровня его психофизического и речевого развития.</w:t>
      </w:r>
    </w:p>
    <w:p w:rsidR="00435A52" w:rsidRPr="00435A52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Ключевой фигурой в организации инклюзии является воспитатель, непосредственно создающий для каждого конкретного ребенка с ОВЗ. Ведущей технологией является  технология педагогического сопровождения (непрерывная деятельность, направленная на предотвращение трудностей ребенка, через наблюдение, личное участие, педагогическую поддержку).</w:t>
      </w:r>
    </w:p>
    <w:p w:rsidR="00435A52" w:rsidRPr="00435A52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Эффективное совместное обучение возможно лишь при условии специальной подготовки педагогов. Цель такой подготовки – овладение педагогами ДОУ дефектологических знаний и специальных педагогических технологий, которые обеспечат возможность квалифицированного обучения детей с ОВЗ.  Полноценная, грамотно организованная образовательная интеграция детей с ОВЗ возможна и эффективна при соблюдении ряда условий. Должны иметь соответствующие программно-методические обеспечение, материально-техническое и кадровое обеспечение. ДОУ должны реализовывать разноуровневые модели совместного воспитания и обучения.</w:t>
      </w:r>
    </w:p>
    <w:p w:rsidR="00435A52" w:rsidRPr="00435A52" w:rsidRDefault="00435A52" w:rsidP="00585E46">
      <w:pPr>
        <w:ind w:firstLine="567"/>
        <w:jc w:val="both"/>
        <w:rPr>
          <w:sz w:val="28"/>
          <w:szCs w:val="28"/>
        </w:rPr>
      </w:pPr>
      <w:r w:rsidRPr="00435A52">
        <w:rPr>
          <w:sz w:val="28"/>
          <w:szCs w:val="28"/>
        </w:rPr>
        <w:t>Комитет образования уделяет большое внимание обучению воспитателей и педагогов. В 2015-2016 уч.г. совместно с Институтом развития образования Забайкальского края организованы курсы повышения квалификации по теме «Организация работы в дошкольных учреждениях с детьми «особой» заботы». Проучено 32 педагога. На базе МО «Педагогический поиск» организована работа центра «Инклюзивное образование». В течение 2015-2016 учебного года и 2016-2017 учебного года ежемесячно проводятся методические мероприятия</w:t>
      </w:r>
      <w:r w:rsidR="00585E46">
        <w:rPr>
          <w:sz w:val="28"/>
          <w:szCs w:val="28"/>
        </w:rPr>
        <w:t>,</w:t>
      </w:r>
      <w:r w:rsidRPr="00435A52">
        <w:rPr>
          <w:sz w:val="28"/>
          <w:szCs w:val="28"/>
        </w:rPr>
        <w:t xml:space="preserve"> как на базе дошкольных учреждений, так и базе ГОУ ЦППМСП «Дар» РЦ «Ступеньки».</w:t>
      </w:r>
    </w:p>
    <w:p w:rsidR="00435A52" w:rsidRPr="00435A52" w:rsidRDefault="00435A52" w:rsidP="00435A52">
      <w:pPr>
        <w:jc w:val="both"/>
        <w:outlineLvl w:val="0"/>
        <w:rPr>
          <w:sz w:val="28"/>
          <w:szCs w:val="28"/>
        </w:rPr>
      </w:pPr>
      <w:r w:rsidRPr="00435A52">
        <w:rPr>
          <w:sz w:val="28"/>
          <w:szCs w:val="28"/>
        </w:rPr>
        <w:t xml:space="preserve">Проблемы: </w:t>
      </w:r>
    </w:p>
    <w:p w:rsidR="00435A52" w:rsidRPr="00435A52" w:rsidRDefault="00585E46" w:rsidP="00435A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A52" w:rsidRPr="00435A52">
        <w:rPr>
          <w:sz w:val="28"/>
          <w:szCs w:val="28"/>
        </w:rPr>
        <w:t>отсутствие психологической готовности коллектива к инклюзии (сложные заболевания детей);</w:t>
      </w:r>
    </w:p>
    <w:p w:rsidR="00435A52" w:rsidRPr="00435A52" w:rsidRDefault="00585E46" w:rsidP="00435A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A52" w:rsidRPr="00435A52">
        <w:rPr>
          <w:sz w:val="28"/>
          <w:szCs w:val="28"/>
        </w:rPr>
        <w:t>отсутствие необходимых специалистов и тьюторов;</w:t>
      </w:r>
    </w:p>
    <w:p w:rsidR="00435A52" w:rsidRPr="00435A52" w:rsidRDefault="00585E46" w:rsidP="00435A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5A52" w:rsidRPr="00435A52">
        <w:rPr>
          <w:sz w:val="28"/>
          <w:szCs w:val="28"/>
        </w:rPr>
        <w:t>отсутствие  специальных условий для обучения детей-инвалидов и детей с ОВЗ.</w:t>
      </w:r>
    </w:p>
    <w:p w:rsidR="00435A52" w:rsidRPr="006042F5" w:rsidRDefault="00435A52" w:rsidP="00435A52">
      <w:pPr>
        <w:jc w:val="both"/>
        <w:outlineLvl w:val="0"/>
        <w:rPr>
          <w:sz w:val="28"/>
          <w:szCs w:val="28"/>
        </w:rPr>
      </w:pPr>
    </w:p>
    <w:p w:rsidR="006C02C9" w:rsidRPr="00501FDB" w:rsidRDefault="00585E46" w:rsidP="00501FDB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>Сапожникову В.В., заместителя</w:t>
      </w:r>
      <w:r w:rsidRPr="00DD5F8B">
        <w:rPr>
          <w:rFonts w:ascii="Times New Roman" w:hAnsi="Times New Roman"/>
          <w:sz w:val="28"/>
          <w:szCs w:val="28"/>
        </w:rPr>
        <w:t xml:space="preserve"> заведующей по учебно-воспитательной работе МБДОУ «Центр развития ребенка - детский сад № 46»</w:t>
      </w:r>
      <w:r w:rsidR="00501FDB">
        <w:rPr>
          <w:rFonts w:ascii="Times New Roman" w:hAnsi="Times New Roman"/>
          <w:sz w:val="28"/>
          <w:szCs w:val="28"/>
        </w:rPr>
        <w:t xml:space="preserve"> по теме </w:t>
      </w:r>
      <w:r w:rsidR="00501FDB" w:rsidRPr="00501FDB">
        <w:rPr>
          <w:rFonts w:ascii="Times New Roman" w:hAnsi="Times New Roman"/>
          <w:sz w:val="28"/>
          <w:szCs w:val="28"/>
        </w:rPr>
        <w:t>«Деятельность</w:t>
      </w:r>
      <w:r w:rsidR="006C02C9" w:rsidRPr="00501FDB">
        <w:rPr>
          <w:rFonts w:ascii="Times New Roman" w:hAnsi="Times New Roman"/>
          <w:sz w:val="28"/>
          <w:szCs w:val="28"/>
        </w:rPr>
        <w:t xml:space="preserve"> методического объединения </w:t>
      </w:r>
      <w:r w:rsidR="00501FDB" w:rsidRPr="00501FDB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 w:rsidR="00501FDB">
        <w:rPr>
          <w:rFonts w:ascii="Times New Roman" w:hAnsi="Times New Roman"/>
          <w:sz w:val="28"/>
          <w:szCs w:val="28"/>
        </w:rPr>
        <w:t xml:space="preserve">«Инклюзивное образование». </w:t>
      </w:r>
    </w:p>
    <w:p w:rsidR="006C02C9" w:rsidRPr="009F607C" w:rsidRDefault="006C02C9" w:rsidP="009F607C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01FDB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вопросах организации инклюзивного образования в дошколь</w:t>
      </w:r>
      <w:r w:rsidR="00501FDB" w:rsidRPr="00501FDB">
        <w:rPr>
          <w:rFonts w:ascii="Times New Roman" w:hAnsi="Times New Roman"/>
          <w:sz w:val="28"/>
          <w:szCs w:val="28"/>
        </w:rPr>
        <w:t xml:space="preserve">ных образовательных учреждениях, проходит посредством участия в работе методического объединения педагогических работников «Инклюзивное образование». </w:t>
      </w:r>
    </w:p>
    <w:p w:rsidR="006C02C9" w:rsidRDefault="009F607C" w:rsidP="006C0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данного методического объединения: </w:t>
      </w:r>
    </w:p>
    <w:p w:rsidR="006C02C9" w:rsidRDefault="006C02C9" w:rsidP="006C02C9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02C9">
        <w:rPr>
          <w:sz w:val="28"/>
          <w:szCs w:val="28"/>
        </w:rPr>
        <w:t>Повышать теоретический, научно-практический  уровень подготовки педагогов по вопросам</w:t>
      </w:r>
      <w:r>
        <w:rPr>
          <w:sz w:val="28"/>
          <w:szCs w:val="28"/>
        </w:rPr>
        <w:t xml:space="preserve"> инклюзивного образования.</w:t>
      </w:r>
    </w:p>
    <w:p w:rsidR="006C02C9" w:rsidRDefault="006C02C9" w:rsidP="006C02C9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C02C9">
        <w:rPr>
          <w:sz w:val="28"/>
          <w:szCs w:val="28"/>
        </w:rPr>
        <w:t>Распространять и обобщать опыт работы учреждений дошкольного образования города по организации сопровождения детей</w:t>
      </w:r>
      <w:r>
        <w:rPr>
          <w:sz w:val="28"/>
          <w:szCs w:val="28"/>
        </w:rPr>
        <w:t xml:space="preserve"> с ОВЗ и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инвалидов.</w:t>
      </w:r>
    </w:p>
    <w:p w:rsidR="006C02C9" w:rsidRPr="006C02C9" w:rsidRDefault="006C02C9" w:rsidP="006C02C9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02C9">
        <w:rPr>
          <w:sz w:val="28"/>
          <w:szCs w:val="28"/>
        </w:rPr>
        <w:t>Выявлять оптимальные средства, методы, формы взаимодействия педагога и ребенка с ограниченными возможностями здоровья.</w:t>
      </w:r>
    </w:p>
    <w:p w:rsidR="006C02C9" w:rsidRPr="006C02C9" w:rsidRDefault="006C02C9" w:rsidP="006C02C9">
      <w:pPr>
        <w:jc w:val="both"/>
        <w:rPr>
          <w:sz w:val="28"/>
          <w:szCs w:val="28"/>
        </w:rPr>
      </w:pPr>
      <w:r w:rsidRPr="006C02C9">
        <w:rPr>
          <w:sz w:val="28"/>
          <w:szCs w:val="28"/>
        </w:rPr>
        <w:t>Итоги работы методического объединения за 2015 – 2017 г.</w:t>
      </w:r>
      <w:proofErr w:type="gramStart"/>
      <w:r w:rsidRPr="006C02C9">
        <w:rPr>
          <w:sz w:val="28"/>
          <w:szCs w:val="28"/>
        </w:rPr>
        <w:t>г</w:t>
      </w:r>
      <w:proofErr w:type="gramEnd"/>
      <w:r w:rsidRPr="006C02C9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694"/>
        <w:gridCol w:w="2693"/>
      </w:tblGrid>
      <w:tr w:rsidR="006C02C9" w:rsidRPr="001B7B49" w:rsidTr="001B7B49">
        <w:tc>
          <w:tcPr>
            <w:tcW w:w="4536" w:type="dxa"/>
            <w:shd w:val="clear" w:color="auto" w:fill="auto"/>
          </w:tcPr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2015 – 2016 г</w:t>
            </w:r>
            <w:proofErr w:type="gramStart"/>
            <w:r w:rsidRPr="001B7B49">
              <w:rPr>
                <w:sz w:val="28"/>
                <w:szCs w:val="28"/>
              </w:rPr>
              <w:t>.г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2016 – 2017 г</w:t>
            </w:r>
            <w:proofErr w:type="gramStart"/>
            <w:r w:rsidRPr="001B7B49">
              <w:rPr>
                <w:sz w:val="28"/>
                <w:szCs w:val="28"/>
              </w:rPr>
              <w:t>.г</w:t>
            </w:r>
            <w:proofErr w:type="gramEnd"/>
          </w:p>
        </w:tc>
      </w:tr>
      <w:tr w:rsidR="006C02C9" w:rsidRPr="001B7B49" w:rsidTr="001B7B49">
        <w:tc>
          <w:tcPr>
            <w:tcW w:w="4536" w:type="dxa"/>
            <w:shd w:val="clear" w:color="auto" w:fill="auto"/>
          </w:tcPr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Проведено методических объединений</w:t>
            </w:r>
          </w:p>
        </w:tc>
        <w:tc>
          <w:tcPr>
            <w:tcW w:w="2694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9</w:t>
            </w:r>
          </w:p>
        </w:tc>
      </w:tr>
      <w:tr w:rsidR="006C02C9" w:rsidRPr="001B7B49" w:rsidTr="001B7B49">
        <w:tc>
          <w:tcPr>
            <w:tcW w:w="4536" w:type="dxa"/>
            <w:shd w:val="clear" w:color="auto" w:fill="auto"/>
          </w:tcPr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Посетило педагогов</w:t>
            </w:r>
          </w:p>
        </w:tc>
        <w:tc>
          <w:tcPr>
            <w:tcW w:w="2694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111</w:t>
            </w:r>
          </w:p>
        </w:tc>
        <w:tc>
          <w:tcPr>
            <w:tcW w:w="2693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117</w:t>
            </w:r>
          </w:p>
        </w:tc>
      </w:tr>
      <w:tr w:rsidR="006C02C9" w:rsidRPr="001B7B49" w:rsidTr="001B7B49">
        <w:tc>
          <w:tcPr>
            <w:tcW w:w="4536" w:type="dxa"/>
            <w:shd w:val="clear" w:color="auto" w:fill="auto"/>
          </w:tcPr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Средняя посещаемость</w:t>
            </w:r>
          </w:p>
        </w:tc>
        <w:tc>
          <w:tcPr>
            <w:tcW w:w="2694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23</w:t>
            </w:r>
          </w:p>
        </w:tc>
      </w:tr>
      <w:tr w:rsidR="006C02C9" w:rsidRPr="001B7B49" w:rsidTr="001B7B49">
        <w:tc>
          <w:tcPr>
            <w:tcW w:w="4536" w:type="dxa"/>
            <w:shd w:val="clear" w:color="auto" w:fill="auto"/>
          </w:tcPr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Опыт работы представляли</w:t>
            </w:r>
          </w:p>
          <w:p w:rsidR="006C02C9" w:rsidRPr="001B7B49" w:rsidRDefault="006C02C9" w:rsidP="001B7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ДОУ № 86, 69, 53, 87</w:t>
            </w:r>
          </w:p>
        </w:tc>
        <w:tc>
          <w:tcPr>
            <w:tcW w:w="2693" w:type="dxa"/>
            <w:shd w:val="clear" w:color="auto" w:fill="auto"/>
          </w:tcPr>
          <w:p w:rsidR="006C02C9" w:rsidRPr="001B7B49" w:rsidRDefault="006C02C9" w:rsidP="001B7B49">
            <w:pPr>
              <w:jc w:val="center"/>
              <w:rPr>
                <w:sz w:val="28"/>
                <w:szCs w:val="28"/>
              </w:rPr>
            </w:pPr>
            <w:r w:rsidRPr="001B7B49">
              <w:rPr>
                <w:sz w:val="28"/>
                <w:szCs w:val="28"/>
              </w:rPr>
              <w:t>ДОУ № 65, 53</w:t>
            </w:r>
          </w:p>
        </w:tc>
      </w:tr>
    </w:tbl>
    <w:p w:rsidR="006C02C9" w:rsidRPr="006C02C9" w:rsidRDefault="006C02C9" w:rsidP="009F607C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При планировани</w:t>
      </w:r>
      <w:r w:rsidR="009F607C">
        <w:rPr>
          <w:sz w:val="28"/>
          <w:szCs w:val="28"/>
        </w:rPr>
        <w:t>и работы учитываются</w:t>
      </w:r>
      <w:r w:rsidRPr="006C02C9">
        <w:rPr>
          <w:sz w:val="28"/>
          <w:szCs w:val="28"/>
        </w:rPr>
        <w:t xml:space="preserve"> различные аспекты, связанные с органи</w:t>
      </w:r>
      <w:r w:rsidR="009F607C">
        <w:rPr>
          <w:sz w:val="28"/>
          <w:szCs w:val="28"/>
        </w:rPr>
        <w:t>зацией инклюзивного образования, в том числе: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 xml:space="preserve">«Инклюзивная практика в дошкольном образовании». 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«Особенности развития детей дошкольного возраста с РАС»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«Взаимодействие педагогов дошкольных образовательных учреждений как необходимое условие организации работы ЛЕКОТЕКИ»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«Сопровождение ребенка с ОВЗ в условиях инклюзивной группы»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Развитие общей и мелкой моторики детей с ОВЗ»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«Особенности организации работы с детьми с нарушениями зрения»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«Дети с нарушениями двигательной сферы в условиях дошкольных образовательных учреждений»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«СДВГ, как один из вариантов нарушенного развития»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 xml:space="preserve">«Сопровождение ребенка с аутизмом в условиях дошкольного учреждения». 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«Использование современных образовательных технологий в работе с детьми с ОВЗ в условиях дошкольного учреждения комбинированного вида»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«Особенности семей, воспитывающих детей с ОВЗ»</w:t>
      </w:r>
      <w:r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«Психолого-педагогическое сопровождение детей с ЗПР»</w:t>
      </w:r>
      <w:r>
        <w:rPr>
          <w:sz w:val="28"/>
          <w:szCs w:val="28"/>
        </w:rPr>
        <w:t>.</w:t>
      </w:r>
    </w:p>
    <w:p w:rsidR="006C02C9" w:rsidRPr="00860E78" w:rsidRDefault="006C02C9" w:rsidP="00860E78">
      <w:pPr>
        <w:numPr>
          <w:ilvl w:val="0"/>
          <w:numId w:val="30"/>
        </w:numPr>
        <w:tabs>
          <w:tab w:val="clear" w:pos="928"/>
          <w:tab w:val="num" w:pos="0"/>
          <w:tab w:val="num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 xml:space="preserve">«Эмоционально-поведенческие расстройства в дошкольном возрасте». </w:t>
      </w:r>
    </w:p>
    <w:p w:rsidR="006C02C9" w:rsidRPr="006C02C9" w:rsidRDefault="006C02C9" w:rsidP="00860E78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При организации работы методического объедине</w:t>
      </w:r>
      <w:r w:rsidR="009F607C">
        <w:rPr>
          <w:sz w:val="28"/>
          <w:szCs w:val="28"/>
        </w:rPr>
        <w:t>ния были выявлены проблемы</w:t>
      </w:r>
      <w:r w:rsidR="00860E78">
        <w:rPr>
          <w:sz w:val="28"/>
          <w:szCs w:val="28"/>
        </w:rPr>
        <w:t>:</w:t>
      </w:r>
    </w:p>
    <w:p w:rsidR="006C02C9" w:rsidRPr="006C02C9" w:rsidRDefault="006C02C9" w:rsidP="00860E78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Небольшое количество педагогов, посещающих методическое объединение</w:t>
      </w:r>
      <w:r w:rsidR="00860E78">
        <w:rPr>
          <w:sz w:val="28"/>
          <w:szCs w:val="28"/>
        </w:rPr>
        <w:t>.</w:t>
      </w:r>
    </w:p>
    <w:p w:rsidR="006C02C9" w:rsidRPr="006C02C9" w:rsidRDefault="006C02C9" w:rsidP="00860E78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 xml:space="preserve">Низкая </w:t>
      </w:r>
      <w:r w:rsidR="009F607C">
        <w:rPr>
          <w:sz w:val="28"/>
          <w:szCs w:val="28"/>
        </w:rPr>
        <w:t>активность МБДОУ</w:t>
      </w:r>
      <w:r w:rsidR="00860E78">
        <w:rPr>
          <w:sz w:val="28"/>
          <w:szCs w:val="28"/>
        </w:rPr>
        <w:t>.</w:t>
      </w:r>
    </w:p>
    <w:p w:rsidR="006C02C9" w:rsidRPr="00860E78" w:rsidRDefault="006C02C9" w:rsidP="006C02C9">
      <w:pPr>
        <w:numPr>
          <w:ilvl w:val="0"/>
          <w:numId w:val="3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Сложности при организации просмотра образовательной деятельности (отсутствие согласия родителей)</w:t>
      </w:r>
      <w:r w:rsidR="00860E78">
        <w:rPr>
          <w:sz w:val="28"/>
          <w:szCs w:val="28"/>
        </w:rPr>
        <w:t>.</w:t>
      </w:r>
    </w:p>
    <w:p w:rsidR="006C02C9" w:rsidRPr="006C02C9" w:rsidRDefault="006C02C9" w:rsidP="00860E78">
      <w:pPr>
        <w:ind w:firstLine="567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В планах на следующий учебный год</w:t>
      </w:r>
      <w:r w:rsidR="009F607C">
        <w:rPr>
          <w:sz w:val="28"/>
          <w:szCs w:val="28"/>
        </w:rPr>
        <w:t>:</w:t>
      </w:r>
      <w:r w:rsidRPr="006C02C9">
        <w:rPr>
          <w:sz w:val="28"/>
          <w:szCs w:val="28"/>
        </w:rPr>
        <w:t xml:space="preserve"> </w:t>
      </w:r>
    </w:p>
    <w:p w:rsidR="006C02C9" w:rsidRPr="006C02C9" w:rsidRDefault="006C02C9" w:rsidP="00860E78">
      <w:pPr>
        <w:numPr>
          <w:ilvl w:val="0"/>
          <w:numId w:val="3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Проведение методического объединения в формате «конференции» с участием всех дошкольных учреждений, на базе которых функционируют ЛЕКОТЕКИ.</w:t>
      </w:r>
    </w:p>
    <w:p w:rsidR="006C02C9" w:rsidRPr="006C02C9" w:rsidRDefault="006C02C9" w:rsidP="00860E78">
      <w:pPr>
        <w:numPr>
          <w:ilvl w:val="0"/>
          <w:numId w:val="3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Проведение для педагогов, посещающих методическое объединение серии тренингов на развитие толерантности, способности к принятию «особых» детей.</w:t>
      </w:r>
    </w:p>
    <w:p w:rsidR="006C02C9" w:rsidRPr="006C02C9" w:rsidRDefault="006C02C9" w:rsidP="00860E78">
      <w:pPr>
        <w:numPr>
          <w:ilvl w:val="0"/>
          <w:numId w:val="32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6C02C9">
        <w:rPr>
          <w:sz w:val="28"/>
          <w:szCs w:val="28"/>
        </w:rPr>
        <w:t>Возможный выбор единой темы для проработки на следующ</w:t>
      </w:r>
      <w:r w:rsidR="00860E78">
        <w:rPr>
          <w:sz w:val="28"/>
          <w:szCs w:val="28"/>
        </w:rPr>
        <w:t>ий учебный год (например, СДВГ).</w:t>
      </w:r>
    </w:p>
    <w:p w:rsidR="006C02C9" w:rsidRPr="00CC4203" w:rsidRDefault="006C02C9" w:rsidP="006C02C9">
      <w:pPr>
        <w:ind w:left="-567"/>
        <w:jc w:val="both"/>
        <w:rPr>
          <w:sz w:val="24"/>
          <w:szCs w:val="24"/>
        </w:rPr>
      </w:pPr>
    </w:p>
    <w:p w:rsidR="006428FB" w:rsidRPr="00A07450" w:rsidRDefault="00713F37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На основании </w:t>
      </w:r>
      <w:proofErr w:type="gramStart"/>
      <w:r w:rsidRPr="00A07450">
        <w:rPr>
          <w:sz w:val="28"/>
          <w:szCs w:val="28"/>
        </w:rPr>
        <w:t>вышеизложенного</w:t>
      </w:r>
      <w:proofErr w:type="gramEnd"/>
      <w:r w:rsidRPr="00A07450">
        <w:rPr>
          <w:sz w:val="28"/>
          <w:szCs w:val="28"/>
        </w:rPr>
        <w:t>, коллегия постановила:</w:t>
      </w:r>
    </w:p>
    <w:p w:rsidR="00434424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424" w:rsidRPr="00A07450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450">
        <w:rPr>
          <w:rFonts w:ascii="Times New Roman" w:hAnsi="Times New Roman" w:cs="Times New Roman"/>
          <w:sz w:val="28"/>
          <w:szCs w:val="28"/>
        </w:rPr>
        <w:t>По первому вопросу.</w:t>
      </w:r>
    </w:p>
    <w:p w:rsidR="00434424" w:rsidRPr="00A07450" w:rsidRDefault="00B278B1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4424">
        <w:rPr>
          <w:rFonts w:ascii="Times New Roman" w:hAnsi="Times New Roman" w:cs="Times New Roman"/>
          <w:sz w:val="28"/>
          <w:szCs w:val="28"/>
        </w:rPr>
        <w:t>Информацию Сучкова А.В.</w:t>
      </w:r>
      <w:r w:rsidR="00434424" w:rsidRPr="00A0745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34424" w:rsidRDefault="00B278B1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78B1">
        <w:rPr>
          <w:rFonts w:ascii="Times New Roman" w:hAnsi="Times New Roman" w:cs="Times New Roman"/>
          <w:sz w:val="28"/>
          <w:szCs w:val="28"/>
        </w:rPr>
        <w:t xml:space="preserve">Заведующей МБДОУ «Детский сад общеразвивающего вида № 65» </w:t>
      </w:r>
      <w:r>
        <w:rPr>
          <w:rFonts w:ascii="Times New Roman" w:hAnsi="Times New Roman" w:cs="Times New Roman"/>
          <w:sz w:val="28"/>
          <w:szCs w:val="28"/>
        </w:rPr>
        <w:t>завершить лицензирование</w:t>
      </w:r>
      <w:r w:rsidRPr="00B278B1">
        <w:rPr>
          <w:rFonts w:ascii="Times New Roman" w:hAnsi="Times New Roman" w:cs="Times New Roman"/>
          <w:sz w:val="28"/>
          <w:szCs w:val="28"/>
        </w:rPr>
        <w:t xml:space="preserve"> медицинского кабинета</w:t>
      </w:r>
      <w:r>
        <w:rPr>
          <w:rFonts w:ascii="Times New Roman" w:hAnsi="Times New Roman" w:cs="Times New Roman"/>
          <w:sz w:val="28"/>
          <w:szCs w:val="28"/>
        </w:rPr>
        <w:t xml:space="preserve">. Срок: до 01.06.2017 года. </w:t>
      </w:r>
    </w:p>
    <w:p w:rsidR="00467DBB" w:rsidRDefault="00467DBB" w:rsidP="00467DB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78B1">
        <w:rPr>
          <w:rFonts w:ascii="Times New Roman" w:hAnsi="Times New Roman" w:cs="Times New Roman"/>
          <w:sz w:val="28"/>
          <w:szCs w:val="28"/>
        </w:rPr>
        <w:t>Заведующей МБДОУ «Д</w:t>
      </w:r>
      <w:r>
        <w:rPr>
          <w:rFonts w:ascii="Times New Roman" w:hAnsi="Times New Roman" w:cs="Times New Roman"/>
          <w:sz w:val="28"/>
          <w:szCs w:val="28"/>
        </w:rPr>
        <w:t>етский сад № 56</w:t>
      </w:r>
      <w:r w:rsidRPr="00B278B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завершить лицензирование</w:t>
      </w:r>
      <w:r w:rsidR="00D43B66">
        <w:rPr>
          <w:rFonts w:ascii="Times New Roman" w:hAnsi="Times New Roman" w:cs="Times New Roman"/>
          <w:sz w:val="28"/>
          <w:szCs w:val="28"/>
        </w:rPr>
        <w:t xml:space="preserve"> помещения п. Молоковка. Срок: до 01.07</w:t>
      </w:r>
      <w:r>
        <w:rPr>
          <w:rFonts w:ascii="Times New Roman" w:hAnsi="Times New Roman" w:cs="Times New Roman"/>
          <w:sz w:val="28"/>
          <w:szCs w:val="28"/>
        </w:rPr>
        <w:t xml:space="preserve">.2017 года. </w:t>
      </w:r>
    </w:p>
    <w:p w:rsidR="00B278B1" w:rsidRPr="00B278B1" w:rsidRDefault="00B278B1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424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450"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434424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Каминской Г.Я., Мицкевич Е.И., Плоткиной Е.В. принять к сведению. </w:t>
      </w:r>
    </w:p>
    <w:p w:rsidR="00434424" w:rsidRPr="00FF2518" w:rsidRDefault="00434424" w:rsidP="00434424">
      <w:pPr>
        <w:jc w:val="both"/>
        <w:rPr>
          <w:sz w:val="28"/>
          <w:szCs w:val="28"/>
        </w:rPr>
      </w:pPr>
      <w:r w:rsidRPr="00FF2518">
        <w:rPr>
          <w:sz w:val="28"/>
          <w:szCs w:val="28"/>
        </w:rPr>
        <w:t>2. Комитету образования администрации городского округа «Город Чита»:</w:t>
      </w:r>
    </w:p>
    <w:p w:rsidR="00434424" w:rsidRPr="00FF2518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518">
        <w:rPr>
          <w:rFonts w:ascii="Times New Roman" w:hAnsi="Times New Roman"/>
          <w:sz w:val="28"/>
          <w:szCs w:val="28"/>
        </w:rPr>
        <w:t xml:space="preserve">2.1. Продолжить мониторинг реализации ФГОС </w:t>
      </w:r>
      <w:proofErr w:type="gramStart"/>
      <w:r w:rsidRPr="00FF2518">
        <w:rPr>
          <w:rFonts w:ascii="Times New Roman" w:hAnsi="Times New Roman"/>
          <w:sz w:val="28"/>
          <w:szCs w:val="28"/>
        </w:rPr>
        <w:t>ДО</w:t>
      </w:r>
      <w:proofErr w:type="gramEnd"/>
      <w:r w:rsidRPr="00FF2518">
        <w:rPr>
          <w:rFonts w:ascii="Times New Roman" w:hAnsi="Times New Roman"/>
          <w:sz w:val="28"/>
          <w:szCs w:val="28"/>
        </w:rPr>
        <w:t xml:space="preserve"> в муниципальных бюджетных дошкольных  образовательных учреждениях. Ответственные: </w:t>
      </w:r>
      <w:r>
        <w:rPr>
          <w:rFonts w:ascii="Times New Roman" w:hAnsi="Times New Roman"/>
          <w:sz w:val="28"/>
          <w:szCs w:val="28"/>
        </w:rPr>
        <w:t>отдел</w:t>
      </w:r>
      <w:r w:rsidRPr="00FF2518">
        <w:rPr>
          <w:rFonts w:ascii="Times New Roman" w:hAnsi="Times New Roman"/>
          <w:sz w:val="28"/>
          <w:szCs w:val="28"/>
        </w:rPr>
        <w:t xml:space="preserve"> развития муниципальной системы образования и координации деятельности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2518">
        <w:rPr>
          <w:rFonts w:ascii="Times New Roman" w:hAnsi="Times New Roman"/>
          <w:sz w:val="28"/>
          <w:szCs w:val="28"/>
        </w:rPr>
        <w:t xml:space="preserve">Срок: </w:t>
      </w:r>
      <w:r w:rsidR="00064DDB">
        <w:rPr>
          <w:rFonts w:ascii="Times New Roman" w:hAnsi="Times New Roman"/>
          <w:sz w:val="28"/>
          <w:szCs w:val="28"/>
        </w:rPr>
        <w:t>до 01.10.2017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4424" w:rsidRPr="00FF2518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FF2518">
        <w:rPr>
          <w:rFonts w:ascii="Times New Roman" w:hAnsi="Times New Roman"/>
          <w:sz w:val="28"/>
          <w:szCs w:val="28"/>
        </w:rPr>
        <w:t>Организовать  обучающий  семинар  для  руководителей  МБДОУ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518">
        <w:rPr>
          <w:rFonts w:ascii="Times New Roman" w:hAnsi="Times New Roman"/>
          <w:sz w:val="28"/>
          <w:szCs w:val="28"/>
        </w:rPr>
        <w:t>по осуществлению контрольной деятельности за предоставлением психолого-педагогических услуг участникам образовательного процесса (педагогам, детям, родителям (законным представителям) в условиях реализации ФГОС ДО.</w:t>
      </w:r>
      <w:proofErr w:type="gramEnd"/>
      <w:r w:rsidRPr="00FF2518">
        <w:rPr>
          <w:rFonts w:ascii="Times New Roman" w:hAnsi="Times New Roman"/>
          <w:sz w:val="28"/>
          <w:szCs w:val="28"/>
        </w:rPr>
        <w:t xml:space="preserve"> Ответственные: </w:t>
      </w:r>
      <w:r>
        <w:rPr>
          <w:rFonts w:ascii="Times New Roman" w:hAnsi="Times New Roman"/>
          <w:sz w:val="28"/>
          <w:szCs w:val="28"/>
        </w:rPr>
        <w:t>отдел</w:t>
      </w:r>
      <w:r w:rsidRPr="00FF2518">
        <w:rPr>
          <w:rFonts w:ascii="Times New Roman" w:hAnsi="Times New Roman"/>
          <w:sz w:val="28"/>
          <w:szCs w:val="28"/>
        </w:rPr>
        <w:t xml:space="preserve"> развития муниципальной системы образования и координации деятельности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2518">
        <w:rPr>
          <w:rFonts w:ascii="Times New Roman" w:hAnsi="Times New Roman"/>
          <w:sz w:val="28"/>
          <w:szCs w:val="28"/>
        </w:rPr>
        <w:t>Срок: окт</w:t>
      </w:r>
      <w:r>
        <w:rPr>
          <w:rFonts w:ascii="Times New Roman" w:hAnsi="Times New Roman"/>
          <w:sz w:val="28"/>
          <w:szCs w:val="28"/>
        </w:rPr>
        <w:t>ябрь 2017 год.</w:t>
      </w:r>
    </w:p>
    <w:p w:rsidR="00434424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бюджетных дошкольных образовательных учреждений</w:t>
      </w:r>
      <w:r w:rsidRPr="00FF2518">
        <w:rPr>
          <w:sz w:val="28"/>
          <w:szCs w:val="28"/>
        </w:rPr>
        <w:t>:</w:t>
      </w:r>
    </w:p>
    <w:p w:rsidR="00064DDB" w:rsidRPr="00064DDB" w:rsidRDefault="00064DDB" w:rsidP="00064DDB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F2518">
        <w:rPr>
          <w:rFonts w:ascii="Times New Roman" w:hAnsi="Times New Roman"/>
          <w:sz w:val="28"/>
          <w:szCs w:val="28"/>
        </w:rPr>
        <w:t>.1. Продолжить мониторинг реализации ФГ</w:t>
      </w:r>
      <w:r w:rsidR="00882DD1">
        <w:rPr>
          <w:rFonts w:ascii="Times New Roman" w:hAnsi="Times New Roman"/>
          <w:sz w:val="28"/>
          <w:szCs w:val="28"/>
        </w:rPr>
        <w:t xml:space="preserve">ОС </w:t>
      </w:r>
      <w:proofErr w:type="gramStart"/>
      <w:r w:rsidR="00882DD1">
        <w:rPr>
          <w:rFonts w:ascii="Times New Roman" w:hAnsi="Times New Roman"/>
          <w:sz w:val="28"/>
          <w:szCs w:val="28"/>
        </w:rPr>
        <w:t>ДО</w:t>
      </w:r>
      <w:proofErr w:type="gramEnd"/>
      <w:r w:rsidR="00882DD1">
        <w:rPr>
          <w:rFonts w:ascii="Times New Roman" w:hAnsi="Times New Roman"/>
          <w:sz w:val="28"/>
          <w:szCs w:val="28"/>
        </w:rPr>
        <w:t xml:space="preserve"> в </w:t>
      </w:r>
      <w:r w:rsidRPr="00FF2518">
        <w:rPr>
          <w:rFonts w:ascii="Times New Roman" w:hAnsi="Times New Roman"/>
          <w:sz w:val="28"/>
          <w:szCs w:val="28"/>
        </w:rPr>
        <w:t xml:space="preserve">дошкольных  образовательных учреждениях. Срок: </w:t>
      </w:r>
      <w:r>
        <w:rPr>
          <w:rFonts w:ascii="Times New Roman" w:hAnsi="Times New Roman"/>
          <w:sz w:val="28"/>
          <w:szCs w:val="28"/>
        </w:rPr>
        <w:t xml:space="preserve">до 01.10.2017 года. </w:t>
      </w:r>
    </w:p>
    <w:p w:rsidR="00434424" w:rsidRPr="00FF2518" w:rsidRDefault="00064DDB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434424">
        <w:rPr>
          <w:rFonts w:ascii="Times New Roman" w:hAnsi="Times New Roman"/>
          <w:sz w:val="28"/>
          <w:szCs w:val="28"/>
        </w:rPr>
        <w:t xml:space="preserve">. </w:t>
      </w:r>
      <w:r w:rsidR="00434424" w:rsidRPr="00FF2518">
        <w:rPr>
          <w:rFonts w:ascii="Times New Roman" w:hAnsi="Times New Roman"/>
          <w:sz w:val="28"/>
          <w:szCs w:val="28"/>
        </w:rPr>
        <w:t xml:space="preserve">Привести часть, формируемую участниками  образовательных отношений  ООП  </w:t>
      </w:r>
      <w:proofErr w:type="gramStart"/>
      <w:r w:rsidR="00434424" w:rsidRPr="00FF2518">
        <w:rPr>
          <w:rFonts w:ascii="Times New Roman" w:hAnsi="Times New Roman"/>
          <w:sz w:val="28"/>
          <w:szCs w:val="28"/>
        </w:rPr>
        <w:t>ДО</w:t>
      </w:r>
      <w:proofErr w:type="gramEnd"/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>в соответствии с ФГОС ДО.</w:t>
      </w:r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 xml:space="preserve">Срок: </w:t>
      </w:r>
      <w:r w:rsidR="00434424">
        <w:rPr>
          <w:rFonts w:ascii="Times New Roman" w:hAnsi="Times New Roman"/>
          <w:sz w:val="28"/>
          <w:szCs w:val="28"/>
        </w:rPr>
        <w:t xml:space="preserve">до </w:t>
      </w:r>
      <w:r w:rsidR="00434424" w:rsidRPr="00FF2518">
        <w:rPr>
          <w:rFonts w:ascii="Times New Roman" w:hAnsi="Times New Roman"/>
          <w:sz w:val="28"/>
          <w:szCs w:val="28"/>
        </w:rPr>
        <w:t>01.06.2017</w:t>
      </w:r>
      <w:r w:rsidR="00434424">
        <w:rPr>
          <w:rFonts w:ascii="Times New Roman" w:hAnsi="Times New Roman"/>
          <w:sz w:val="28"/>
          <w:szCs w:val="28"/>
        </w:rPr>
        <w:t xml:space="preserve"> года.                </w:t>
      </w:r>
    </w:p>
    <w:p w:rsidR="00434424" w:rsidRPr="00FF2518" w:rsidRDefault="00064DDB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34424">
        <w:rPr>
          <w:rFonts w:ascii="Times New Roman" w:hAnsi="Times New Roman"/>
          <w:sz w:val="28"/>
          <w:szCs w:val="28"/>
        </w:rPr>
        <w:t xml:space="preserve">. </w:t>
      </w:r>
      <w:r w:rsidR="00434424" w:rsidRPr="00FF2518">
        <w:rPr>
          <w:rFonts w:ascii="Times New Roman" w:hAnsi="Times New Roman"/>
          <w:sz w:val="28"/>
          <w:szCs w:val="28"/>
        </w:rPr>
        <w:t xml:space="preserve">Осуществить корректировку рабочих программ, календарных планов воспитателей, педагогов в соответствии с частью, формируемой участниками образовательных отношений  ООП </w:t>
      </w:r>
      <w:proofErr w:type="gramStart"/>
      <w:r w:rsidR="00434424" w:rsidRPr="00FF2518">
        <w:rPr>
          <w:rFonts w:ascii="Times New Roman" w:hAnsi="Times New Roman"/>
          <w:sz w:val="28"/>
          <w:szCs w:val="28"/>
        </w:rPr>
        <w:t>ДО</w:t>
      </w:r>
      <w:proofErr w:type="gramEnd"/>
      <w:r w:rsidR="00434424" w:rsidRPr="00FF2518">
        <w:rPr>
          <w:rFonts w:ascii="Times New Roman" w:hAnsi="Times New Roman"/>
          <w:sz w:val="28"/>
          <w:szCs w:val="28"/>
        </w:rPr>
        <w:t>.</w:t>
      </w:r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 xml:space="preserve">Срок: </w:t>
      </w:r>
      <w:r w:rsidR="00434424">
        <w:rPr>
          <w:rFonts w:ascii="Times New Roman" w:hAnsi="Times New Roman"/>
          <w:sz w:val="28"/>
          <w:szCs w:val="28"/>
        </w:rPr>
        <w:t xml:space="preserve">до </w:t>
      </w:r>
      <w:r w:rsidR="00434424" w:rsidRPr="00FF2518">
        <w:rPr>
          <w:rFonts w:ascii="Times New Roman" w:hAnsi="Times New Roman"/>
          <w:sz w:val="28"/>
          <w:szCs w:val="28"/>
        </w:rPr>
        <w:t>01.09.2017</w:t>
      </w:r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>г</w:t>
      </w:r>
      <w:r w:rsidR="00434424">
        <w:rPr>
          <w:rFonts w:ascii="Times New Roman" w:hAnsi="Times New Roman"/>
          <w:sz w:val="28"/>
          <w:szCs w:val="28"/>
        </w:rPr>
        <w:t xml:space="preserve">ода.                            </w:t>
      </w:r>
    </w:p>
    <w:p w:rsidR="00434424" w:rsidRPr="00FF2518" w:rsidRDefault="00064DDB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434424">
        <w:rPr>
          <w:rFonts w:ascii="Times New Roman" w:hAnsi="Times New Roman"/>
          <w:sz w:val="28"/>
          <w:szCs w:val="28"/>
        </w:rPr>
        <w:t xml:space="preserve">. </w:t>
      </w:r>
      <w:r w:rsidR="00434424" w:rsidRPr="00FF2518">
        <w:rPr>
          <w:rFonts w:ascii="Times New Roman" w:hAnsi="Times New Roman"/>
          <w:sz w:val="28"/>
          <w:szCs w:val="28"/>
        </w:rPr>
        <w:t>Включить в годовой план н</w:t>
      </w:r>
      <w:r w:rsidR="00434424">
        <w:rPr>
          <w:rFonts w:ascii="Times New Roman" w:hAnsi="Times New Roman"/>
          <w:sz w:val="28"/>
          <w:szCs w:val="28"/>
        </w:rPr>
        <w:t>а 2017-2018 учебный год,</w:t>
      </w:r>
      <w:r w:rsidR="00434424" w:rsidRPr="00FF2518">
        <w:rPr>
          <w:rFonts w:ascii="Times New Roman" w:hAnsi="Times New Roman"/>
          <w:sz w:val="28"/>
          <w:szCs w:val="28"/>
        </w:rPr>
        <w:t xml:space="preserve"> постоянно действующий семинар «</w:t>
      </w:r>
      <w:r w:rsidR="00434424" w:rsidRPr="00CC762A">
        <w:rPr>
          <w:rFonts w:ascii="Times New Roman" w:hAnsi="Times New Roman"/>
          <w:sz w:val="28"/>
          <w:szCs w:val="28"/>
        </w:rPr>
        <w:t xml:space="preserve">Внутрифирменное обучение воспитателей, педагогов интерактивным формам работы с детьми  в условиях реализации ФГОС </w:t>
      </w:r>
      <w:proofErr w:type="gramStart"/>
      <w:r w:rsidR="00434424" w:rsidRPr="00CC762A">
        <w:rPr>
          <w:rFonts w:ascii="Times New Roman" w:hAnsi="Times New Roman"/>
          <w:sz w:val="28"/>
          <w:szCs w:val="28"/>
        </w:rPr>
        <w:t>ДО</w:t>
      </w:r>
      <w:proofErr w:type="gramEnd"/>
      <w:r w:rsidR="00434424" w:rsidRPr="00CC762A">
        <w:rPr>
          <w:rFonts w:ascii="Times New Roman" w:hAnsi="Times New Roman"/>
          <w:sz w:val="28"/>
          <w:szCs w:val="28"/>
        </w:rPr>
        <w:t>».</w:t>
      </w:r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 xml:space="preserve">Срок: </w:t>
      </w:r>
      <w:r w:rsidR="00434424">
        <w:rPr>
          <w:rFonts w:ascii="Times New Roman" w:hAnsi="Times New Roman"/>
          <w:sz w:val="28"/>
          <w:szCs w:val="28"/>
        </w:rPr>
        <w:t xml:space="preserve">до </w:t>
      </w:r>
      <w:r w:rsidR="00434424" w:rsidRPr="00FF2518">
        <w:rPr>
          <w:rFonts w:ascii="Times New Roman" w:hAnsi="Times New Roman"/>
          <w:sz w:val="28"/>
          <w:szCs w:val="28"/>
        </w:rPr>
        <w:t>10.05.2017</w:t>
      </w:r>
      <w:r w:rsidR="00434424">
        <w:rPr>
          <w:rFonts w:ascii="Times New Roman" w:hAnsi="Times New Roman"/>
          <w:sz w:val="28"/>
          <w:szCs w:val="28"/>
        </w:rPr>
        <w:t xml:space="preserve"> </w:t>
      </w:r>
      <w:r w:rsidR="00434424" w:rsidRPr="00FF2518">
        <w:rPr>
          <w:rFonts w:ascii="Times New Roman" w:hAnsi="Times New Roman"/>
          <w:sz w:val="28"/>
          <w:szCs w:val="28"/>
        </w:rPr>
        <w:t>г</w:t>
      </w:r>
      <w:r w:rsidR="00434424">
        <w:rPr>
          <w:rFonts w:ascii="Times New Roman" w:hAnsi="Times New Roman"/>
          <w:sz w:val="28"/>
          <w:szCs w:val="28"/>
        </w:rPr>
        <w:t xml:space="preserve">ода.          </w:t>
      </w:r>
    </w:p>
    <w:p w:rsidR="00434424" w:rsidRPr="00FF2518" w:rsidRDefault="00064DDB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34424">
        <w:rPr>
          <w:rFonts w:ascii="Times New Roman" w:hAnsi="Times New Roman"/>
          <w:sz w:val="28"/>
          <w:szCs w:val="28"/>
        </w:rPr>
        <w:t xml:space="preserve">. </w:t>
      </w:r>
      <w:r w:rsidR="00434424" w:rsidRPr="00FF2518">
        <w:rPr>
          <w:rFonts w:ascii="Times New Roman" w:hAnsi="Times New Roman"/>
          <w:sz w:val="28"/>
          <w:szCs w:val="28"/>
        </w:rPr>
        <w:t>Активизировать работу воспитателей и педагогов по повышению квалификации и педагогического мастерства через МО «Педагогический поиск».</w:t>
      </w:r>
    </w:p>
    <w:p w:rsidR="00434424" w:rsidRPr="00FF2518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2518">
        <w:rPr>
          <w:rFonts w:ascii="Times New Roman" w:hAnsi="Times New Roman"/>
          <w:sz w:val="28"/>
          <w:szCs w:val="28"/>
        </w:rPr>
        <w:t>Срок: постоянно.</w:t>
      </w:r>
    </w:p>
    <w:p w:rsidR="00434424" w:rsidRPr="00FF2518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4424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вопросу.</w:t>
      </w:r>
    </w:p>
    <w:p w:rsidR="00434424" w:rsidRDefault="00434424" w:rsidP="004344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Орлова В.Н., Ганичевой Г.В., Каминской Г.Я., Сапожниковой В.В. принять к сведению. </w:t>
      </w:r>
    </w:p>
    <w:p w:rsidR="00434424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C2132">
        <w:rPr>
          <w:sz w:val="28"/>
          <w:szCs w:val="28"/>
        </w:rPr>
        <w:t>Комитету образования</w:t>
      </w:r>
      <w:r w:rsidRPr="006610A2">
        <w:rPr>
          <w:sz w:val="28"/>
          <w:szCs w:val="28"/>
        </w:rPr>
        <w:t xml:space="preserve"> </w:t>
      </w:r>
      <w:r w:rsidRPr="00FF2518">
        <w:rPr>
          <w:sz w:val="28"/>
          <w:szCs w:val="28"/>
        </w:rPr>
        <w:t>администрации городского округа «Город Чита»:</w:t>
      </w:r>
    </w:p>
    <w:p w:rsidR="00434424" w:rsidRDefault="00434424" w:rsidP="0043442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C762A">
        <w:rPr>
          <w:rFonts w:eastAsia="SimSun"/>
          <w:kern w:val="1"/>
          <w:sz w:val="28"/>
          <w:szCs w:val="28"/>
          <w:lang w:eastAsia="hi-IN" w:bidi="hi-IN"/>
        </w:rPr>
        <w:t>2.1. Продолжить работу по формированию муниципального «банка данных» о детях с особыми образовательными потребностями на основе АИС.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   </w:t>
      </w:r>
    </w:p>
    <w:p w:rsidR="00434424" w:rsidRPr="00B513E9" w:rsidRDefault="00434424" w:rsidP="0043442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2.2. О</w:t>
      </w:r>
      <w:r w:rsidRPr="00B513E9">
        <w:rPr>
          <w:rFonts w:eastAsia="SimSun"/>
          <w:kern w:val="1"/>
          <w:sz w:val="28"/>
          <w:szCs w:val="28"/>
          <w:lang w:eastAsia="hi-IN" w:bidi="hi-IN"/>
        </w:rPr>
        <w:t>существлять контроль организации 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ндивидуального обучения на дому. Ответственные: </w:t>
      </w:r>
      <w:r>
        <w:rPr>
          <w:sz w:val="28"/>
          <w:szCs w:val="28"/>
        </w:rPr>
        <w:t>отдел</w:t>
      </w:r>
      <w:r w:rsidRPr="00B513E9">
        <w:rPr>
          <w:sz w:val="28"/>
          <w:szCs w:val="28"/>
        </w:rPr>
        <w:t xml:space="preserve"> развития муниципальной системы образования и координации деятельности общеобразовательных организаций</w:t>
      </w:r>
      <w:r>
        <w:rPr>
          <w:sz w:val="28"/>
          <w:szCs w:val="28"/>
        </w:rPr>
        <w:t>. Срок: постоянно.</w:t>
      </w:r>
    </w:p>
    <w:p w:rsidR="00434424" w:rsidRPr="00B513E9" w:rsidRDefault="00434424" w:rsidP="00434424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2.3. П</w:t>
      </w:r>
      <w:r w:rsidRPr="00B513E9">
        <w:rPr>
          <w:rFonts w:eastAsia="SimSun"/>
          <w:kern w:val="1"/>
          <w:sz w:val="28"/>
          <w:szCs w:val="28"/>
          <w:lang w:eastAsia="hi-IN" w:bidi="hi-IN"/>
        </w:rPr>
        <w:t xml:space="preserve">роводить мониторинг работы введения ФГОС для детей с ОВЗ и для детей с нарушениями интеллекта.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Ответственные: </w:t>
      </w:r>
      <w:r>
        <w:rPr>
          <w:sz w:val="28"/>
          <w:szCs w:val="28"/>
        </w:rPr>
        <w:t>отдел</w:t>
      </w:r>
      <w:r w:rsidRPr="00B513E9">
        <w:rPr>
          <w:sz w:val="28"/>
          <w:szCs w:val="28"/>
        </w:rPr>
        <w:t xml:space="preserve"> развития муниципальной системы образования и координации деятельности общеобразовательных организаций</w:t>
      </w:r>
      <w:r>
        <w:rPr>
          <w:sz w:val="28"/>
          <w:szCs w:val="28"/>
        </w:rPr>
        <w:t>. Срок: раз в полугодие.</w:t>
      </w:r>
    </w:p>
    <w:p w:rsidR="00434424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Обобщить опыт работы по инклюзивному образованию в МБДОУ.</w:t>
      </w:r>
      <w:r w:rsidRPr="006610A2">
        <w:rPr>
          <w:rFonts w:ascii="Times New Roman" w:hAnsi="Times New Roman"/>
          <w:sz w:val="28"/>
          <w:szCs w:val="28"/>
        </w:rPr>
        <w:t xml:space="preserve"> </w:t>
      </w:r>
      <w:r w:rsidRPr="00FF2518">
        <w:rPr>
          <w:rFonts w:ascii="Times New Roman" w:hAnsi="Times New Roman"/>
          <w:sz w:val="28"/>
          <w:szCs w:val="28"/>
        </w:rPr>
        <w:t xml:space="preserve">Ответственные: </w:t>
      </w:r>
      <w:r>
        <w:rPr>
          <w:rFonts w:ascii="Times New Roman" w:hAnsi="Times New Roman"/>
          <w:sz w:val="28"/>
          <w:szCs w:val="28"/>
        </w:rPr>
        <w:t>отдел</w:t>
      </w:r>
      <w:r w:rsidRPr="00FF2518">
        <w:rPr>
          <w:rFonts w:ascii="Times New Roman" w:hAnsi="Times New Roman"/>
          <w:sz w:val="28"/>
          <w:szCs w:val="28"/>
        </w:rPr>
        <w:t xml:space="preserve"> развития муниципальной системы образования и координации деятельности дошкольных образовательных организаций</w:t>
      </w:r>
      <w:r>
        <w:rPr>
          <w:rFonts w:ascii="Times New Roman" w:hAnsi="Times New Roman"/>
          <w:sz w:val="28"/>
          <w:szCs w:val="28"/>
        </w:rPr>
        <w:t>. Срок: октябрь 2017 года.</w:t>
      </w:r>
    </w:p>
    <w:p w:rsidR="00434424" w:rsidRPr="00434424" w:rsidRDefault="00434424" w:rsidP="00434424">
      <w:pPr>
        <w:pStyle w:val="33"/>
        <w:jc w:val="left"/>
        <w:rPr>
          <w:sz w:val="28"/>
          <w:szCs w:val="28"/>
        </w:rPr>
      </w:pPr>
      <w:r w:rsidRPr="00434424">
        <w:rPr>
          <w:sz w:val="28"/>
          <w:szCs w:val="28"/>
        </w:rPr>
        <w:t>3. МАУ «Городской научно-методический центр»:</w:t>
      </w:r>
    </w:p>
    <w:p w:rsidR="00434424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038B3"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методические рекомендации «Сопровождение</w:t>
      </w:r>
      <w:r w:rsidRPr="008038B3">
        <w:rPr>
          <w:sz w:val="28"/>
          <w:szCs w:val="28"/>
        </w:rPr>
        <w:t xml:space="preserve"> детей с ОВЗ в условиях дошкольного учреждения с учетом требований ФГОС</w:t>
      </w:r>
      <w:r>
        <w:rPr>
          <w:sz w:val="28"/>
          <w:szCs w:val="28"/>
        </w:rPr>
        <w:t>»</w:t>
      </w:r>
      <w:r w:rsidRPr="008038B3">
        <w:rPr>
          <w:sz w:val="28"/>
          <w:szCs w:val="28"/>
        </w:rPr>
        <w:t>.</w:t>
      </w:r>
      <w:r>
        <w:rPr>
          <w:sz w:val="28"/>
          <w:szCs w:val="28"/>
        </w:rPr>
        <w:t xml:space="preserve"> Срок: ноябрь 2017 года.</w:t>
      </w:r>
    </w:p>
    <w:p w:rsidR="00434424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13E9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муниципальных бюджетных </w:t>
      </w:r>
      <w:r w:rsidRPr="00B513E9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>:</w:t>
      </w:r>
    </w:p>
    <w:p w:rsidR="00434424" w:rsidRPr="00B513E9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>4.1. Р</w:t>
      </w:r>
      <w:r w:rsidRPr="00B513E9">
        <w:rPr>
          <w:sz w:val="28"/>
          <w:szCs w:val="28"/>
        </w:rPr>
        <w:t>азработать локальны</w:t>
      </w:r>
      <w:r>
        <w:rPr>
          <w:sz w:val="28"/>
          <w:szCs w:val="28"/>
        </w:rPr>
        <w:t>е</w:t>
      </w:r>
      <w:r w:rsidRPr="00B513E9">
        <w:rPr>
          <w:sz w:val="28"/>
          <w:szCs w:val="28"/>
        </w:rPr>
        <w:t xml:space="preserve"> </w:t>
      </w:r>
      <w:r w:rsidRPr="00CC762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B513E9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B513E9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B513E9">
        <w:rPr>
          <w:sz w:val="28"/>
          <w:szCs w:val="28"/>
        </w:rPr>
        <w:t xml:space="preserve"> оценку достижений </w:t>
      </w:r>
      <w:r>
        <w:rPr>
          <w:sz w:val="28"/>
          <w:szCs w:val="28"/>
        </w:rPr>
        <w:t>обучающихся с ОВЗ. Срок: до 01.05.2017 года.</w:t>
      </w:r>
    </w:p>
    <w:p w:rsidR="00434424" w:rsidRPr="0072655B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B513E9">
        <w:rPr>
          <w:sz w:val="28"/>
          <w:szCs w:val="28"/>
        </w:rPr>
        <w:t>величить охват детей с ОВЗ внеурочн</w:t>
      </w:r>
      <w:r>
        <w:rPr>
          <w:sz w:val="28"/>
          <w:szCs w:val="28"/>
        </w:rPr>
        <w:t xml:space="preserve">ой </w:t>
      </w:r>
      <w:r w:rsidRPr="00B513E9">
        <w:rPr>
          <w:sz w:val="28"/>
          <w:szCs w:val="28"/>
        </w:rPr>
        <w:t>деятельность</w:t>
      </w:r>
      <w:r>
        <w:rPr>
          <w:sz w:val="28"/>
          <w:szCs w:val="28"/>
        </w:rPr>
        <w:t>ю</w:t>
      </w:r>
      <w:r w:rsidRPr="00B513E9">
        <w:rPr>
          <w:sz w:val="28"/>
          <w:szCs w:val="28"/>
        </w:rPr>
        <w:t>.</w:t>
      </w:r>
      <w:r>
        <w:rPr>
          <w:sz w:val="28"/>
          <w:szCs w:val="28"/>
        </w:rPr>
        <w:t xml:space="preserve"> Срок: постоянно.</w:t>
      </w:r>
    </w:p>
    <w:p w:rsidR="00434424" w:rsidRPr="00FF2518" w:rsidRDefault="00434424" w:rsidP="00434424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муниципальных бюджетных дошкольных образовательных учреждений</w:t>
      </w:r>
      <w:r w:rsidRPr="00FF2518">
        <w:rPr>
          <w:sz w:val="28"/>
          <w:szCs w:val="28"/>
        </w:rPr>
        <w:t>:</w:t>
      </w:r>
    </w:p>
    <w:p w:rsidR="00434424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CC762A">
        <w:rPr>
          <w:rFonts w:ascii="Times New Roman" w:hAnsi="Times New Roman"/>
          <w:sz w:val="28"/>
          <w:szCs w:val="28"/>
        </w:rPr>
        <w:t>Организовать проведение для воспитателей и педагогов тренингов по развитию толерантности, готовности к принятию «особых» детей.</w:t>
      </w:r>
      <w:r>
        <w:rPr>
          <w:rFonts w:ascii="Times New Roman" w:hAnsi="Times New Roman"/>
          <w:sz w:val="28"/>
          <w:szCs w:val="28"/>
        </w:rPr>
        <w:t xml:space="preserve"> Срок: сентябрь 2017 года.</w:t>
      </w:r>
    </w:p>
    <w:p w:rsidR="00434424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Включить в </w:t>
      </w:r>
      <w:r w:rsidRPr="00CC762A">
        <w:rPr>
          <w:rFonts w:ascii="Times New Roman" w:hAnsi="Times New Roman"/>
          <w:sz w:val="28"/>
          <w:szCs w:val="28"/>
        </w:rPr>
        <w:t>годовые планы</w:t>
      </w:r>
      <w:r>
        <w:rPr>
          <w:rFonts w:ascii="Times New Roman" w:hAnsi="Times New Roman"/>
          <w:sz w:val="28"/>
          <w:szCs w:val="28"/>
        </w:rPr>
        <w:t xml:space="preserve"> МБДОУ на 2017-2018 учебный год раздел «Организация инклюзивного образования». Срок: до 10.05.2017 года.</w:t>
      </w:r>
    </w:p>
    <w:p w:rsidR="00434424" w:rsidRDefault="00434424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Создать систему работы по  преемственности между МБДОУ и МБОУ СОШ по сопровождению детей с ОВЗ. Срок: до 01.09.2017 года.</w:t>
      </w:r>
    </w:p>
    <w:p w:rsidR="00C12682" w:rsidRDefault="00C12682" w:rsidP="00434424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Рекомендовать руководителям МБОУ «Средняя общеобразовательная школа № 3» совместно с </w:t>
      </w:r>
      <w:r w:rsidRPr="00C12682">
        <w:rPr>
          <w:rFonts w:ascii="Times New Roman" w:hAnsi="Times New Roman"/>
          <w:sz w:val="28"/>
          <w:szCs w:val="28"/>
        </w:rPr>
        <w:t>МАУ «Городской научно-методический центр»</w:t>
      </w:r>
      <w:r>
        <w:rPr>
          <w:rFonts w:ascii="Times New Roman" w:hAnsi="Times New Roman"/>
          <w:sz w:val="28"/>
          <w:szCs w:val="28"/>
        </w:rPr>
        <w:t xml:space="preserve"> создать родительский клуб «Мы вмести» на базе МБОУ «Средняя общеобразовательная школа № 3». </w:t>
      </w:r>
    </w:p>
    <w:p w:rsidR="00571B98" w:rsidRDefault="00571B98" w:rsidP="00F836F1">
      <w:pPr>
        <w:pStyle w:val="a8"/>
        <w:tabs>
          <w:tab w:val="left" w:pos="-142"/>
        </w:tabs>
        <w:rPr>
          <w:szCs w:val="28"/>
          <w:lang w:val="ru-RU" w:eastAsia="ru-RU"/>
        </w:rPr>
      </w:pPr>
    </w:p>
    <w:p w:rsidR="00571B98" w:rsidRDefault="00571B98" w:rsidP="00F836F1">
      <w:pPr>
        <w:pStyle w:val="a8"/>
        <w:tabs>
          <w:tab w:val="left" w:pos="-142"/>
        </w:tabs>
        <w:rPr>
          <w:szCs w:val="28"/>
          <w:lang w:val="ru-RU" w:eastAsia="ru-RU"/>
        </w:rPr>
      </w:pPr>
    </w:p>
    <w:p w:rsidR="00B73428" w:rsidRPr="00242097" w:rsidRDefault="00242097" w:rsidP="00F836F1">
      <w:pPr>
        <w:pStyle w:val="a8"/>
        <w:tabs>
          <w:tab w:val="left" w:pos="-142"/>
        </w:tabs>
        <w:rPr>
          <w:lang w:val="ru-RU"/>
        </w:rPr>
      </w:pPr>
      <w:r>
        <w:rPr>
          <w:szCs w:val="28"/>
          <w:lang w:val="ru-RU"/>
        </w:rPr>
        <w:t xml:space="preserve">Заместитель председателя </w:t>
      </w:r>
      <w:r w:rsidR="00B73428" w:rsidRPr="00A07450">
        <w:rPr>
          <w:szCs w:val="28"/>
        </w:rPr>
        <w:t xml:space="preserve">коллегии       </w:t>
      </w:r>
      <w:r>
        <w:rPr>
          <w:szCs w:val="28"/>
        </w:rPr>
        <w:t xml:space="preserve">      </w:t>
      </w:r>
      <w:r w:rsidR="00B73428" w:rsidRPr="00A07450">
        <w:rPr>
          <w:szCs w:val="28"/>
        </w:rPr>
        <w:t xml:space="preserve">       </w:t>
      </w:r>
      <w:r w:rsidR="00E92AD3" w:rsidRPr="00A07450">
        <w:rPr>
          <w:szCs w:val="28"/>
        </w:rPr>
        <w:t xml:space="preserve">                           </w:t>
      </w:r>
      <w:r>
        <w:rPr>
          <w:szCs w:val="28"/>
          <w:lang w:val="ru-RU"/>
        </w:rPr>
        <w:t>М.А. Секержитская</w:t>
      </w:r>
    </w:p>
    <w:p w:rsidR="00A25A78" w:rsidRPr="00A07450" w:rsidRDefault="00A25A78" w:rsidP="00F836F1">
      <w:pPr>
        <w:jc w:val="both"/>
        <w:rPr>
          <w:sz w:val="28"/>
          <w:szCs w:val="28"/>
        </w:rPr>
      </w:pPr>
    </w:p>
    <w:p w:rsidR="00B73428" w:rsidRPr="00A07450" w:rsidRDefault="00B73428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Секретарь коллегии                                       </w:t>
      </w:r>
      <w:r w:rsidR="00F276A7" w:rsidRPr="00A07450">
        <w:rPr>
          <w:sz w:val="28"/>
          <w:szCs w:val="28"/>
        </w:rPr>
        <w:t xml:space="preserve">  </w:t>
      </w:r>
      <w:r w:rsidR="00B26DAE" w:rsidRPr="00A07450">
        <w:rPr>
          <w:sz w:val="28"/>
          <w:szCs w:val="28"/>
        </w:rPr>
        <w:t xml:space="preserve">  </w:t>
      </w:r>
      <w:r w:rsidR="00933BE4" w:rsidRPr="00A07450">
        <w:rPr>
          <w:sz w:val="28"/>
          <w:szCs w:val="28"/>
        </w:rPr>
        <w:t xml:space="preserve">                                            А.В. Сучков </w:t>
      </w:r>
    </w:p>
    <w:sectPr w:rsidR="00B73428" w:rsidRPr="00A07450" w:rsidSect="00571B98">
      <w:pgSz w:w="12240" w:h="15840"/>
      <w:pgMar w:top="680" w:right="851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1D" w:rsidRDefault="00261B1D">
      <w:r>
        <w:separator/>
      </w:r>
    </w:p>
  </w:endnote>
  <w:endnote w:type="continuationSeparator" w:id="0">
    <w:p w:rsidR="00261B1D" w:rsidRDefault="002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1D" w:rsidRDefault="00261B1D">
      <w:r>
        <w:separator/>
      </w:r>
    </w:p>
  </w:footnote>
  <w:footnote w:type="continuationSeparator" w:id="0">
    <w:p w:rsidR="00261B1D" w:rsidRDefault="002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31711"/>
    <w:multiLevelType w:val="hybridMultilevel"/>
    <w:tmpl w:val="157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738"/>
    <w:multiLevelType w:val="multilevel"/>
    <w:tmpl w:val="9CB07D40"/>
    <w:styleLink w:val="1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">
    <w:nsid w:val="18023303"/>
    <w:multiLevelType w:val="hybridMultilevel"/>
    <w:tmpl w:val="0950C1BE"/>
    <w:lvl w:ilvl="0" w:tplc="69823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8B29F1"/>
    <w:multiLevelType w:val="hybridMultilevel"/>
    <w:tmpl w:val="C5DE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7698"/>
    <w:multiLevelType w:val="multilevel"/>
    <w:tmpl w:val="5568E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E66DC"/>
    <w:multiLevelType w:val="hybridMultilevel"/>
    <w:tmpl w:val="A8903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13E42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34FD3"/>
    <w:multiLevelType w:val="hybridMultilevel"/>
    <w:tmpl w:val="4078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12C2D"/>
    <w:multiLevelType w:val="hybridMultilevel"/>
    <w:tmpl w:val="4C2C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A5CF6"/>
    <w:multiLevelType w:val="hybridMultilevel"/>
    <w:tmpl w:val="CCBE2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E6728"/>
    <w:multiLevelType w:val="hybridMultilevel"/>
    <w:tmpl w:val="6A362ED8"/>
    <w:lvl w:ilvl="0" w:tplc="AE9630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E0FF6"/>
    <w:multiLevelType w:val="hybridMultilevel"/>
    <w:tmpl w:val="D69CD7FC"/>
    <w:lvl w:ilvl="0" w:tplc="A978F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B658BF"/>
    <w:multiLevelType w:val="hybridMultilevel"/>
    <w:tmpl w:val="6062FEC0"/>
    <w:lvl w:ilvl="0" w:tplc="CD549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3A5F7ED6"/>
    <w:multiLevelType w:val="hybridMultilevel"/>
    <w:tmpl w:val="3CF6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20809"/>
    <w:multiLevelType w:val="hybridMultilevel"/>
    <w:tmpl w:val="F36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2F3A"/>
    <w:multiLevelType w:val="hybridMultilevel"/>
    <w:tmpl w:val="8D5A2E90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F216DF"/>
    <w:multiLevelType w:val="hybridMultilevel"/>
    <w:tmpl w:val="2526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31B00"/>
    <w:multiLevelType w:val="hybridMultilevel"/>
    <w:tmpl w:val="698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25C90"/>
    <w:multiLevelType w:val="hybridMultilevel"/>
    <w:tmpl w:val="23DC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520B6"/>
    <w:multiLevelType w:val="hybridMultilevel"/>
    <w:tmpl w:val="58C602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B9C2B79"/>
    <w:multiLevelType w:val="hybridMultilevel"/>
    <w:tmpl w:val="C44AC0B0"/>
    <w:lvl w:ilvl="0" w:tplc="C436F44C">
      <w:start w:val="1"/>
      <w:numFmt w:val="bullet"/>
      <w:lvlText w:val="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AECE98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3089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30867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9807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E76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EAA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3EA0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687F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EA518EA"/>
    <w:multiLevelType w:val="hybridMultilevel"/>
    <w:tmpl w:val="2536F8F0"/>
    <w:lvl w:ilvl="0" w:tplc="F088286C">
      <w:start w:val="1"/>
      <w:numFmt w:val="decimal"/>
      <w:suff w:val="space"/>
      <w:lvlText w:val="%1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00A23D7"/>
    <w:multiLevelType w:val="hybridMultilevel"/>
    <w:tmpl w:val="4A9EF9A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5B4628CE" w:tentative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EBAF68C" w:tentative="1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31486A6" w:tentative="1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AB82892" w:tentative="1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A6E2C80" w:tentative="1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72C2E354" w:tentative="1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DEEC628" w:tentative="1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DF8C83E" w:tentative="1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>
    <w:nsid w:val="641245D1"/>
    <w:multiLevelType w:val="hybridMultilevel"/>
    <w:tmpl w:val="2B5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40A4F"/>
    <w:multiLevelType w:val="hybridMultilevel"/>
    <w:tmpl w:val="760C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B5B0A"/>
    <w:multiLevelType w:val="hybridMultilevel"/>
    <w:tmpl w:val="BE3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64A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8658EC"/>
    <w:multiLevelType w:val="hybridMultilevel"/>
    <w:tmpl w:val="32147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30955"/>
    <w:multiLevelType w:val="hybridMultilevel"/>
    <w:tmpl w:val="147C1D26"/>
    <w:lvl w:ilvl="0" w:tplc="8F2617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B2214"/>
    <w:multiLevelType w:val="hybridMultilevel"/>
    <w:tmpl w:val="128CE3C2"/>
    <w:lvl w:ilvl="0" w:tplc="3F724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D778D"/>
    <w:multiLevelType w:val="hybridMultilevel"/>
    <w:tmpl w:val="1D0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D3DF7"/>
    <w:multiLevelType w:val="hybridMultilevel"/>
    <w:tmpl w:val="B5A2BBB6"/>
    <w:lvl w:ilvl="0" w:tplc="8F5AEF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75459"/>
    <w:multiLevelType w:val="multilevel"/>
    <w:tmpl w:val="9CB07D40"/>
    <w:styleLink w:val="10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34">
    <w:nsid w:val="7A380501"/>
    <w:multiLevelType w:val="multilevel"/>
    <w:tmpl w:val="5B149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E2B35"/>
    <w:multiLevelType w:val="hybridMultilevel"/>
    <w:tmpl w:val="F9DC0E02"/>
    <w:lvl w:ilvl="0" w:tplc="253E1A8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A3BAE"/>
    <w:multiLevelType w:val="hybridMultilevel"/>
    <w:tmpl w:val="E280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B24043"/>
    <w:multiLevelType w:val="hybridMultilevel"/>
    <w:tmpl w:val="30661B1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08CBE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5C89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C8B0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F8A7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3621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C21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7C09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FA45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29"/>
  </w:num>
  <w:num w:numId="5">
    <w:abstractNumId w:val="2"/>
  </w:num>
  <w:num w:numId="6">
    <w:abstractNumId w:val="33"/>
  </w:num>
  <w:num w:numId="7">
    <w:abstractNumId w:val="26"/>
  </w:num>
  <w:num w:numId="8">
    <w:abstractNumId w:val="22"/>
  </w:num>
  <w:num w:numId="9">
    <w:abstractNumId w:val="1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0"/>
  </w:num>
  <w:num w:numId="14">
    <w:abstractNumId w:val="18"/>
  </w:num>
  <w:num w:numId="15">
    <w:abstractNumId w:val="35"/>
  </w:num>
  <w:num w:numId="16">
    <w:abstractNumId w:val="1"/>
  </w:num>
  <w:num w:numId="17">
    <w:abstractNumId w:val="8"/>
  </w:num>
  <w:num w:numId="18">
    <w:abstractNumId w:val="27"/>
    <w:lvlOverride w:ilvl="0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1"/>
  </w:num>
  <w:num w:numId="23">
    <w:abstractNumId w:val="17"/>
  </w:num>
  <w:num w:numId="24">
    <w:abstractNumId w:val="34"/>
  </w:num>
  <w:num w:numId="25">
    <w:abstractNumId w:val="5"/>
  </w:num>
  <w:num w:numId="26">
    <w:abstractNumId w:val="15"/>
  </w:num>
  <w:num w:numId="27">
    <w:abstractNumId w:val="14"/>
  </w:num>
  <w:num w:numId="28">
    <w:abstractNumId w:val="25"/>
  </w:num>
  <w:num w:numId="29">
    <w:abstractNumId w:val="6"/>
  </w:num>
  <w:num w:numId="30">
    <w:abstractNumId w:val="21"/>
  </w:num>
  <w:num w:numId="31">
    <w:abstractNumId w:val="37"/>
  </w:num>
  <w:num w:numId="32">
    <w:abstractNumId w:val="23"/>
  </w:num>
  <w:num w:numId="33">
    <w:abstractNumId w:val="19"/>
  </w:num>
  <w:num w:numId="34">
    <w:abstractNumId w:val="3"/>
  </w:num>
  <w:num w:numId="35">
    <w:abstractNumId w:val="32"/>
  </w:num>
  <w:num w:numId="36">
    <w:abstractNumId w:val="13"/>
  </w:num>
  <w:num w:numId="37">
    <w:abstractNumId w:val="4"/>
  </w:num>
  <w:num w:numId="3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D"/>
    <w:rsid w:val="0000083E"/>
    <w:rsid w:val="00001FDA"/>
    <w:rsid w:val="00017EC8"/>
    <w:rsid w:val="00022888"/>
    <w:rsid w:val="00024587"/>
    <w:rsid w:val="00025184"/>
    <w:rsid w:val="00027DB9"/>
    <w:rsid w:val="0003253A"/>
    <w:rsid w:val="00033841"/>
    <w:rsid w:val="00036352"/>
    <w:rsid w:val="000407E3"/>
    <w:rsid w:val="00043471"/>
    <w:rsid w:val="00051012"/>
    <w:rsid w:val="0005110F"/>
    <w:rsid w:val="000519FA"/>
    <w:rsid w:val="00053A7F"/>
    <w:rsid w:val="00061016"/>
    <w:rsid w:val="00061537"/>
    <w:rsid w:val="00064DDB"/>
    <w:rsid w:val="00072D65"/>
    <w:rsid w:val="000758A5"/>
    <w:rsid w:val="00090C03"/>
    <w:rsid w:val="000932CE"/>
    <w:rsid w:val="00097DAC"/>
    <w:rsid w:val="000A28EA"/>
    <w:rsid w:val="000A3F8E"/>
    <w:rsid w:val="000A6104"/>
    <w:rsid w:val="000B0170"/>
    <w:rsid w:val="000B1911"/>
    <w:rsid w:val="000B4824"/>
    <w:rsid w:val="000B5B23"/>
    <w:rsid w:val="000B71EA"/>
    <w:rsid w:val="000C5404"/>
    <w:rsid w:val="000C6467"/>
    <w:rsid w:val="000D36CB"/>
    <w:rsid w:val="000D601F"/>
    <w:rsid w:val="000E2DE8"/>
    <w:rsid w:val="000E574C"/>
    <w:rsid w:val="000E623A"/>
    <w:rsid w:val="000E75C3"/>
    <w:rsid w:val="00100081"/>
    <w:rsid w:val="00106D29"/>
    <w:rsid w:val="001123B7"/>
    <w:rsid w:val="001202F6"/>
    <w:rsid w:val="001231EF"/>
    <w:rsid w:val="0013054A"/>
    <w:rsid w:val="00133157"/>
    <w:rsid w:val="00141E74"/>
    <w:rsid w:val="00141FE9"/>
    <w:rsid w:val="0014424D"/>
    <w:rsid w:val="00151D07"/>
    <w:rsid w:val="00162A01"/>
    <w:rsid w:val="00167E28"/>
    <w:rsid w:val="00174924"/>
    <w:rsid w:val="00175A3F"/>
    <w:rsid w:val="00181B03"/>
    <w:rsid w:val="00184D54"/>
    <w:rsid w:val="00192F97"/>
    <w:rsid w:val="001938E1"/>
    <w:rsid w:val="001A3529"/>
    <w:rsid w:val="001A54BA"/>
    <w:rsid w:val="001B220E"/>
    <w:rsid w:val="001B3181"/>
    <w:rsid w:val="001B3A50"/>
    <w:rsid w:val="001B5B8D"/>
    <w:rsid w:val="001B7B49"/>
    <w:rsid w:val="001C113B"/>
    <w:rsid w:val="001D5588"/>
    <w:rsid w:val="001E00D1"/>
    <w:rsid w:val="001E1A0A"/>
    <w:rsid w:val="001E32BB"/>
    <w:rsid w:val="001E6194"/>
    <w:rsid w:val="001E6776"/>
    <w:rsid w:val="001E68AD"/>
    <w:rsid w:val="001F7332"/>
    <w:rsid w:val="00202862"/>
    <w:rsid w:val="002037EF"/>
    <w:rsid w:val="00205940"/>
    <w:rsid w:val="00216ED8"/>
    <w:rsid w:val="0022013D"/>
    <w:rsid w:val="00221F5B"/>
    <w:rsid w:val="002317BD"/>
    <w:rsid w:val="00233F19"/>
    <w:rsid w:val="00234220"/>
    <w:rsid w:val="00234762"/>
    <w:rsid w:val="0024157C"/>
    <w:rsid w:val="00241B92"/>
    <w:rsid w:val="0024201E"/>
    <w:rsid w:val="00242097"/>
    <w:rsid w:val="00243E46"/>
    <w:rsid w:val="002460F8"/>
    <w:rsid w:val="002521EA"/>
    <w:rsid w:val="002535A1"/>
    <w:rsid w:val="00254CAA"/>
    <w:rsid w:val="00254EB3"/>
    <w:rsid w:val="00261B1D"/>
    <w:rsid w:val="00266F89"/>
    <w:rsid w:val="0026727C"/>
    <w:rsid w:val="00271A2B"/>
    <w:rsid w:val="0027225E"/>
    <w:rsid w:val="002838FF"/>
    <w:rsid w:val="00286EE5"/>
    <w:rsid w:val="0029358C"/>
    <w:rsid w:val="00294F1E"/>
    <w:rsid w:val="00296C74"/>
    <w:rsid w:val="00296CE0"/>
    <w:rsid w:val="002A087D"/>
    <w:rsid w:val="002A0DB4"/>
    <w:rsid w:val="002A4A84"/>
    <w:rsid w:val="002A6D30"/>
    <w:rsid w:val="002B38E3"/>
    <w:rsid w:val="002B6313"/>
    <w:rsid w:val="002B6349"/>
    <w:rsid w:val="002C1503"/>
    <w:rsid w:val="002E0E8C"/>
    <w:rsid w:val="002E514B"/>
    <w:rsid w:val="002F23A9"/>
    <w:rsid w:val="002F29AA"/>
    <w:rsid w:val="00303C5F"/>
    <w:rsid w:val="00317CDF"/>
    <w:rsid w:val="00320278"/>
    <w:rsid w:val="00324253"/>
    <w:rsid w:val="00330F6A"/>
    <w:rsid w:val="003439B5"/>
    <w:rsid w:val="00345540"/>
    <w:rsid w:val="00347F30"/>
    <w:rsid w:val="00350AC5"/>
    <w:rsid w:val="00351CA2"/>
    <w:rsid w:val="00361332"/>
    <w:rsid w:val="003630C4"/>
    <w:rsid w:val="00364133"/>
    <w:rsid w:val="00365B87"/>
    <w:rsid w:val="00366CA2"/>
    <w:rsid w:val="00370FAE"/>
    <w:rsid w:val="00371228"/>
    <w:rsid w:val="003818F1"/>
    <w:rsid w:val="00384E1A"/>
    <w:rsid w:val="003970FC"/>
    <w:rsid w:val="00397B31"/>
    <w:rsid w:val="003A30D6"/>
    <w:rsid w:val="003A6AEE"/>
    <w:rsid w:val="003A7352"/>
    <w:rsid w:val="003B0A73"/>
    <w:rsid w:val="003B611E"/>
    <w:rsid w:val="003B6953"/>
    <w:rsid w:val="003B7A50"/>
    <w:rsid w:val="003C2F51"/>
    <w:rsid w:val="003D0CFA"/>
    <w:rsid w:val="003D0D7D"/>
    <w:rsid w:val="003D214A"/>
    <w:rsid w:val="003D5557"/>
    <w:rsid w:val="003E10E3"/>
    <w:rsid w:val="003E16FB"/>
    <w:rsid w:val="003E2D4F"/>
    <w:rsid w:val="003E51EF"/>
    <w:rsid w:val="003F0657"/>
    <w:rsid w:val="003F380E"/>
    <w:rsid w:val="003F4DFD"/>
    <w:rsid w:val="003F4EAB"/>
    <w:rsid w:val="003F5DDA"/>
    <w:rsid w:val="00400C0D"/>
    <w:rsid w:val="00404EAC"/>
    <w:rsid w:val="00414A31"/>
    <w:rsid w:val="00415223"/>
    <w:rsid w:val="004236AD"/>
    <w:rsid w:val="00424A7D"/>
    <w:rsid w:val="004302F8"/>
    <w:rsid w:val="00430DBA"/>
    <w:rsid w:val="00431F02"/>
    <w:rsid w:val="00433919"/>
    <w:rsid w:val="00434424"/>
    <w:rsid w:val="0043501F"/>
    <w:rsid w:val="00435A52"/>
    <w:rsid w:val="00440411"/>
    <w:rsid w:val="00442B25"/>
    <w:rsid w:val="0044608A"/>
    <w:rsid w:val="00446F4F"/>
    <w:rsid w:val="004471FC"/>
    <w:rsid w:val="004479AD"/>
    <w:rsid w:val="00447C11"/>
    <w:rsid w:val="004519E5"/>
    <w:rsid w:val="00452F1E"/>
    <w:rsid w:val="00460E45"/>
    <w:rsid w:val="00461BEE"/>
    <w:rsid w:val="0046313F"/>
    <w:rsid w:val="00467DBB"/>
    <w:rsid w:val="00473C38"/>
    <w:rsid w:val="00474368"/>
    <w:rsid w:val="00480F45"/>
    <w:rsid w:val="00484D72"/>
    <w:rsid w:val="004877EA"/>
    <w:rsid w:val="004937E9"/>
    <w:rsid w:val="004A2BC3"/>
    <w:rsid w:val="004A5E60"/>
    <w:rsid w:val="004B058E"/>
    <w:rsid w:val="004B6A39"/>
    <w:rsid w:val="004C06AC"/>
    <w:rsid w:val="004C2E9A"/>
    <w:rsid w:val="004D1056"/>
    <w:rsid w:val="004D40BE"/>
    <w:rsid w:val="004D526E"/>
    <w:rsid w:val="004D5E81"/>
    <w:rsid w:val="004D6C9D"/>
    <w:rsid w:val="004E3231"/>
    <w:rsid w:val="004F0C44"/>
    <w:rsid w:val="004F2020"/>
    <w:rsid w:val="004F311E"/>
    <w:rsid w:val="005010A9"/>
    <w:rsid w:val="005017CC"/>
    <w:rsid w:val="005018A6"/>
    <w:rsid w:val="00501FDB"/>
    <w:rsid w:val="00510498"/>
    <w:rsid w:val="00511FFC"/>
    <w:rsid w:val="005124DA"/>
    <w:rsid w:val="005125FE"/>
    <w:rsid w:val="0052329F"/>
    <w:rsid w:val="00524E4E"/>
    <w:rsid w:val="005277DB"/>
    <w:rsid w:val="00530C4A"/>
    <w:rsid w:val="00531C63"/>
    <w:rsid w:val="0053593E"/>
    <w:rsid w:val="005379E3"/>
    <w:rsid w:val="00544C43"/>
    <w:rsid w:val="00546387"/>
    <w:rsid w:val="0055270F"/>
    <w:rsid w:val="0055703F"/>
    <w:rsid w:val="00560D02"/>
    <w:rsid w:val="00564E05"/>
    <w:rsid w:val="00567806"/>
    <w:rsid w:val="005701C4"/>
    <w:rsid w:val="00570A6E"/>
    <w:rsid w:val="00571B98"/>
    <w:rsid w:val="00572663"/>
    <w:rsid w:val="005752A4"/>
    <w:rsid w:val="00583A7B"/>
    <w:rsid w:val="00584E92"/>
    <w:rsid w:val="00584F7E"/>
    <w:rsid w:val="00585E46"/>
    <w:rsid w:val="00586106"/>
    <w:rsid w:val="0059205B"/>
    <w:rsid w:val="00592721"/>
    <w:rsid w:val="005A2736"/>
    <w:rsid w:val="005A62AB"/>
    <w:rsid w:val="005A6D67"/>
    <w:rsid w:val="005B06F4"/>
    <w:rsid w:val="005C41E6"/>
    <w:rsid w:val="005D26E7"/>
    <w:rsid w:val="005D61AC"/>
    <w:rsid w:val="005D64BF"/>
    <w:rsid w:val="005E0B63"/>
    <w:rsid w:val="005E6246"/>
    <w:rsid w:val="005F3CAD"/>
    <w:rsid w:val="006004E6"/>
    <w:rsid w:val="006041CF"/>
    <w:rsid w:val="006103CB"/>
    <w:rsid w:val="00611C9F"/>
    <w:rsid w:val="006171DD"/>
    <w:rsid w:val="00623E22"/>
    <w:rsid w:val="00624868"/>
    <w:rsid w:val="0062560C"/>
    <w:rsid w:val="00626563"/>
    <w:rsid w:val="00632886"/>
    <w:rsid w:val="0064179D"/>
    <w:rsid w:val="0064251B"/>
    <w:rsid w:val="006428FB"/>
    <w:rsid w:val="00643663"/>
    <w:rsid w:val="00643BE1"/>
    <w:rsid w:val="00654C04"/>
    <w:rsid w:val="00656401"/>
    <w:rsid w:val="006610A2"/>
    <w:rsid w:val="006632AB"/>
    <w:rsid w:val="00666388"/>
    <w:rsid w:val="0066790F"/>
    <w:rsid w:val="00673619"/>
    <w:rsid w:val="00681A44"/>
    <w:rsid w:val="00682435"/>
    <w:rsid w:val="00683734"/>
    <w:rsid w:val="006865B6"/>
    <w:rsid w:val="006871E3"/>
    <w:rsid w:val="00690F4F"/>
    <w:rsid w:val="0069480B"/>
    <w:rsid w:val="00694E83"/>
    <w:rsid w:val="006A3BC8"/>
    <w:rsid w:val="006A4ED0"/>
    <w:rsid w:val="006A6037"/>
    <w:rsid w:val="006B7666"/>
    <w:rsid w:val="006C02C9"/>
    <w:rsid w:val="006C3BC7"/>
    <w:rsid w:val="006C5A20"/>
    <w:rsid w:val="006D11CB"/>
    <w:rsid w:val="006D6A90"/>
    <w:rsid w:val="006D7BDC"/>
    <w:rsid w:val="006E0986"/>
    <w:rsid w:val="006E1227"/>
    <w:rsid w:val="006E5452"/>
    <w:rsid w:val="006F19F7"/>
    <w:rsid w:val="006F2446"/>
    <w:rsid w:val="006F6DFB"/>
    <w:rsid w:val="00710D00"/>
    <w:rsid w:val="00712A1C"/>
    <w:rsid w:val="00712AFF"/>
    <w:rsid w:val="00713F37"/>
    <w:rsid w:val="00717C9C"/>
    <w:rsid w:val="00720288"/>
    <w:rsid w:val="00723D26"/>
    <w:rsid w:val="00726735"/>
    <w:rsid w:val="00727101"/>
    <w:rsid w:val="007320E6"/>
    <w:rsid w:val="00736B83"/>
    <w:rsid w:val="0074588D"/>
    <w:rsid w:val="007560F2"/>
    <w:rsid w:val="00763B68"/>
    <w:rsid w:val="00766E03"/>
    <w:rsid w:val="00771915"/>
    <w:rsid w:val="007731FD"/>
    <w:rsid w:val="00773D97"/>
    <w:rsid w:val="00774028"/>
    <w:rsid w:val="00775008"/>
    <w:rsid w:val="007809B3"/>
    <w:rsid w:val="00781F88"/>
    <w:rsid w:val="007823C9"/>
    <w:rsid w:val="007900F9"/>
    <w:rsid w:val="007913F1"/>
    <w:rsid w:val="00794072"/>
    <w:rsid w:val="007941B7"/>
    <w:rsid w:val="00794621"/>
    <w:rsid w:val="007A131D"/>
    <w:rsid w:val="007A1543"/>
    <w:rsid w:val="007A33C0"/>
    <w:rsid w:val="007B4848"/>
    <w:rsid w:val="007B5FCB"/>
    <w:rsid w:val="007C074D"/>
    <w:rsid w:val="007C1C3F"/>
    <w:rsid w:val="007C2686"/>
    <w:rsid w:val="007C2CC7"/>
    <w:rsid w:val="007C4B08"/>
    <w:rsid w:val="007C4D56"/>
    <w:rsid w:val="007C616B"/>
    <w:rsid w:val="007D123D"/>
    <w:rsid w:val="007D1FD9"/>
    <w:rsid w:val="007D3E78"/>
    <w:rsid w:val="007E3C16"/>
    <w:rsid w:val="007E3D47"/>
    <w:rsid w:val="007E6FDE"/>
    <w:rsid w:val="007E7FC3"/>
    <w:rsid w:val="007F102E"/>
    <w:rsid w:val="007F1C6D"/>
    <w:rsid w:val="007F27EF"/>
    <w:rsid w:val="007F64B5"/>
    <w:rsid w:val="00800E36"/>
    <w:rsid w:val="00801E6F"/>
    <w:rsid w:val="0080336B"/>
    <w:rsid w:val="00806089"/>
    <w:rsid w:val="0080769D"/>
    <w:rsid w:val="0081036B"/>
    <w:rsid w:val="00817776"/>
    <w:rsid w:val="008218A7"/>
    <w:rsid w:val="008255C9"/>
    <w:rsid w:val="00830320"/>
    <w:rsid w:val="008312B3"/>
    <w:rsid w:val="008343E8"/>
    <w:rsid w:val="00837A2D"/>
    <w:rsid w:val="00847863"/>
    <w:rsid w:val="008532E1"/>
    <w:rsid w:val="008576D8"/>
    <w:rsid w:val="00857F6E"/>
    <w:rsid w:val="00860E78"/>
    <w:rsid w:val="008626DB"/>
    <w:rsid w:val="008647D3"/>
    <w:rsid w:val="00865DF8"/>
    <w:rsid w:val="0086618D"/>
    <w:rsid w:val="00870856"/>
    <w:rsid w:val="00871949"/>
    <w:rsid w:val="008730FC"/>
    <w:rsid w:val="00874EA1"/>
    <w:rsid w:val="008767D1"/>
    <w:rsid w:val="00882DD1"/>
    <w:rsid w:val="008843A6"/>
    <w:rsid w:val="00886440"/>
    <w:rsid w:val="008927A9"/>
    <w:rsid w:val="00892C13"/>
    <w:rsid w:val="00894971"/>
    <w:rsid w:val="0089540A"/>
    <w:rsid w:val="00897C00"/>
    <w:rsid w:val="008A418A"/>
    <w:rsid w:val="008B3276"/>
    <w:rsid w:val="008B6814"/>
    <w:rsid w:val="008C0A6D"/>
    <w:rsid w:val="008C1BB3"/>
    <w:rsid w:val="008C3769"/>
    <w:rsid w:val="008C46B6"/>
    <w:rsid w:val="008C741E"/>
    <w:rsid w:val="008D1980"/>
    <w:rsid w:val="008D3245"/>
    <w:rsid w:val="008D54D5"/>
    <w:rsid w:val="008E57F8"/>
    <w:rsid w:val="008E74CD"/>
    <w:rsid w:val="008F162E"/>
    <w:rsid w:val="008F2F08"/>
    <w:rsid w:val="008F6BBE"/>
    <w:rsid w:val="008F773F"/>
    <w:rsid w:val="00902BBA"/>
    <w:rsid w:val="009056FB"/>
    <w:rsid w:val="0090766C"/>
    <w:rsid w:val="00910895"/>
    <w:rsid w:val="009163BD"/>
    <w:rsid w:val="0091694F"/>
    <w:rsid w:val="00917B1A"/>
    <w:rsid w:val="00921430"/>
    <w:rsid w:val="009219E4"/>
    <w:rsid w:val="00924330"/>
    <w:rsid w:val="00927A7A"/>
    <w:rsid w:val="00931106"/>
    <w:rsid w:val="00933BE4"/>
    <w:rsid w:val="00936F5E"/>
    <w:rsid w:val="00940AB0"/>
    <w:rsid w:val="009434E3"/>
    <w:rsid w:val="00956975"/>
    <w:rsid w:val="00957451"/>
    <w:rsid w:val="00963A82"/>
    <w:rsid w:val="0096487B"/>
    <w:rsid w:val="00964BF9"/>
    <w:rsid w:val="00965A66"/>
    <w:rsid w:val="00971488"/>
    <w:rsid w:val="00971C21"/>
    <w:rsid w:val="009759C7"/>
    <w:rsid w:val="00975BFE"/>
    <w:rsid w:val="0098130A"/>
    <w:rsid w:val="009822F3"/>
    <w:rsid w:val="00983A89"/>
    <w:rsid w:val="009848C7"/>
    <w:rsid w:val="009851FB"/>
    <w:rsid w:val="009908CB"/>
    <w:rsid w:val="00992058"/>
    <w:rsid w:val="00992BA5"/>
    <w:rsid w:val="009938CE"/>
    <w:rsid w:val="0099604C"/>
    <w:rsid w:val="009960B8"/>
    <w:rsid w:val="009A022E"/>
    <w:rsid w:val="009B1C37"/>
    <w:rsid w:val="009B28CA"/>
    <w:rsid w:val="009B3D35"/>
    <w:rsid w:val="009B7355"/>
    <w:rsid w:val="009C2A32"/>
    <w:rsid w:val="009C2AC5"/>
    <w:rsid w:val="009C3526"/>
    <w:rsid w:val="009D1E09"/>
    <w:rsid w:val="009D20EA"/>
    <w:rsid w:val="009D4D46"/>
    <w:rsid w:val="009D5695"/>
    <w:rsid w:val="009F052A"/>
    <w:rsid w:val="009F2850"/>
    <w:rsid w:val="009F607C"/>
    <w:rsid w:val="00A00B0A"/>
    <w:rsid w:val="00A026EC"/>
    <w:rsid w:val="00A04935"/>
    <w:rsid w:val="00A06983"/>
    <w:rsid w:val="00A07450"/>
    <w:rsid w:val="00A107C6"/>
    <w:rsid w:val="00A1393E"/>
    <w:rsid w:val="00A1460E"/>
    <w:rsid w:val="00A17EF1"/>
    <w:rsid w:val="00A2110F"/>
    <w:rsid w:val="00A23FCE"/>
    <w:rsid w:val="00A24BA4"/>
    <w:rsid w:val="00A24CA5"/>
    <w:rsid w:val="00A25A78"/>
    <w:rsid w:val="00A25E44"/>
    <w:rsid w:val="00A30A35"/>
    <w:rsid w:val="00A331A0"/>
    <w:rsid w:val="00A3381C"/>
    <w:rsid w:val="00A3444F"/>
    <w:rsid w:val="00A36FDB"/>
    <w:rsid w:val="00A47659"/>
    <w:rsid w:val="00A51BFE"/>
    <w:rsid w:val="00A54252"/>
    <w:rsid w:val="00A5433B"/>
    <w:rsid w:val="00A5571F"/>
    <w:rsid w:val="00A56F40"/>
    <w:rsid w:val="00A61244"/>
    <w:rsid w:val="00A64EF3"/>
    <w:rsid w:val="00A73106"/>
    <w:rsid w:val="00A740EB"/>
    <w:rsid w:val="00A7598A"/>
    <w:rsid w:val="00A812B9"/>
    <w:rsid w:val="00A81BBB"/>
    <w:rsid w:val="00A91531"/>
    <w:rsid w:val="00A96FB3"/>
    <w:rsid w:val="00AA117F"/>
    <w:rsid w:val="00AA214B"/>
    <w:rsid w:val="00AA2369"/>
    <w:rsid w:val="00AA4246"/>
    <w:rsid w:val="00AA6D13"/>
    <w:rsid w:val="00AC5409"/>
    <w:rsid w:val="00AC78F1"/>
    <w:rsid w:val="00AD1251"/>
    <w:rsid w:val="00AD5134"/>
    <w:rsid w:val="00AD7256"/>
    <w:rsid w:val="00AE493D"/>
    <w:rsid w:val="00AE7AEC"/>
    <w:rsid w:val="00AF22BE"/>
    <w:rsid w:val="00B00A27"/>
    <w:rsid w:val="00B00FDF"/>
    <w:rsid w:val="00B177A5"/>
    <w:rsid w:val="00B17EC3"/>
    <w:rsid w:val="00B26DAE"/>
    <w:rsid w:val="00B278B1"/>
    <w:rsid w:val="00B30BDC"/>
    <w:rsid w:val="00B30E89"/>
    <w:rsid w:val="00B32196"/>
    <w:rsid w:val="00B42341"/>
    <w:rsid w:val="00B459A5"/>
    <w:rsid w:val="00B46599"/>
    <w:rsid w:val="00B513E9"/>
    <w:rsid w:val="00B52850"/>
    <w:rsid w:val="00B54610"/>
    <w:rsid w:val="00B60845"/>
    <w:rsid w:val="00B62463"/>
    <w:rsid w:val="00B654B1"/>
    <w:rsid w:val="00B65D8B"/>
    <w:rsid w:val="00B73428"/>
    <w:rsid w:val="00B76964"/>
    <w:rsid w:val="00B81D10"/>
    <w:rsid w:val="00B87195"/>
    <w:rsid w:val="00B877DF"/>
    <w:rsid w:val="00B903D7"/>
    <w:rsid w:val="00BA0F44"/>
    <w:rsid w:val="00BA1F78"/>
    <w:rsid w:val="00BA2BE1"/>
    <w:rsid w:val="00BB1B1B"/>
    <w:rsid w:val="00BB66E5"/>
    <w:rsid w:val="00BB70FA"/>
    <w:rsid w:val="00BC0514"/>
    <w:rsid w:val="00BC7C97"/>
    <w:rsid w:val="00BD184B"/>
    <w:rsid w:val="00BD23FC"/>
    <w:rsid w:val="00BD7F57"/>
    <w:rsid w:val="00BE01A6"/>
    <w:rsid w:val="00BE2FDD"/>
    <w:rsid w:val="00BE3844"/>
    <w:rsid w:val="00BE7345"/>
    <w:rsid w:val="00BE7724"/>
    <w:rsid w:val="00BF0BEF"/>
    <w:rsid w:val="00C03FFA"/>
    <w:rsid w:val="00C06B27"/>
    <w:rsid w:val="00C12682"/>
    <w:rsid w:val="00C14940"/>
    <w:rsid w:val="00C17B08"/>
    <w:rsid w:val="00C25C2F"/>
    <w:rsid w:val="00C37927"/>
    <w:rsid w:val="00C47639"/>
    <w:rsid w:val="00C5409F"/>
    <w:rsid w:val="00C54A90"/>
    <w:rsid w:val="00C55B76"/>
    <w:rsid w:val="00C57E3E"/>
    <w:rsid w:val="00C57F40"/>
    <w:rsid w:val="00C67F6D"/>
    <w:rsid w:val="00C754FE"/>
    <w:rsid w:val="00C81AB7"/>
    <w:rsid w:val="00C836DD"/>
    <w:rsid w:val="00C83B37"/>
    <w:rsid w:val="00C85299"/>
    <w:rsid w:val="00CA07D5"/>
    <w:rsid w:val="00CA2F51"/>
    <w:rsid w:val="00CA5CC3"/>
    <w:rsid w:val="00CA5DBD"/>
    <w:rsid w:val="00CA6866"/>
    <w:rsid w:val="00CB0AB1"/>
    <w:rsid w:val="00CB36DB"/>
    <w:rsid w:val="00CB4470"/>
    <w:rsid w:val="00CB4DEA"/>
    <w:rsid w:val="00CC0721"/>
    <w:rsid w:val="00CC2BF5"/>
    <w:rsid w:val="00CC3EF9"/>
    <w:rsid w:val="00CC4C86"/>
    <w:rsid w:val="00CC762A"/>
    <w:rsid w:val="00CD0EBD"/>
    <w:rsid w:val="00CD6E7A"/>
    <w:rsid w:val="00CD717F"/>
    <w:rsid w:val="00CD7FFE"/>
    <w:rsid w:val="00CE2C86"/>
    <w:rsid w:val="00CE3CF1"/>
    <w:rsid w:val="00CE3F23"/>
    <w:rsid w:val="00CF04FF"/>
    <w:rsid w:val="00CF55DD"/>
    <w:rsid w:val="00CF7170"/>
    <w:rsid w:val="00D00D48"/>
    <w:rsid w:val="00D030A9"/>
    <w:rsid w:val="00D031B8"/>
    <w:rsid w:val="00D035FA"/>
    <w:rsid w:val="00D045F8"/>
    <w:rsid w:val="00D07605"/>
    <w:rsid w:val="00D07E2F"/>
    <w:rsid w:val="00D2078C"/>
    <w:rsid w:val="00D250ED"/>
    <w:rsid w:val="00D36A76"/>
    <w:rsid w:val="00D43B66"/>
    <w:rsid w:val="00D44149"/>
    <w:rsid w:val="00D47416"/>
    <w:rsid w:val="00D5254B"/>
    <w:rsid w:val="00D57547"/>
    <w:rsid w:val="00D63BBF"/>
    <w:rsid w:val="00D758AA"/>
    <w:rsid w:val="00D775BA"/>
    <w:rsid w:val="00D77904"/>
    <w:rsid w:val="00D80023"/>
    <w:rsid w:val="00D80707"/>
    <w:rsid w:val="00D81542"/>
    <w:rsid w:val="00D82164"/>
    <w:rsid w:val="00D862ED"/>
    <w:rsid w:val="00DA2268"/>
    <w:rsid w:val="00DA6DF7"/>
    <w:rsid w:val="00DB32AD"/>
    <w:rsid w:val="00DB33E8"/>
    <w:rsid w:val="00DC3BB6"/>
    <w:rsid w:val="00DC5230"/>
    <w:rsid w:val="00DC6968"/>
    <w:rsid w:val="00DD555D"/>
    <w:rsid w:val="00DD5F8B"/>
    <w:rsid w:val="00E0185A"/>
    <w:rsid w:val="00E022CB"/>
    <w:rsid w:val="00E0253F"/>
    <w:rsid w:val="00E03CF4"/>
    <w:rsid w:val="00E041DB"/>
    <w:rsid w:val="00E043E1"/>
    <w:rsid w:val="00E04CEA"/>
    <w:rsid w:val="00E124E9"/>
    <w:rsid w:val="00E14FEF"/>
    <w:rsid w:val="00E21E1A"/>
    <w:rsid w:val="00E22890"/>
    <w:rsid w:val="00E22C59"/>
    <w:rsid w:val="00E40698"/>
    <w:rsid w:val="00E45275"/>
    <w:rsid w:val="00E51383"/>
    <w:rsid w:val="00E5347B"/>
    <w:rsid w:val="00E539EE"/>
    <w:rsid w:val="00E53EFA"/>
    <w:rsid w:val="00E608CD"/>
    <w:rsid w:val="00E62EEE"/>
    <w:rsid w:val="00E6323D"/>
    <w:rsid w:val="00E639DD"/>
    <w:rsid w:val="00E72E1B"/>
    <w:rsid w:val="00E84B13"/>
    <w:rsid w:val="00E84BA3"/>
    <w:rsid w:val="00E92AD3"/>
    <w:rsid w:val="00E95066"/>
    <w:rsid w:val="00E95442"/>
    <w:rsid w:val="00E95B84"/>
    <w:rsid w:val="00E97544"/>
    <w:rsid w:val="00EA0545"/>
    <w:rsid w:val="00EA3390"/>
    <w:rsid w:val="00EA6C64"/>
    <w:rsid w:val="00EB6D27"/>
    <w:rsid w:val="00EB6DDC"/>
    <w:rsid w:val="00EC0B88"/>
    <w:rsid w:val="00EC24DF"/>
    <w:rsid w:val="00EC64FB"/>
    <w:rsid w:val="00ED088B"/>
    <w:rsid w:val="00ED13D6"/>
    <w:rsid w:val="00ED6EE2"/>
    <w:rsid w:val="00ED7AAD"/>
    <w:rsid w:val="00EF0FBD"/>
    <w:rsid w:val="00F00B5F"/>
    <w:rsid w:val="00F04BB8"/>
    <w:rsid w:val="00F06D38"/>
    <w:rsid w:val="00F104CC"/>
    <w:rsid w:val="00F1160B"/>
    <w:rsid w:val="00F11898"/>
    <w:rsid w:val="00F14851"/>
    <w:rsid w:val="00F276A7"/>
    <w:rsid w:val="00F30B2A"/>
    <w:rsid w:val="00F34586"/>
    <w:rsid w:val="00F34B43"/>
    <w:rsid w:val="00F3615A"/>
    <w:rsid w:val="00F40EBC"/>
    <w:rsid w:val="00F41606"/>
    <w:rsid w:val="00F41F3B"/>
    <w:rsid w:val="00F4256E"/>
    <w:rsid w:val="00F42A5F"/>
    <w:rsid w:val="00F465FF"/>
    <w:rsid w:val="00F470AB"/>
    <w:rsid w:val="00F47F81"/>
    <w:rsid w:val="00F60463"/>
    <w:rsid w:val="00F605AC"/>
    <w:rsid w:val="00F60A6F"/>
    <w:rsid w:val="00F60D62"/>
    <w:rsid w:val="00F63BDB"/>
    <w:rsid w:val="00F714D1"/>
    <w:rsid w:val="00F74486"/>
    <w:rsid w:val="00F75775"/>
    <w:rsid w:val="00F76294"/>
    <w:rsid w:val="00F76B9B"/>
    <w:rsid w:val="00F76FD1"/>
    <w:rsid w:val="00F77648"/>
    <w:rsid w:val="00F8267D"/>
    <w:rsid w:val="00F8369F"/>
    <w:rsid w:val="00F836F1"/>
    <w:rsid w:val="00F853F4"/>
    <w:rsid w:val="00F856D2"/>
    <w:rsid w:val="00F907CC"/>
    <w:rsid w:val="00F919EB"/>
    <w:rsid w:val="00F93AC7"/>
    <w:rsid w:val="00FA1268"/>
    <w:rsid w:val="00FA518A"/>
    <w:rsid w:val="00FB6E31"/>
    <w:rsid w:val="00FC6E1B"/>
    <w:rsid w:val="00FD2D94"/>
    <w:rsid w:val="00FD485B"/>
    <w:rsid w:val="00FE099C"/>
    <w:rsid w:val="00FE3BB6"/>
    <w:rsid w:val="00FE4A34"/>
    <w:rsid w:val="00FE5242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basedOn w:val="a"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5"/>
      </w:numPr>
    </w:pPr>
  </w:style>
  <w:style w:type="numbering" w:customStyle="1" w:styleId="10">
    <w:name w:val="Текущий список1"/>
    <w:rsid w:val="001F7332"/>
    <w:pPr>
      <w:numPr>
        <w:numId w:val="6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link w:val="34"/>
    <w:pPr>
      <w:jc w:val="center"/>
    </w:pPr>
    <w:rPr>
      <w:sz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basedOn w:val="a"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5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6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7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5"/>
      </w:numPr>
    </w:pPr>
  </w:style>
  <w:style w:type="numbering" w:customStyle="1" w:styleId="10">
    <w:name w:val="Текущий список1"/>
    <w:rsid w:val="001F7332"/>
    <w:pPr>
      <w:numPr>
        <w:numId w:val="6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983A89"/>
    <w:rPr>
      <w:sz w:val="32"/>
    </w:rPr>
  </w:style>
  <w:style w:type="paragraph" w:customStyle="1" w:styleId="Style17">
    <w:name w:val="Style17"/>
    <w:basedOn w:val="a"/>
    <w:uiPriority w:val="99"/>
    <w:rsid w:val="00DD5F8B"/>
    <w:pPr>
      <w:widowControl w:val="0"/>
      <w:autoSpaceDE w:val="0"/>
      <w:autoSpaceDN w:val="0"/>
      <w:adjustRightInd w:val="0"/>
      <w:spacing w:line="480" w:lineRule="exact"/>
      <w:ind w:firstLine="710"/>
      <w:jc w:val="both"/>
    </w:pPr>
    <w:rPr>
      <w:sz w:val="24"/>
      <w:szCs w:val="24"/>
    </w:rPr>
  </w:style>
  <w:style w:type="paragraph" w:customStyle="1" w:styleId="c2">
    <w:name w:val="c2"/>
    <w:basedOn w:val="a"/>
    <w:uiPriority w:val="99"/>
    <w:rsid w:val="00A91531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460E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81C7-80D2-4BAA-A335-6F90D440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10349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GordeevAV</cp:lastModifiedBy>
  <cp:revision>2</cp:revision>
  <cp:lastPrinted>2017-03-31T07:26:00Z</cp:lastPrinted>
  <dcterms:created xsi:type="dcterms:W3CDTF">2017-05-10T06:27:00Z</dcterms:created>
  <dcterms:modified xsi:type="dcterms:W3CDTF">2017-05-10T06:27:00Z</dcterms:modified>
</cp:coreProperties>
</file>