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C3" w:rsidRDefault="008924C3" w:rsidP="008924C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Сценарий праздничного мероприятия с детьми старшего дошкольного возраста «Белый месяц-Сагаалган»</w:t>
      </w:r>
    </w:p>
    <w:p w:rsidR="008924C3" w:rsidRDefault="008924C3" w:rsidP="008924C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924C3" w:rsidRDefault="008924C3" w:rsidP="008924C3">
      <w:pPr>
        <w:pStyle w:val="Standard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Музыкальный руководитель МБДОУ № 65:</w:t>
      </w:r>
    </w:p>
    <w:p w:rsidR="008924C3" w:rsidRDefault="008924C3" w:rsidP="008924C3">
      <w:pPr>
        <w:pStyle w:val="Standard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Еременко Елена Борисовна</w:t>
      </w:r>
    </w:p>
    <w:p w:rsidR="008924C3" w:rsidRDefault="008924C3" w:rsidP="008924C3">
      <w:pPr>
        <w:pStyle w:val="a3"/>
        <w:spacing w:before="0" w:after="150"/>
      </w:pPr>
    </w:p>
    <w:p w:rsidR="008924C3" w:rsidRDefault="008924C3" w:rsidP="008924C3">
      <w:pPr>
        <w:pStyle w:val="a3"/>
        <w:spacing w:before="0" w:after="150"/>
      </w:pPr>
      <w:r>
        <w:rPr>
          <w:b/>
          <w:bCs/>
          <w:color w:val="000000"/>
        </w:rPr>
        <w:t xml:space="preserve">Цель: </w:t>
      </w:r>
      <w:r>
        <w:rPr>
          <w:color w:val="000000"/>
          <w:lang w:val="ru-RU"/>
        </w:rPr>
        <w:t>приобщать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детей</w:t>
      </w:r>
      <w:r>
        <w:rPr>
          <w:color w:val="000000"/>
        </w:rPr>
        <w:t xml:space="preserve"> к духовной культуре, возрождению традиций и обычаев бурят;</w:t>
      </w:r>
    </w:p>
    <w:p w:rsidR="008924C3" w:rsidRDefault="008924C3" w:rsidP="008924C3">
      <w:pPr>
        <w:pStyle w:val="a3"/>
        <w:spacing w:before="0" w:after="150"/>
      </w:pPr>
      <w:r>
        <w:rPr>
          <w:rStyle w:val="StrongEmphasis"/>
          <w:color w:val="000000"/>
          <w:shd w:val="clear" w:color="auto" w:fill="FFFFFF"/>
        </w:rPr>
        <w:t>Задачи:</w:t>
      </w:r>
      <w:r>
        <w:rPr>
          <w:color w:val="000000"/>
        </w:rPr>
        <w:br/>
        <w:t xml:space="preserve">      - Способствовать формированию знаний о Сагаалгане, как о важном, и значимом     праздник</w:t>
      </w:r>
      <w:r>
        <w:rPr>
          <w:color w:val="000000"/>
          <w:lang w:val="ru-RU"/>
        </w:rPr>
        <w:t>е</w:t>
      </w:r>
      <w:r>
        <w:rPr>
          <w:color w:val="000000"/>
        </w:rPr>
        <w:t xml:space="preserve"> в жизни жителей Буряти</w:t>
      </w:r>
    </w:p>
    <w:p w:rsidR="008924C3" w:rsidRDefault="008924C3" w:rsidP="008924C3">
      <w:pPr>
        <w:pStyle w:val="a3"/>
        <w:numPr>
          <w:ilvl w:val="0"/>
          <w:numId w:val="1"/>
        </w:numPr>
        <w:spacing w:before="0" w:after="150"/>
      </w:pPr>
      <w:r>
        <w:rPr>
          <w:color w:val="000000"/>
        </w:rPr>
        <w:t>Развитие познавательных навыков через бурятский фольклор (чтение художественной литературы, разучивание стихов, песен, поговорок, пословиц и т.д.);</w:t>
      </w:r>
    </w:p>
    <w:p w:rsidR="008924C3" w:rsidRDefault="008924C3" w:rsidP="008924C3">
      <w:pPr>
        <w:pStyle w:val="a3"/>
        <w:numPr>
          <w:ilvl w:val="0"/>
          <w:numId w:val="1"/>
        </w:numPr>
        <w:spacing w:before="0" w:after="150"/>
        <w:rPr>
          <w:lang w:val="ru-RU"/>
        </w:rPr>
      </w:pPr>
      <w:r>
        <w:rPr>
          <w:color w:val="000000"/>
          <w:lang w:val="ru-RU"/>
        </w:rPr>
        <w:t>Развивитие музыкальных способностей;</w:t>
      </w:r>
    </w:p>
    <w:p w:rsidR="008924C3" w:rsidRDefault="008924C3" w:rsidP="008924C3">
      <w:pPr>
        <w:pStyle w:val="a3"/>
        <w:numPr>
          <w:ilvl w:val="0"/>
          <w:numId w:val="1"/>
        </w:numPr>
        <w:spacing w:before="0" w:after="150"/>
      </w:pPr>
      <w:r>
        <w:rPr>
          <w:color w:val="000000"/>
        </w:rPr>
        <w:t xml:space="preserve">Развитие двигательной активности посредством знакомства с национальными играми, </w:t>
      </w:r>
      <w:r>
        <w:rPr>
          <w:color w:val="000000"/>
          <w:lang w:val="ru-RU"/>
        </w:rPr>
        <w:t>танцами</w:t>
      </w:r>
      <w:r>
        <w:rPr>
          <w:color w:val="000000"/>
        </w:rPr>
        <w:t xml:space="preserve">; </w:t>
      </w:r>
      <w:r>
        <w:rPr>
          <w:color w:val="000000"/>
          <w:lang w:val="ru-RU"/>
        </w:rPr>
        <w:t>развивать физические качества: ловкость, быстроту, силу, соревновательный дух.</w:t>
      </w:r>
    </w:p>
    <w:p w:rsidR="008924C3" w:rsidRDefault="008924C3" w:rsidP="008924C3">
      <w:pPr>
        <w:pStyle w:val="a3"/>
        <w:numPr>
          <w:ilvl w:val="0"/>
          <w:numId w:val="1"/>
        </w:numPr>
        <w:spacing w:before="0" w:after="150"/>
      </w:pPr>
      <w:r>
        <w:rPr>
          <w:color w:val="000000"/>
        </w:rPr>
        <w:t xml:space="preserve">Воспитание чувств толерантности, </w:t>
      </w:r>
      <w:r>
        <w:rPr>
          <w:color w:val="000000"/>
          <w:lang w:val="ru-RU"/>
        </w:rPr>
        <w:t>коллективизма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уважения к традициям других народов.</w:t>
      </w:r>
    </w:p>
    <w:p w:rsidR="008924C3" w:rsidRDefault="008924C3" w:rsidP="008924C3">
      <w:pPr>
        <w:pStyle w:val="a3"/>
        <w:spacing w:before="0" w:after="150"/>
        <w:jc w:val="center"/>
      </w:pPr>
      <w:r>
        <w:rPr>
          <w:b/>
          <w:bCs/>
          <w:color w:val="000000"/>
          <w:sz w:val="28"/>
          <w:szCs w:val="28"/>
          <w:lang w:val="ru-RU"/>
        </w:rPr>
        <w:t>Ход развлечения</w:t>
      </w:r>
    </w:p>
    <w:p w:rsidR="008924C3" w:rsidRDefault="008924C3" w:rsidP="008924C3">
      <w:pPr>
        <w:pStyle w:val="a3"/>
        <w:spacing w:before="0" w:after="150"/>
      </w:pPr>
      <w:r>
        <w:rPr>
          <w:color w:val="000000"/>
        </w:rPr>
        <w:t>(Зал оформлен в бурятском стиле: на переднем плане юрта, рядом сидит матерчатая кукла в бурятской национальной одежде, столы с бутафорскими угощениями)</w:t>
      </w:r>
    </w:p>
    <w:p w:rsidR="008924C3" w:rsidRDefault="008924C3" w:rsidP="008924C3">
      <w:pPr>
        <w:pStyle w:val="Standard"/>
      </w:pPr>
      <w:r>
        <w:rPr>
          <w:b/>
        </w:rPr>
        <w:t>Звучит «Гимн Бурятии», показ слайдов (Природа Бурятии)</w:t>
      </w:r>
    </w:p>
    <w:p w:rsidR="008924C3" w:rsidRDefault="008924C3" w:rsidP="008924C3">
      <w:pPr>
        <w:pStyle w:val="Standard"/>
      </w:pPr>
      <w:r>
        <w:rPr>
          <w:i/>
        </w:rPr>
        <w:t xml:space="preserve">Под музыку из юрты </w:t>
      </w:r>
      <w:r>
        <w:rPr>
          <w:i/>
          <w:lang w:val="ru-RU"/>
        </w:rPr>
        <w:t>выходят</w:t>
      </w:r>
      <w:r>
        <w:rPr>
          <w:i/>
        </w:rPr>
        <w:t xml:space="preserve"> </w:t>
      </w:r>
      <w:r>
        <w:rPr>
          <w:i/>
          <w:lang w:val="ru-RU"/>
        </w:rPr>
        <w:t>ведущие в национальной бурятской одежде</w:t>
      </w:r>
      <w:r>
        <w:rPr>
          <w:i/>
        </w:rPr>
        <w:t>, к н</w:t>
      </w:r>
      <w:r>
        <w:rPr>
          <w:i/>
          <w:lang w:val="ru-RU"/>
        </w:rPr>
        <w:t>им</w:t>
      </w:r>
      <w:r>
        <w:rPr>
          <w:i/>
        </w:rPr>
        <w:t xml:space="preserve"> присоединяются 4 пары девочек в бурятских национальных костюмах.</w:t>
      </w:r>
    </w:p>
    <w:p w:rsidR="008924C3" w:rsidRDefault="008924C3" w:rsidP="008924C3">
      <w:pPr>
        <w:pStyle w:val="Standard"/>
      </w:pPr>
      <w:r>
        <w:rPr>
          <w:b/>
        </w:rPr>
        <w:t xml:space="preserve">Ведущий: </w:t>
      </w:r>
      <w:r>
        <w:t>С голубых берегов реки Онона,</w:t>
      </w:r>
    </w:p>
    <w:p w:rsidR="008924C3" w:rsidRDefault="008924C3" w:rsidP="008924C3">
      <w:pPr>
        <w:pStyle w:val="Standard"/>
      </w:pPr>
      <w:r>
        <w:t>С седых вершин священных гор Алханая,</w:t>
      </w:r>
    </w:p>
    <w:p w:rsidR="008924C3" w:rsidRDefault="008924C3" w:rsidP="008924C3">
      <w:pPr>
        <w:pStyle w:val="Standard"/>
      </w:pPr>
      <w:r>
        <w:t>Где пасутся тысячные стада,</w:t>
      </w:r>
    </w:p>
    <w:p w:rsidR="008924C3" w:rsidRDefault="008924C3" w:rsidP="008924C3">
      <w:pPr>
        <w:pStyle w:val="Standard"/>
      </w:pPr>
      <w:r>
        <w:t>Где колышется ковыль-трава,</w:t>
      </w:r>
    </w:p>
    <w:p w:rsidR="008924C3" w:rsidRDefault="008924C3" w:rsidP="008924C3">
      <w:pPr>
        <w:pStyle w:val="Standard"/>
      </w:pPr>
      <w:r>
        <w:t>Мы- потомки древнейших родов,</w:t>
      </w:r>
    </w:p>
    <w:p w:rsidR="008924C3" w:rsidRDefault="008924C3" w:rsidP="008924C3">
      <w:pPr>
        <w:pStyle w:val="Standard"/>
      </w:pPr>
      <w:r>
        <w:t>На белоснежных своих хадаках</w:t>
      </w:r>
    </w:p>
    <w:p w:rsidR="008924C3" w:rsidRDefault="008924C3" w:rsidP="008924C3">
      <w:pPr>
        <w:pStyle w:val="Standard"/>
      </w:pPr>
      <w:r>
        <w:t>Преподносим вам сердечное слово «Мэндэ! »</w:t>
      </w:r>
    </w:p>
    <w:p w:rsidR="008924C3" w:rsidRDefault="008924C3" w:rsidP="008924C3">
      <w:pPr>
        <w:pStyle w:val="Standard"/>
      </w:pPr>
      <w:r>
        <w:t>(Здравствуйте!)</w:t>
      </w:r>
    </w:p>
    <w:p w:rsidR="008924C3" w:rsidRDefault="008924C3" w:rsidP="008924C3">
      <w:pPr>
        <w:pStyle w:val="Standard"/>
      </w:pPr>
      <w:r>
        <w:rPr>
          <w:b/>
        </w:rPr>
        <w:t>Второй Ведущий:</w:t>
      </w:r>
    </w:p>
    <w:p w:rsidR="008924C3" w:rsidRDefault="008924C3" w:rsidP="008924C3">
      <w:pPr>
        <w:pStyle w:val="Standard"/>
        <w:widowControl/>
        <w:spacing w:line="384" w:lineRule="auto"/>
      </w:pPr>
      <w:r>
        <w:rPr>
          <w:color w:val="111111"/>
          <w:shd w:val="clear" w:color="auto" w:fill="FFFFFF"/>
        </w:rPr>
        <w:t xml:space="preserve">Сегодня мы пригласили гостей. </w:t>
      </w:r>
      <w:r>
        <w:rPr>
          <w:color w:val="111111"/>
          <w:shd w:val="clear" w:color="auto" w:fill="FFFFFF"/>
          <w:lang w:val="ru-RU"/>
        </w:rPr>
        <w:t>Давайте поприветствуем всех.</w:t>
      </w:r>
    </w:p>
    <w:p w:rsidR="008924C3" w:rsidRDefault="008924C3" w:rsidP="008924C3">
      <w:pPr>
        <w:pStyle w:val="Standard"/>
        <w:widowControl/>
        <w:spacing w:line="384" w:lineRule="auto"/>
        <w:rPr>
          <w:b/>
          <w:bCs/>
        </w:rPr>
      </w:pPr>
      <w:r>
        <w:rPr>
          <w:b/>
          <w:bCs/>
          <w:color w:val="111111"/>
          <w:shd w:val="clear" w:color="auto" w:fill="FFFFFF"/>
          <w:lang w:val="ru-RU"/>
        </w:rPr>
        <w:t xml:space="preserve">            «Приветственный танец девочек с хадаками»</w:t>
      </w:r>
    </w:p>
    <w:p w:rsidR="008924C3" w:rsidRDefault="008924C3" w:rsidP="008924C3">
      <w:pPr>
        <w:pStyle w:val="Standard"/>
        <w:widowControl/>
        <w:spacing w:line="384" w:lineRule="auto"/>
      </w:pPr>
      <w:r>
        <w:rPr>
          <w:b/>
          <w:bCs/>
          <w:color w:val="111111"/>
          <w:shd w:val="clear" w:color="auto" w:fill="FFFFFF"/>
          <w:lang w:val="ru-RU"/>
        </w:rPr>
        <w:t xml:space="preserve">          </w:t>
      </w:r>
      <w:r>
        <w:rPr>
          <w:color w:val="111111"/>
          <w:shd w:val="clear" w:color="auto" w:fill="FFFFFF"/>
        </w:rPr>
        <w:t xml:space="preserve"> </w:t>
      </w:r>
      <w:r>
        <w:rPr>
          <w:b/>
          <w:bCs/>
          <w:color w:val="111111"/>
          <w:shd w:val="clear" w:color="auto" w:fill="FFFFFF"/>
          <w:lang w:val="ru-RU"/>
        </w:rPr>
        <w:t>Второй ведущий:</w:t>
      </w:r>
    </w:p>
    <w:p w:rsidR="008924C3" w:rsidRDefault="008924C3" w:rsidP="008924C3">
      <w:pPr>
        <w:pStyle w:val="Textbody"/>
        <w:widowControl/>
        <w:spacing w:after="0" w:line="384" w:lineRule="auto"/>
      </w:pPr>
      <w:r>
        <w:rPr>
          <w:color w:val="111111"/>
          <w:shd w:val="clear" w:color="auto" w:fill="FFFFFF"/>
        </w:rPr>
        <w:t>Пожелаем нашим гостям  всего самого хорошего и просим занять почётные места на нашем </w:t>
      </w:r>
      <w:r>
        <w:rPr>
          <w:rStyle w:val="StrongEmphasis"/>
          <w:color w:val="111111"/>
        </w:rPr>
        <w:t>празднике</w:t>
      </w:r>
      <w:r>
        <w:rPr>
          <w:rStyle w:val="StrongEmphasis"/>
          <w:color w:val="111111"/>
          <w:shd w:val="clear" w:color="auto" w:fill="FFFFFF"/>
        </w:rPr>
        <w:t xml:space="preserve"> "</w:t>
      </w:r>
      <w:r>
        <w:rPr>
          <w:rStyle w:val="StrongEmphasis"/>
          <w:color w:val="111111"/>
        </w:rPr>
        <w:t>Сагаалган</w:t>
      </w:r>
      <w:r>
        <w:rPr>
          <w:rStyle w:val="StrongEmphasis"/>
          <w:color w:val="111111"/>
          <w:shd w:val="clear" w:color="auto" w:fill="FFFFFF"/>
        </w:rPr>
        <w:t>".</w:t>
      </w:r>
    </w:p>
    <w:p w:rsidR="008924C3" w:rsidRDefault="008924C3" w:rsidP="008924C3">
      <w:pPr>
        <w:pStyle w:val="a3"/>
        <w:spacing w:before="0" w:after="150"/>
      </w:pPr>
      <w:r>
        <w:rPr>
          <w:color w:val="111111"/>
          <w:shd w:val="clear" w:color="auto" w:fill="FFFFFF"/>
        </w:rPr>
        <w:t>(Дети преподносят белую пищу –пиалу с молоком, угощают зелёным чаем, на стол ставят урмэ пенки, тараг – творог, сладости.)</w:t>
      </w:r>
    </w:p>
    <w:p w:rsidR="008924C3" w:rsidRDefault="008924C3" w:rsidP="008924C3">
      <w:pPr>
        <w:pStyle w:val="a3"/>
        <w:spacing w:before="0" w:after="150"/>
      </w:pPr>
      <w:r>
        <w:rPr>
          <w:color w:val="111111"/>
          <w:shd w:val="clear" w:color="auto" w:fill="FFFFFF"/>
        </w:rPr>
        <w:t xml:space="preserve">            </w:t>
      </w:r>
      <w:r>
        <w:rPr>
          <w:b/>
          <w:color w:val="111111"/>
          <w:shd w:val="clear" w:color="auto" w:fill="FFFFFF"/>
        </w:rPr>
        <w:t>Дети читают стихи:</w:t>
      </w:r>
    </w:p>
    <w:p w:rsidR="008924C3" w:rsidRDefault="008924C3" w:rsidP="008924C3">
      <w:pPr>
        <w:pStyle w:val="Standard"/>
      </w:pPr>
      <w:r>
        <w:rPr>
          <w:b/>
        </w:rPr>
        <w:t>***</w:t>
      </w:r>
    </w:p>
    <w:p w:rsidR="008924C3" w:rsidRDefault="008924C3" w:rsidP="008924C3">
      <w:pPr>
        <w:pStyle w:val="Standard"/>
      </w:pPr>
      <w:r>
        <w:t>Светлый праздник Сагаалган</w:t>
      </w:r>
    </w:p>
    <w:p w:rsidR="008924C3" w:rsidRDefault="008924C3" w:rsidP="008924C3">
      <w:pPr>
        <w:pStyle w:val="Standard"/>
      </w:pPr>
      <w:r>
        <w:lastRenderedPageBreak/>
        <w:t>Сегодня мы встречаем,</w:t>
      </w:r>
    </w:p>
    <w:p w:rsidR="008924C3" w:rsidRDefault="008924C3" w:rsidP="008924C3">
      <w:pPr>
        <w:pStyle w:val="Standard"/>
      </w:pPr>
      <w:r>
        <w:t>Вам привет горячий свой</w:t>
      </w:r>
    </w:p>
    <w:p w:rsidR="008924C3" w:rsidRDefault="008924C3" w:rsidP="008924C3">
      <w:pPr>
        <w:pStyle w:val="Standard"/>
      </w:pPr>
      <w:r>
        <w:t xml:space="preserve">            От сердца посылаем!</w:t>
      </w:r>
    </w:p>
    <w:p w:rsidR="008924C3" w:rsidRDefault="008924C3" w:rsidP="008924C3">
      <w:pPr>
        <w:pStyle w:val="Standard"/>
      </w:pPr>
      <w:r>
        <w:rPr>
          <w:b/>
        </w:rPr>
        <w:t>***</w:t>
      </w:r>
    </w:p>
    <w:p w:rsidR="008924C3" w:rsidRDefault="008924C3" w:rsidP="008924C3">
      <w:pPr>
        <w:pStyle w:val="Standard"/>
      </w:pPr>
      <w:r>
        <w:t>Здоровья, мира и добра</w:t>
      </w:r>
    </w:p>
    <w:p w:rsidR="008924C3" w:rsidRDefault="008924C3" w:rsidP="008924C3">
      <w:pPr>
        <w:pStyle w:val="Standard"/>
      </w:pPr>
      <w:r>
        <w:t>От души желаем!</w:t>
      </w:r>
    </w:p>
    <w:p w:rsidR="008924C3" w:rsidRDefault="008924C3" w:rsidP="008924C3">
      <w:pPr>
        <w:pStyle w:val="Standard"/>
      </w:pPr>
      <w:r>
        <w:t>С Сагаалганом всех друзей</w:t>
      </w:r>
    </w:p>
    <w:p w:rsidR="008924C3" w:rsidRDefault="008924C3" w:rsidP="008924C3">
      <w:pPr>
        <w:pStyle w:val="Standard"/>
      </w:pPr>
      <w:r>
        <w:t>Нынче поздравляем.</w:t>
      </w:r>
    </w:p>
    <w:p w:rsidR="008924C3" w:rsidRDefault="008924C3" w:rsidP="008924C3">
      <w:pPr>
        <w:pStyle w:val="a3"/>
        <w:spacing w:before="0" w:after="150"/>
      </w:pPr>
      <w:r>
        <w:rPr>
          <w:b/>
          <w:color w:val="111111"/>
          <w:shd w:val="clear" w:color="auto" w:fill="FFFFFF"/>
        </w:rPr>
        <w:t>Звучит песня «Сагаалган»</w:t>
      </w:r>
    </w:p>
    <w:p w:rsidR="008924C3" w:rsidRDefault="008924C3" w:rsidP="008924C3">
      <w:pPr>
        <w:pStyle w:val="Standard"/>
      </w:pPr>
      <w:r>
        <w:rPr>
          <w:b/>
        </w:rPr>
        <w:t>Первый Ведущий</w:t>
      </w:r>
      <w:r>
        <w:t>: Давным-давно, когда круглая луна сменила свой облик, на</w:t>
      </w:r>
    </w:p>
    <w:p w:rsidR="008924C3" w:rsidRDefault="008924C3" w:rsidP="008924C3">
      <w:pPr>
        <w:pStyle w:val="Standard"/>
      </w:pPr>
      <w:r>
        <w:t>пушистом белом облаке опустился на землю Белый Старец.</w:t>
      </w:r>
    </w:p>
    <w:p w:rsidR="008924C3" w:rsidRDefault="008924C3" w:rsidP="008924C3">
      <w:pPr>
        <w:pStyle w:val="Standard"/>
      </w:pPr>
      <w:r>
        <w:t>И приказал Старец всем животным живущим на Земле прийти к нему.</w:t>
      </w:r>
    </w:p>
    <w:p w:rsidR="008924C3" w:rsidRDefault="008924C3" w:rsidP="008924C3">
      <w:pPr>
        <w:pStyle w:val="Standard"/>
      </w:pPr>
      <w:r>
        <w:t xml:space="preserve">Названиями тех животных, которые пришли к старцу были названы 12 лет. </w:t>
      </w:r>
      <w:r>
        <w:rPr>
          <w:b/>
        </w:rPr>
        <w:t>(слайды)</w:t>
      </w:r>
    </w:p>
    <w:p w:rsidR="008924C3" w:rsidRDefault="008924C3" w:rsidP="008924C3">
      <w:pPr>
        <w:pStyle w:val="Standard"/>
      </w:pPr>
      <w:r>
        <w:rPr>
          <w:b/>
          <w:bCs/>
          <w:lang w:val="ru-RU"/>
        </w:rPr>
        <w:t>Сценка-миниатюра « 12 месяцев»</w:t>
      </w:r>
    </w:p>
    <w:p w:rsidR="008924C3" w:rsidRDefault="008924C3" w:rsidP="008924C3">
      <w:pPr>
        <w:pStyle w:val="Standard"/>
      </w:pPr>
      <w:r>
        <w:t>1. Двенадцать годов за собою ведёт</w:t>
      </w:r>
    </w:p>
    <w:p w:rsidR="008924C3" w:rsidRDefault="008924C3" w:rsidP="008924C3">
      <w:pPr>
        <w:pStyle w:val="Standard"/>
      </w:pPr>
      <w:r>
        <w:t>Все тропы изведав Мышиный год</w:t>
      </w:r>
    </w:p>
    <w:p w:rsidR="008924C3" w:rsidRDefault="008924C3" w:rsidP="008924C3">
      <w:pPr>
        <w:pStyle w:val="Standard"/>
      </w:pPr>
      <w:r>
        <w:t>2.За ним поднимая крутые снега</w:t>
      </w:r>
    </w:p>
    <w:p w:rsidR="008924C3" w:rsidRDefault="008924C3" w:rsidP="008924C3">
      <w:pPr>
        <w:pStyle w:val="Standard"/>
      </w:pPr>
      <w:r>
        <w:t>Шагает уверено год Быка</w:t>
      </w:r>
    </w:p>
    <w:p w:rsidR="008924C3" w:rsidRDefault="008924C3" w:rsidP="008924C3">
      <w:pPr>
        <w:pStyle w:val="Standard"/>
      </w:pPr>
      <w:r>
        <w:t>3.А там, уже третий неслышно крадётся,</w:t>
      </w:r>
    </w:p>
    <w:p w:rsidR="008924C3" w:rsidRDefault="008924C3" w:rsidP="008924C3">
      <w:pPr>
        <w:pStyle w:val="Standard"/>
      </w:pPr>
      <w:r>
        <w:t>а он у нас годом Тигра зовётся</w:t>
      </w:r>
    </w:p>
    <w:p w:rsidR="008924C3" w:rsidRDefault="008924C3" w:rsidP="008924C3">
      <w:pPr>
        <w:pStyle w:val="Standard"/>
      </w:pPr>
      <w:r>
        <w:t>4.Четвёртый недаром повсюду считается-</w:t>
      </w:r>
    </w:p>
    <w:p w:rsidR="008924C3" w:rsidRDefault="008924C3" w:rsidP="008924C3">
      <w:pPr>
        <w:pStyle w:val="Standard"/>
      </w:pPr>
      <w:r>
        <w:t>любимцем детишек,это год Зайца</w:t>
      </w:r>
    </w:p>
    <w:p w:rsidR="008924C3" w:rsidRDefault="008924C3" w:rsidP="008924C3">
      <w:pPr>
        <w:pStyle w:val="Standard"/>
      </w:pPr>
      <w:r>
        <w:t>5.Среди звездопадов, с высот небосклона</w:t>
      </w:r>
    </w:p>
    <w:p w:rsidR="008924C3" w:rsidRDefault="008924C3" w:rsidP="008924C3">
      <w:pPr>
        <w:pStyle w:val="Standard"/>
      </w:pPr>
      <w:r>
        <w:t>На землю спускается год Дракона</w:t>
      </w:r>
    </w:p>
    <w:p w:rsidR="008924C3" w:rsidRDefault="008924C3" w:rsidP="008924C3">
      <w:pPr>
        <w:pStyle w:val="Standard"/>
      </w:pPr>
      <w:r>
        <w:t>6.Шестым же сверяя подсчёты свои</w:t>
      </w:r>
    </w:p>
    <w:p w:rsidR="008924C3" w:rsidRDefault="008924C3" w:rsidP="008924C3">
      <w:pPr>
        <w:pStyle w:val="Standard"/>
      </w:pPr>
      <w:r>
        <w:t>Заносим мы в численник год Змеи</w:t>
      </w:r>
    </w:p>
    <w:p w:rsidR="008924C3" w:rsidRDefault="008924C3" w:rsidP="008924C3">
      <w:pPr>
        <w:pStyle w:val="Standard"/>
      </w:pPr>
      <w:r>
        <w:t>7.Дождинками, словно уздечкой звеня</w:t>
      </w:r>
    </w:p>
    <w:p w:rsidR="008924C3" w:rsidRDefault="008924C3" w:rsidP="008924C3">
      <w:pPr>
        <w:pStyle w:val="Standard"/>
      </w:pPr>
      <w:r>
        <w:t>Над степью проносится год Коня</w:t>
      </w:r>
    </w:p>
    <w:p w:rsidR="008924C3" w:rsidRDefault="008924C3" w:rsidP="008924C3">
      <w:pPr>
        <w:pStyle w:val="Standard"/>
      </w:pPr>
      <w:r>
        <w:t>8.Восьмым по порядку неспешно идёт</w:t>
      </w:r>
    </w:p>
    <w:p w:rsidR="008924C3" w:rsidRDefault="008924C3" w:rsidP="008924C3">
      <w:pPr>
        <w:pStyle w:val="Standard"/>
      </w:pPr>
      <w:r>
        <w:t>Степенный и тихий Барашка год</w:t>
      </w:r>
    </w:p>
    <w:p w:rsidR="008924C3" w:rsidRDefault="008924C3" w:rsidP="008924C3">
      <w:pPr>
        <w:pStyle w:val="Standard"/>
      </w:pPr>
      <w:r>
        <w:t>9.Лишь вспомним его и представим лианы,</w:t>
      </w:r>
    </w:p>
    <w:p w:rsidR="008924C3" w:rsidRDefault="008924C3" w:rsidP="008924C3">
      <w:pPr>
        <w:pStyle w:val="Standard"/>
      </w:pPr>
      <w:r>
        <w:t>Поскольку девятый год Обезьяны</w:t>
      </w:r>
    </w:p>
    <w:p w:rsidR="008924C3" w:rsidRDefault="008924C3" w:rsidP="008924C3">
      <w:pPr>
        <w:pStyle w:val="Standard"/>
      </w:pPr>
      <w:r>
        <w:t>10. В заботах по дому, без устали крутится,</w:t>
      </w:r>
    </w:p>
    <w:p w:rsidR="008924C3" w:rsidRDefault="008924C3" w:rsidP="008924C3">
      <w:pPr>
        <w:pStyle w:val="Standard"/>
      </w:pPr>
      <w:r>
        <w:t>Хлопочет хозяйкой радушной - год Курицы!</w:t>
      </w:r>
    </w:p>
    <w:p w:rsidR="008924C3" w:rsidRDefault="008924C3" w:rsidP="008924C3">
      <w:pPr>
        <w:pStyle w:val="Standard"/>
      </w:pPr>
      <w:r>
        <w:t>11. Вдогонку несётся , как всадник в атаке,</w:t>
      </w:r>
    </w:p>
    <w:p w:rsidR="008924C3" w:rsidRDefault="008924C3" w:rsidP="008924C3">
      <w:pPr>
        <w:pStyle w:val="Standard"/>
      </w:pPr>
      <w:r>
        <w:t>Весёлый, задиристый –год Собаки!</w:t>
      </w:r>
    </w:p>
    <w:p w:rsidR="008924C3" w:rsidRDefault="008924C3" w:rsidP="008924C3">
      <w:pPr>
        <w:pStyle w:val="Standard"/>
      </w:pPr>
      <w:r>
        <w:t>12.Рассвет приближается, меркнет луна,</w:t>
      </w:r>
    </w:p>
    <w:p w:rsidR="008924C3" w:rsidRDefault="008924C3" w:rsidP="008924C3">
      <w:pPr>
        <w:pStyle w:val="Standard"/>
      </w:pPr>
      <w:r>
        <w:t>Двенадцатым значится год Кабана</w:t>
      </w:r>
    </w:p>
    <w:p w:rsidR="008924C3" w:rsidRDefault="008924C3" w:rsidP="008924C3">
      <w:pPr>
        <w:pStyle w:val="Standard"/>
      </w:pPr>
      <w:r>
        <w:rPr>
          <w:b/>
        </w:rPr>
        <w:t>Второй Ведущий:</w:t>
      </w:r>
    </w:p>
    <w:p w:rsidR="008924C3" w:rsidRDefault="008924C3" w:rsidP="008924C3">
      <w:pPr>
        <w:pStyle w:val="Standard"/>
      </w:pPr>
      <w:r>
        <w:t>Год цепляется за год, Время движется вперёд</w:t>
      </w:r>
    </w:p>
    <w:p w:rsidR="008924C3" w:rsidRDefault="008924C3" w:rsidP="008924C3">
      <w:pPr>
        <w:pStyle w:val="Standard"/>
      </w:pPr>
      <w:r>
        <w:t>Без конца уходит вдаль, Как огромная спираль.</w:t>
      </w:r>
    </w:p>
    <w:p w:rsidR="008924C3" w:rsidRDefault="008924C3" w:rsidP="008924C3">
      <w:pPr>
        <w:pStyle w:val="Standard"/>
      </w:pPr>
      <w:r>
        <w:t>Не печалься, друг , напрасно, повтореньем жизнь прекрасна:</w:t>
      </w:r>
    </w:p>
    <w:p w:rsidR="008924C3" w:rsidRDefault="008924C3" w:rsidP="008924C3">
      <w:pPr>
        <w:pStyle w:val="Standard"/>
      </w:pPr>
      <w:r>
        <w:t>Календарь начнётся с мышки,</w:t>
      </w:r>
    </w:p>
    <w:p w:rsidR="008924C3" w:rsidRDefault="008924C3" w:rsidP="008924C3">
      <w:pPr>
        <w:pStyle w:val="Standard"/>
      </w:pPr>
      <w:r>
        <w:t>А за мышкою придёт, Каждый зверь, но в свой черёд.</w:t>
      </w:r>
    </w:p>
    <w:p w:rsidR="008924C3" w:rsidRDefault="008924C3" w:rsidP="008924C3">
      <w:pPr>
        <w:pStyle w:val="Standard"/>
      </w:pPr>
      <w:r>
        <w:t>Ты и в жизни тех зверей, Снова встретишь у дверей,</w:t>
      </w:r>
    </w:p>
    <w:p w:rsidR="008924C3" w:rsidRDefault="008924C3" w:rsidP="008924C3">
      <w:pPr>
        <w:pStyle w:val="Standard"/>
      </w:pPr>
      <w:r>
        <w:t>Каждому из них мэндэ, Скажешь раз в 12 лет.</w:t>
      </w:r>
    </w:p>
    <w:p w:rsidR="008924C3" w:rsidRDefault="008924C3" w:rsidP="008924C3">
      <w:pPr>
        <w:pStyle w:val="Standard"/>
      </w:pPr>
      <w:r>
        <w:t>Звери сделают виток, подведёт кабан итог</w:t>
      </w:r>
    </w:p>
    <w:p w:rsidR="008924C3" w:rsidRDefault="008924C3" w:rsidP="008924C3">
      <w:pPr>
        <w:pStyle w:val="Standard"/>
      </w:pPr>
      <w:r>
        <w:t>И уступит место мышке,</w:t>
      </w:r>
    </w:p>
    <w:p w:rsidR="008924C3" w:rsidRDefault="008924C3" w:rsidP="008924C3">
      <w:pPr>
        <w:pStyle w:val="Standard"/>
      </w:pPr>
      <w:r>
        <w:t>Чтобы это означало?</w:t>
      </w:r>
    </w:p>
    <w:p w:rsidR="008924C3" w:rsidRDefault="008924C3" w:rsidP="008924C3">
      <w:pPr>
        <w:pStyle w:val="Standard"/>
        <w:spacing w:after="150"/>
      </w:pPr>
      <w:r>
        <w:rPr>
          <w:b/>
          <w:color w:val="111111"/>
          <w:shd w:val="clear" w:color="auto" w:fill="FFFFFF"/>
        </w:rPr>
        <w:t>Нет у времени начала, нет у времени конца.</w:t>
      </w:r>
    </w:p>
    <w:p w:rsidR="008924C3" w:rsidRDefault="008924C3" w:rsidP="008924C3">
      <w:pPr>
        <w:pStyle w:val="Standard"/>
      </w:pPr>
      <w:r>
        <w:rPr>
          <w:b/>
        </w:rPr>
        <w:t>Первый Ведущий:</w:t>
      </w:r>
      <w:r>
        <w:t xml:space="preserve"> И вот подошла самая интересная часть нашего праздника.</w:t>
      </w:r>
    </w:p>
    <w:p w:rsidR="008924C3" w:rsidRDefault="008924C3" w:rsidP="008924C3">
      <w:pPr>
        <w:pStyle w:val="Standard"/>
      </w:pPr>
      <w:r>
        <w:lastRenderedPageBreak/>
        <w:t>Сейчас мы с вами познакомимся с обычаями и традициями угощения в праздник</w:t>
      </w:r>
    </w:p>
    <w:p w:rsidR="008924C3" w:rsidRDefault="008924C3" w:rsidP="008924C3">
      <w:pPr>
        <w:pStyle w:val="Standard"/>
      </w:pPr>
      <w:r>
        <w:t>Белого месяца. В эти дни для гостей заранее готовятся угощения, подарки. Из</w:t>
      </w:r>
    </w:p>
    <w:p w:rsidR="008924C3" w:rsidRDefault="008924C3" w:rsidP="008924C3">
      <w:pPr>
        <w:pStyle w:val="Standard"/>
      </w:pPr>
      <w:r>
        <w:t>угощения в первую очередь предлагают зеленый чай с молоком. На столы</w:t>
      </w:r>
    </w:p>
    <w:p w:rsidR="008924C3" w:rsidRDefault="008924C3" w:rsidP="008924C3">
      <w:pPr>
        <w:pStyle w:val="Standard"/>
      </w:pPr>
      <w:r>
        <w:t xml:space="preserve">выставляются молочные продукты </w:t>
      </w:r>
      <w:r>
        <w:rPr>
          <w:b/>
        </w:rPr>
        <w:t>(показ слайдов)</w:t>
      </w:r>
      <w:r>
        <w:t>: урмэ (пенки), уураг (молозиво), тараг</w:t>
      </w:r>
    </w:p>
    <w:p w:rsidR="008924C3" w:rsidRDefault="008924C3" w:rsidP="008924C3">
      <w:pPr>
        <w:pStyle w:val="Standard"/>
      </w:pPr>
      <w:r>
        <w:t>(ряженка), саламат (сметанная каша), вторым после молочных продуктов идет</w:t>
      </w:r>
    </w:p>
    <w:p w:rsidR="008924C3" w:rsidRDefault="008924C3" w:rsidP="008924C3">
      <w:pPr>
        <w:pStyle w:val="Standard"/>
      </w:pPr>
      <w:r>
        <w:t>именное почетное мясо. Пока гости пьют чай, угощаются молочной пищей, на</w:t>
      </w:r>
    </w:p>
    <w:p w:rsidR="008924C3" w:rsidRDefault="008924C3" w:rsidP="008924C3">
      <w:pPr>
        <w:pStyle w:val="Standard"/>
      </w:pPr>
      <w:r>
        <w:t>стол подается бухэлеэр (вареное мясо) в большой чашке, затем гостей обильно</w:t>
      </w:r>
    </w:p>
    <w:p w:rsidR="008924C3" w:rsidRDefault="008924C3" w:rsidP="008924C3">
      <w:pPr>
        <w:pStyle w:val="Standard"/>
      </w:pPr>
      <w:r>
        <w:t xml:space="preserve">потчуют позами (бууза). Сопровождается Сагаалган веселыми играми молодежи, </w:t>
      </w:r>
      <w:r>
        <w:rPr>
          <w:lang w:val="ru-RU"/>
        </w:rPr>
        <w:t>танцами, песнями</w:t>
      </w:r>
      <w:r>
        <w:t>.</w:t>
      </w:r>
    </w:p>
    <w:p w:rsidR="008924C3" w:rsidRDefault="008924C3" w:rsidP="008924C3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Песня «Тоб-тоб, тоборооб» (Топ-топ, топаю)</w:t>
      </w:r>
    </w:p>
    <w:p w:rsidR="008924C3" w:rsidRDefault="008924C3" w:rsidP="008924C3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Первый ведущий: </w:t>
      </w:r>
      <w:r>
        <w:rPr>
          <w:lang w:val="ru-RU"/>
        </w:rPr>
        <w:t>Любит бурятский народ и на музыкальных инструментах играть.</w:t>
      </w:r>
    </w:p>
    <w:p w:rsidR="008924C3" w:rsidRDefault="008924C3" w:rsidP="008924C3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Оркестр «Бурятский танец» муз.А.Прибылова</w:t>
      </w:r>
    </w:p>
    <w:p w:rsidR="008924C3" w:rsidRDefault="008924C3" w:rsidP="008924C3">
      <w:pPr>
        <w:pStyle w:val="Standard"/>
      </w:pPr>
      <w:r>
        <w:rPr>
          <w:b/>
          <w:bCs/>
          <w:lang w:val="ru-RU"/>
        </w:rPr>
        <w:t>Первый ведущий:</w:t>
      </w:r>
      <w:r>
        <w:t>Гости и хозяева обмениваются подарками. Детей угощают сладостями,одаривают игрушками, подарками.</w:t>
      </w:r>
    </w:p>
    <w:p w:rsidR="008924C3" w:rsidRDefault="008924C3" w:rsidP="008924C3">
      <w:pPr>
        <w:pStyle w:val="Standard"/>
      </w:pPr>
      <w:r>
        <w:rPr>
          <w:b/>
        </w:rPr>
        <w:t>Второй Ведущий:</w:t>
      </w:r>
      <w:r>
        <w:t xml:space="preserve"> А молодёжь и дети собирались в большие группы и устраивали игры, развлекались загадками. Некоторые бурятские загадки очень</w:t>
      </w:r>
    </w:p>
    <w:p w:rsidR="008924C3" w:rsidRDefault="008924C3" w:rsidP="008924C3">
      <w:pPr>
        <w:pStyle w:val="Standard"/>
      </w:pPr>
      <w:r>
        <w:t>своеобразные – а какие – то из них схожи с загадками других народов.</w:t>
      </w:r>
    </w:p>
    <w:p w:rsidR="008924C3" w:rsidRDefault="008924C3" w:rsidP="008924C3">
      <w:pPr>
        <w:pStyle w:val="Standard"/>
      </w:pPr>
      <w:r>
        <w:t>Попробуем отгадать несколько.</w:t>
      </w:r>
    </w:p>
    <w:p w:rsidR="008924C3" w:rsidRDefault="008924C3" w:rsidP="008924C3">
      <w:pPr>
        <w:pStyle w:val="Standard"/>
      </w:pPr>
      <w:r>
        <w:t>1. Белое одеяло степь покрывало (снег).</w:t>
      </w:r>
    </w:p>
    <w:p w:rsidR="008924C3" w:rsidRDefault="008924C3" w:rsidP="008924C3">
      <w:pPr>
        <w:pStyle w:val="Standard"/>
      </w:pPr>
      <w:r>
        <w:t>2. Без рук, без ног, а дверь открывает (ветер).</w:t>
      </w:r>
    </w:p>
    <w:p w:rsidR="008924C3" w:rsidRDefault="008924C3" w:rsidP="008924C3">
      <w:pPr>
        <w:pStyle w:val="Standard"/>
      </w:pPr>
      <w:r>
        <w:t>3. Этот дом переносной</w:t>
      </w:r>
    </w:p>
    <w:p w:rsidR="008924C3" w:rsidRDefault="008924C3" w:rsidP="008924C3">
      <w:pPr>
        <w:pStyle w:val="Standard"/>
      </w:pPr>
      <w:r>
        <w:t>В стороне стоит степной.</w:t>
      </w:r>
    </w:p>
    <w:p w:rsidR="008924C3" w:rsidRDefault="008924C3" w:rsidP="008924C3">
      <w:pPr>
        <w:pStyle w:val="Standard"/>
      </w:pPr>
      <w:r>
        <w:t>Тёплым войлоком он крыт,</w:t>
      </w:r>
    </w:p>
    <w:p w:rsidR="008924C3" w:rsidRDefault="008924C3" w:rsidP="008924C3">
      <w:pPr>
        <w:pStyle w:val="Standard"/>
      </w:pPr>
      <w:r>
        <w:t>А внутри очаг горит.</w:t>
      </w:r>
    </w:p>
    <w:p w:rsidR="008924C3" w:rsidRDefault="008924C3" w:rsidP="008924C3">
      <w:pPr>
        <w:pStyle w:val="Standard"/>
      </w:pPr>
      <w:r>
        <w:t>Крыша вверх уходит круто</w:t>
      </w:r>
    </w:p>
    <w:p w:rsidR="008924C3" w:rsidRDefault="008924C3" w:rsidP="008924C3">
      <w:pPr>
        <w:pStyle w:val="Standard"/>
      </w:pPr>
      <w:r>
        <w:t>Это войлочная … (юрта).</w:t>
      </w:r>
    </w:p>
    <w:p w:rsidR="008924C3" w:rsidRDefault="008924C3" w:rsidP="008924C3">
      <w:pPr>
        <w:pStyle w:val="Standard"/>
      </w:pPr>
      <w:r>
        <w:t>4. Дерево растущее, имеет 12 сучьев, на этих сучьях 365 шишек.</w:t>
      </w:r>
    </w:p>
    <w:p w:rsidR="008924C3" w:rsidRDefault="008924C3" w:rsidP="008924C3">
      <w:pPr>
        <w:pStyle w:val="Standard"/>
      </w:pPr>
      <w:r>
        <w:t xml:space="preserve">           (Шишки – дни, сучья – месяца, дерево – год)</w:t>
      </w:r>
    </w:p>
    <w:p w:rsidR="008924C3" w:rsidRDefault="008924C3" w:rsidP="008924C3">
      <w:pPr>
        <w:pStyle w:val="Standard"/>
        <w:spacing w:after="150"/>
      </w:pPr>
      <w:r>
        <w:rPr>
          <w:color w:val="111111"/>
          <w:shd w:val="clear" w:color="auto" w:fill="FFFFFF"/>
        </w:rPr>
        <w:t>5. Вокруг озера девушки ёхор танцуют. (ресницы)</w:t>
      </w:r>
    </w:p>
    <w:p w:rsidR="008924C3" w:rsidRDefault="008924C3" w:rsidP="008924C3">
      <w:pPr>
        <w:pStyle w:val="Standard"/>
      </w:pPr>
      <w:r>
        <w:rPr>
          <w:b/>
        </w:rPr>
        <w:t>Первый ведущий:</w:t>
      </w:r>
      <w:r>
        <w:t xml:space="preserve"> Все знают, что юрта – это дом бурят, в котором они жили в старину. Так как </w:t>
      </w:r>
      <w:r>
        <w:rPr>
          <w:lang w:val="ru-RU"/>
        </w:rPr>
        <w:t>о</w:t>
      </w:r>
      <w:r>
        <w:t>ни часто кочевали, переезжали с места на место, то юрты были складные и переносные. Сейчас мы поиграем в игры про юрты.</w:t>
      </w:r>
    </w:p>
    <w:p w:rsidR="008924C3" w:rsidRDefault="008924C3" w:rsidP="008924C3">
      <w:pPr>
        <w:pStyle w:val="Standard"/>
      </w:pPr>
      <w:r>
        <w:rPr>
          <w:b/>
        </w:rPr>
        <w:t>Игра «Построй юрту»</w:t>
      </w:r>
    </w:p>
    <w:p w:rsidR="008924C3" w:rsidRDefault="008924C3" w:rsidP="008924C3">
      <w:pPr>
        <w:pStyle w:val="Standard"/>
      </w:pPr>
      <w:r>
        <w:t>Участвуют 12 человек – на 3 юрты. На каждом стульчике лежит платок с</w:t>
      </w:r>
    </w:p>
    <w:p w:rsidR="008924C3" w:rsidRDefault="008924C3" w:rsidP="008924C3">
      <w:pPr>
        <w:pStyle w:val="Standard"/>
      </w:pPr>
      <w:r>
        <w:t>бурятским орнаментом. 4 ребёнка бегают вокруг стульчика, по окончании</w:t>
      </w:r>
    </w:p>
    <w:p w:rsidR="008924C3" w:rsidRDefault="008924C3" w:rsidP="008924C3">
      <w:pPr>
        <w:pStyle w:val="Standard"/>
      </w:pPr>
      <w:r>
        <w:t>музыки берутся за концы платка и поднимают его вверх, как крышу.</w:t>
      </w:r>
    </w:p>
    <w:p w:rsidR="008924C3" w:rsidRDefault="008924C3" w:rsidP="008924C3">
      <w:pPr>
        <w:pStyle w:val="Standard"/>
      </w:pPr>
      <w:r>
        <w:rPr>
          <w:b/>
        </w:rPr>
        <w:t>Ведущий:</w:t>
      </w:r>
      <w:r>
        <w:t xml:space="preserve"> А теперь мы заселим эти юрты ребятами.</w:t>
      </w:r>
    </w:p>
    <w:p w:rsidR="008924C3" w:rsidRDefault="008924C3" w:rsidP="008924C3">
      <w:pPr>
        <w:pStyle w:val="Standard"/>
      </w:pPr>
      <w:r>
        <w:rPr>
          <w:b/>
        </w:rPr>
        <w:t>Игра «Займи юрту»</w:t>
      </w:r>
    </w:p>
    <w:p w:rsidR="008924C3" w:rsidRDefault="008924C3" w:rsidP="008924C3">
      <w:pPr>
        <w:pStyle w:val="Standard"/>
      </w:pPr>
      <w:r>
        <w:t>Дети легко двигаются по залу подскоками, по окончании музыки садятся настульчик – занимают юрту.</w:t>
      </w:r>
    </w:p>
    <w:p w:rsidR="008924C3" w:rsidRDefault="008924C3" w:rsidP="008924C3">
      <w:pPr>
        <w:pStyle w:val="Standard"/>
      </w:pPr>
      <w:r>
        <w:rPr>
          <w:b/>
        </w:rPr>
        <w:t>Второй Ведущий:</w:t>
      </w:r>
      <w:r>
        <w:t xml:space="preserve"> Эй, мальчишки и девчушки, спойте весело частушки</w:t>
      </w:r>
    </w:p>
    <w:p w:rsidR="008924C3" w:rsidRDefault="008924C3" w:rsidP="008924C3">
      <w:pPr>
        <w:pStyle w:val="Standard"/>
      </w:pPr>
      <w:r>
        <w:t xml:space="preserve"> Про весёлый Сагаалган, что пришёл сегодня к нам.</w:t>
      </w:r>
    </w:p>
    <w:p w:rsidR="008924C3" w:rsidRDefault="008924C3" w:rsidP="008924C3">
      <w:pPr>
        <w:pStyle w:val="Standard"/>
        <w:rPr>
          <w:b/>
          <w:bCs/>
        </w:rPr>
      </w:pPr>
      <w:r>
        <w:rPr>
          <w:b/>
          <w:bCs/>
        </w:rPr>
        <w:t>Дети исполняют частушки</w:t>
      </w:r>
    </w:p>
    <w:p w:rsidR="008924C3" w:rsidRDefault="008924C3" w:rsidP="008924C3">
      <w:pPr>
        <w:pStyle w:val="Standard"/>
      </w:pPr>
      <w:r>
        <w:t>1. Не смотрите, что малы,</w:t>
      </w:r>
    </w:p>
    <w:p w:rsidR="008924C3" w:rsidRDefault="008924C3" w:rsidP="008924C3">
      <w:pPr>
        <w:pStyle w:val="Standard"/>
      </w:pPr>
      <w:r>
        <w:t xml:space="preserve"> И что мало знаем.</w:t>
      </w:r>
    </w:p>
    <w:p w:rsidR="008924C3" w:rsidRDefault="008924C3" w:rsidP="008924C3">
      <w:pPr>
        <w:pStyle w:val="Standard"/>
      </w:pPr>
      <w:r>
        <w:t xml:space="preserve"> Сагаалган у нас друзья,</w:t>
      </w:r>
    </w:p>
    <w:p w:rsidR="008924C3" w:rsidRDefault="008924C3" w:rsidP="008924C3">
      <w:pPr>
        <w:pStyle w:val="Standard"/>
      </w:pPr>
      <w:r>
        <w:t xml:space="preserve"> Любим и встречаем</w:t>
      </w:r>
    </w:p>
    <w:p w:rsidR="008924C3" w:rsidRDefault="008924C3" w:rsidP="008924C3">
      <w:pPr>
        <w:pStyle w:val="Standard"/>
      </w:pPr>
      <w:r>
        <w:rPr>
          <w:b/>
          <w:bCs/>
        </w:rPr>
        <w:t xml:space="preserve"> (все вместе) </w:t>
      </w:r>
      <w:r>
        <w:t>Эх, и весело нам отмечать Сагаалган.</w:t>
      </w:r>
    </w:p>
    <w:p w:rsidR="008924C3" w:rsidRDefault="008924C3" w:rsidP="008924C3">
      <w:pPr>
        <w:pStyle w:val="Standard"/>
      </w:pPr>
      <w:r>
        <w:t>2. Белый месяц, белый месяц,</w:t>
      </w:r>
    </w:p>
    <w:p w:rsidR="008924C3" w:rsidRDefault="008924C3" w:rsidP="008924C3">
      <w:pPr>
        <w:pStyle w:val="Standard"/>
      </w:pPr>
      <w:r>
        <w:t>Месяц долгожданный,</w:t>
      </w:r>
    </w:p>
    <w:p w:rsidR="008924C3" w:rsidRDefault="008924C3" w:rsidP="008924C3">
      <w:pPr>
        <w:pStyle w:val="Standard"/>
      </w:pPr>
      <w:r>
        <w:t>Сагаалган – народный праздник,</w:t>
      </w:r>
    </w:p>
    <w:p w:rsidR="008924C3" w:rsidRDefault="008924C3" w:rsidP="008924C3">
      <w:pPr>
        <w:pStyle w:val="Standard"/>
      </w:pPr>
      <w:r>
        <w:t>Он всегда желанный.</w:t>
      </w:r>
    </w:p>
    <w:p w:rsidR="008924C3" w:rsidRDefault="008924C3" w:rsidP="008924C3">
      <w:pPr>
        <w:pStyle w:val="Standard"/>
      </w:pPr>
      <w:r>
        <w:lastRenderedPageBreak/>
        <w:t xml:space="preserve"> Эх, и весело нам отмечать Сагаалган.</w:t>
      </w:r>
    </w:p>
    <w:p w:rsidR="008924C3" w:rsidRDefault="008924C3" w:rsidP="008924C3">
      <w:pPr>
        <w:pStyle w:val="Standard"/>
      </w:pPr>
      <w:r>
        <w:t>3. А моя Сэсэг пордружка</w:t>
      </w:r>
    </w:p>
    <w:p w:rsidR="008924C3" w:rsidRDefault="008924C3" w:rsidP="008924C3">
      <w:pPr>
        <w:pStyle w:val="Standard"/>
      </w:pPr>
      <w:r>
        <w:t>Крутит с вечера ватрушки,</w:t>
      </w:r>
    </w:p>
    <w:p w:rsidR="008924C3" w:rsidRDefault="008924C3" w:rsidP="008924C3">
      <w:pPr>
        <w:pStyle w:val="Standard"/>
      </w:pPr>
      <w:r>
        <w:t>Чай зелёный заварила,</w:t>
      </w:r>
    </w:p>
    <w:p w:rsidR="008924C3" w:rsidRDefault="008924C3" w:rsidP="008924C3">
      <w:pPr>
        <w:pStyle w:val="Standard"/>
      </w:pPr>
      <w:r>
        <w:t>Про сметану не забыла.</w:t>
      </w:r>
    </w:p>
    <w:p w:rsidR="008924C3" w:rsidRDefault="008924C3" w:rsidP="008924C3">
      <w:pPr>
        <w:pStyle w:val="Standard"/>
      </w:pPr>
      <w:r>
        <w:t xml:space="preserve"> Эх, и весело нам отмечать Сагаалган.</w:t>
      </w:r>
    </w:p>
    <w:p w:rsidR="008924C3" w:rsidRDefault="008924C3" w:rsidP="008924C3">
      <w:pPr>
        <w:pStyle w:val="Standard"/>
      </w:pPr>
      <w:r>
        <w:t>4. Белый месяц называют</w:t>
      </w:r>
    </w:p>
    <w:p w:rsidR="008924C3" w:rsidRDefault="008924C3" w:rsidP="008924C3">
      <w:pPr>
        <w:pStyle w:val="Standard"/>
      </w:pPr>
      <w:r>
        <w:t>Месяцем творожным</w:t>
      </w:r>
    </w:p>
    <w:p w:rsidR="008924C3" w:rsidRDefault="008924C3" w:rsidP="008924C3">
      <w:pPr>
        <w:pStyle w:val="Standard"/>
      </w:pPr>
      <w:r>
        <w:t>Ну, и позы уплетайте</w:t>
      </w:r>
    </w:p>
    <w:p w:rsidR="008924C3" w:rsidRDefault="008924C3" w:rsidP="008924C3">
      <w:pPr>
        <w:pStyle w:val="Standard"/>
      </w:pPr>
      <w:r>
        <w:t>В праздник всё возможно.</w:t>
      </w:r>
    </w:p>
    <w:p w:rsidR="008924C3" w:rsidRDefault="008924C3" w:rsidP="008924C3">
      <w:pPr>
        <w:pStyle w:val="Standard"/>
      </w:pPr>
      <w:r>
        <w:t xml:space="preserve"> Эх, и весело нам отмечать Сагаалган.</w:t>
      </w:r>
    </w:p>
    <w:p w:rsidR="008924C3" w:rsidRDefault="008924C3" w:rsidP="008924C3">
      <w:pPr>
        <w:pStyle w:val="Standard"/>
      </w:pPr>
      <w:r>
        <w:t>5. Нас, друзья, зовут домой</w:t>
      </w:r>
    </w:p>
    <w:p w:rsidR="008924C3" w:rsidRDefault="008924C3" w:rsidP="008924C3">
      <w:pPr>
        <w:pStyle w:val="Standard"/>
      </w:pPr>
      <w:r>
        <w:t>Изо рта с мороза пар.</w:t>
      </w:r>
    </w:p>
    <w:p w:rsidR="008924C3" w:rsidRDefault="008924C3" w:rsidP="008924C3">
      <w:pPr>
        <w:pStyle w:val="Standard"/>
      </w:pPr>
      <w:r>
        <w:t>А мы знаем, что с порога</w:t>
      </w:r>
    </w:p>
    <w:p w:rsidR="008924C3" w:rsidRDefault="008924C3" w:rsidP="008924C3">
      <w:pPr>
        <w:pStyle w:val="Standard"/>
      </w:pPr>
      <w:r>
        <w:t>Говорят: «Мэндэ амар».</w:t>
      </w:r>
    </w:p>
    <w:p w:rsidR="008924C3" w:rsidRDefault="008924C3" w:rsidP="008924C3">
      <w:pPr>
        <w:pStyle w:val="Standard"/>
      </w:pPr>
      <w:r>
        <w:t xml:space="preserve"> Эх, и весело нам отмечать Сагаалган.</w:t>
      </w:r>
    </w:p>
    <w:p w:rsidR="008924C3" w:rsidRDefault="008924C3" w:rsidP="008924C3">
      <w:pPr>
        <w:pStyle w:val="Standard"/>
      </w:pPr>
      <w:r>
        <w:t>6. Мы частушки спели вам</w:t>
      </w:r>
    </w:p>
    <w:p w:rsidR="008924C3" w:rsidRDefault="008924C3" w:rsidP="008924C3">
      <w:pPr>
        <w:pStyle w:val="Standard"/>
      </w:pPr>
      <w:r>
        <w:t xml:space="preserve"> В хорошем настроении</w:t>
      </w:r>
    </w:p>
    <w:p w:rsidR="008924C3" w:rsidRDefault="008924C3" w:rsidP="008924C3">
      <w:pPr>
        <w:pStyle w:val="Standard"/>
      </w:pPr>
      <w:r>
        <w:t xml:space="preserve"> Вы похлопайте, друзья,</w:t>
      </w:r>
    </w:p>
    <w:p w:rsidR="008924C3" w:rsidRDefault="008924C3" w:rsidP="008924C3">
      <w:pPr>
        <w:pStyle w:val="Standard"/>
      </w:pPr>
      <w:r>
        <w:t xml:space="preserve"> Лучше нету пения.</w:t>
      </w:r>
    </w:p>
    <w:p w:rsidR="008924C3" w:rsidRDefault="008924C3" w:rsidP="008924C3">
      <w:pPr>
        <w:pStyle w:val="Standard"/>
      </w:pPr>
      <w:r>
        <w:t xml:space="preserve"> Эх, и весело нам отмечать Сагаалган</w:t>
      </w:r>
    </w:p>
    <w:p w:rsidR="008924C3" w:rsidRDefault="008924C3" w:rsidP="008924C3">
      <w:pPr>
        <w:pStyle w:val="Standard"/>
      </w:pPr>
      <w:r>
        <w:rPr>
          <w:b/>
        </w:rPr>
        <w:t>Первый Ведущий:</w:t>
      </w:r>
      <w:r>
        <w:t xml:space="preserve"> Какой праздник </w:t>
      </w:r>
      <w:r>
        <w:rPr>
          <w:lang w:val="ru-RU"/>
        </w:rPr>
        <w:t xml:space="preserve">без </w:t>
      </w:r>
      <w:r>
        <w:t>спортивных состязаний! Буряты издревле</w:t>
      </w:r>
    </w:p>
    <w:p w:rsidR="008924C3" w:rsidRDefault="008924C3" w:rsidP="008924C3">
      <w:pPr>
        <w:pStyle w:val="Standard"/>
      </w:pPr>
      <w:r>
        <w:t>славились ловкостью, меткостью, силой. Приглашаем принять участие в</w:t>
      </w:r>
    </w:p>
    <w:p w:rsidR="008924C3" w:rsidRDefault="008924C3" w:rsidP="008924C3">
      <w:pPr>
        <w:pStyle w:val="Standard"/>
      </w:pPr>
      <w:r>
        <w:t>конкурсах баторов и мэргэнов .</w:t>
      </w:r>
    </w:p>
    <w:p w:rsidR="008924C3" w:rsidRDefault="008924C3" w:rsidP="008924C3">
      <w:pPr>
        <w:pStyle w:val="Standard"/>
      </w:pPr>
      <w:r>
        <w:rPr>
          <w:b/>
        </w:rPr>
        <w:t>Конкурс на силу и выносливость «Перетягивание соперника»;</w:t>
      </w:r>
    </w:p>
    <w:p w:rsidR="008924C3" w:rsidRDefault="008924C3" w:rsidP="008924C3">
      <w:pPr>
        <w:pStyle w:val="Standard"/>
      </w:pPr>
      <w:r>
        <w:rPr>
          <w:b/>
        </w:rPr>
        <w:t>Конкурс на меткость « Аламжи Мэргэн» (метание в мишень);</w:t>
      </w:r>
    </w:p>
    <w:p w:rsidR="008924C3" w:rsidRDefault="008924C3" w:rsidP="008924C3">
      <w:pPr>
        <w:pStyle w:val="Standard"/>
      </w:pPr>
      <w:r>
        <w:rPr>
          <w:b/>
        </w:rPr>
        <w:t>Первый Ведущий:</w:t>
      </w:r>
    </w:p>
    <w:p w:rsidR="008924C3" w:rsidRDefault="008924C3" w:rsidP="008924C3">
      <w:pPr>
        <w:pStyle w:val="Standard"/>
      </w:pPr>
      <w:r>
        <w:t>В круг скорее гости, детвора!</w:t>
      </w:r>
    </w:p>
    <w:p w:rsidR="008924C3" w:rsidRDefault="008924C3" w:rsidP="008924C3">
      <w:pPr>
        <w:pStyle w:val="Standard"/>
      </w:pPr>
      <w:r>
        <w:t>Танцевать пришла пора!</w:t>
      </w:r>
    </w:p>
    <w:p w:rsidR="008924C3" w:rsidRDefault="008924C3" w:rsidP="008924C3">
      <w:pPr>
        <w:pStyle w:val="Standard"/>
      </w:pPr>
      <w:r>
        <w:t>Тот, кто хочет танцевать</w:t>
      </w:r>
    </w:p>
    <w:p w:rsidR="008924C3" w:rsidRDefault="008924C3" w:rsidP="008924C3">
      <w:pPr>
        <w:pStyle w:val="Standard"/>
      </w:pPr>
      <w:r>
        <w:t>Должен с нами в «Ёхор» встать.</w:t>
      </w:r>
    </w:p>
    <w:p w:rsidR="008924C3" w:rsidRDefault="008924C3" w:rsidP="008924C3">
      <w:pPr>
        <w:pStyle w:val="Standard"/>
      </w:pPr>
      <w:r>
        <w:t>Наш бурятский хоровод</w:t>
      </w:r>
    </w:p>
    <w:p w:rsidR="008924C3" w:rsidRDefault="008924C3" w:rsidP="008924C3">
      <w:pPr>
        <w:pStyle w:val="Standard"/>
      </w:pPr>
      <w:r>
        <w:t>Взяться за руки зовёт.</w:t>
      </w:r>
    </w:p>
    <w:p w:rsidR="008924C3" w:rsidRDefault="008924C3" w:rsidP="008924C3">
      <w:pPr>
        <w:pStyle w:val="Standard"/>
      </w:pPr>
      <w:r>
        <w:t>Если встанешь с нами в круг,</w:t>
      </w:r>
    </w:p>
    <w:p w:rsidR="008924C3" w:rsidRDefault="008924C3" w:rsidP="008924C3">
      <w:pPr>
        <w:pStyle w:val="Standard"/>
      </w:pPr>
      <w:r>
        <w:t>Значит ты хороший друг.</w:t>
      </w:r>
    </w:p>
    <w:p w:rsidR="008924C3" w:rsidRDefault="008924C3" w:rsidP="008924C3">
      <w:pPr>
        <w:pStyle w:val="Standard"/>
      </w:pPr>
      <w:r>
        <w:rPr>
          <w:b/>
        </w:rPr>
        <w:t>Танец Ёхор</w:t>
      </w:r>
    </w:p>
    <w:p w:rsidR="008924C3" w:rsidRDefault="008924C3" w:rsidP="008924C3">
      <w:pPr>
        <w:pStyle w:val="Standard"/>
      </w:pPr>
      <w:r>
        <w:rPr>
          <w:b/>
        </w:rPr>
        <w:t>Благопожелания и поздравления детей (стихи).</w:t>
      </w:r>
    </w:p>
    <w:p w:rsidR="008924C3" w:rsidRDefault="008924C3" w:rsidP="008924C3">
      <w:pPr>
        <w:pStyle w:val="Standard"/>
      </w:pPr>
      <w:r>
        <w:t>1.  Праздник Белого месяца,</w:t>
      </w:r>
    </w:p>
    <w:p w:rsidR="008924C3" w:rsidRDefault="008924C3" w:rsidP="008924C3">
      <w:pPr>
        <w:pStyle w:val="Standard"/>
      </w:pPr>
      <w:r>
        <w:t>Праздник Вечного месяца!</w:t>
      </w:r>
    </w:p>
    <w:p w:rsidR="008924C3" w:rsidRDefault="008924C3" w:rsidP="008924C3">
      <w:pPr>
        <w:pStyle w:val="Standard"/>
      </w:pPr>
      <w:r>
        <w:t>Только доброе ценится,</w:t>
      </w:r>
    </w:p>
    <w:p w:rsidR="008924C3" w:rsidRDefault="008924C3" w:rsidP="008924C3">
      <w:pPr>
        <w:pStyle w:val="Standard"/>
      </w:pPr>
      <w:r>
        <w:t>Только в светлое верится!</w:t>
      </w:r>
    </w:p>
    <w:p w:rsidR="008924C3" w:rsidRDefault="008924C3" w:rsidP="008924C3">
      <w:pPr>
        <w:pStyle w:val="Standard"/>
      </w:pPr>
      <w:r>
        <w:t>2.Пусть белыми будут наши помыслы</w:t>
      </w:r>
    </w:p>
    <w:p w:rsidR="008924C3" w:rsidRDefault="008924C3" w:rsidP="008924C3">
      <w:pPr>
        <w:pStyle w:val="Standard"/>
      </w:pPr>
      <w:r>
        <w:t>И светлым будет наше будущее!</w:t>
      </w:r>
    </w:p>
    <w:p w:rsidR="008924C3" w:rsidRDefault="008924C3" w:rsidP="008924C3">
      <w:pPr>
        <w:pStyle w:val="Standard"/>
      </w:pPr>
      <w:r>
        <w:rPr>
          <w:b/>
        </w:rPr>
        <w:t>Второй Ведущий:</w:t>
      </w:r>
    </w:p>
    <w:p w:rsidR="008924C3" w:rsidRDefault="008924C3" w:rsidP="008924C3">
      <w:pPr>
        <w:pStyle w:val="Standard"/>
      </w:pPr>
      <w:r>
        <w:t>Как же быстро, как степной ветерок, пролетел наш праздник. Мы надеемся,</w:t>
      </w:r>
    </w:p>
    <w:p w:rsidR="008924C3" w:rsidRDefault="008924C3" w:rsidP="008924C3">
      <w:pPr>
        <w:pStyle w:val="Standard"/>
      </w:pPr>
      <w:r>
        <w:t>что радость встречи, общение, единение согрели ваши сердца и будут</w:t>
      </w:r>
    </w:p>
    <w:p w:rsidR="008924C3" w:rsidRDefault="008924C3" w:rsidP="008924C3">
      <w:pPr>
        <w:pStyle w:val="Standard"/>
      </w:pPr>
      <w:r>
        <w:t>помниться долго-долго. До новых встреч!</w:t>
      </w:r>
    </w:p>
    <w:p w:rsidR="008924C3" w:rsidRDefault="008924C3" w:rsidP="008924C3">
      <w:pPr>
        <w:pStyle w:val="Standard"/>
        <w:spacing w:after="150"/>
      </w:pPr>
      <w:r>
        <w:rPr>
          <w:color w:val="111111"/>
          <w:shd w:val="clear" w:color="auto" w:fill="FFFFFF"/>
        </w:rPr>
        <w:t>(подарки детям)</w:t>
      </w:r>
    </w:p>
    <w:p w:rsidR="008924C3" w:rsidRDefault="008924C3" w:rsidP="008924C3">
      <w:pPr>
        <w:pStyle w:val="Standard"/>
        <w:spacing w:after="150"/>
      </w:pPr>
    </w:p>
    <w:p w:rsidR="008924C3" w:rsidRDefault="008924C3" w:rsidP="008924C3">
      <w:pPr>
        <w:pStyle w:val="a3"/>
        <w:spacing w:before="0" w:after="150"/>
      </w:pPr>
    </w:p>
    <w:p w:rsidR="00FD4EE2" w:rsidRDefault="00FD4EE2">
      <w:bookmarkStart w:id="0" w:name="_GoBack"/>
      <w:bookmarkEnd w:id="0"/>
    </w:p>
    <w:sectPr w:rsidR="00FD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36D3"/>
    <w:multiLevelType w:val="multilevel"/>
    <w:tmpl w:val="DE10ABB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08"/>
    <w:rsid w:val="00771708"/>
    <w:rsid w:val="008924C3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24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924C3"/>
    <w:pPr>
      <w:spacing w:after="120"/>
    </w:pPr>
  </w:style>
  <w:style w:type="character" w:customStyle="1" w:styleId="StrongEmphasis">
    <w:name w:val="Strong Emphasis"/>
    <w:rsid w:val="008924C3"/>
    <w:rPr>
      <w:b/>
      <w:bCs/>
    </w:rPr>
  </w:style>
  <w:style w:type="paragraph" w:styleId="a3">
    <w:name w:val="Normal (Web)"/>
    <w:basedOn w:val="Standard"/>
    <w:semiHidden/>
    <w:unhideWhenUsed/>
    <w:rsid w:val="008924C3"/>
    <w:pPr>
      <w:spacing w:before="100" w:after="100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24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924C3"/>
    <w:pPr>
      <w:spacing w:after="120"/>
    </w:pPr>
  </w:style>
  <w:style w:type="character" w:customStyle="1" w:styleId="StrongEmphasis">
    <w:name w:val="Strong Emphasis"/>
    <w:rsid w:val="008924C3"/>
    <w:rPr>
      <w:b/>
      <w:bCs/>
    </w:rPr>
  </w:style>
  <w:style w:type="paragraph" w:styleId="a3">
    <w:name w:val="Normal (Web)"/>
    <w:basedOn w:val="Standard"/>
    <w:semiHidden/>
    <w:unhideWhenUsed/>
    <w:rsid w:val="008924C3"/>
    <w:pPr>
      <w:spacing w:before="100" w:after="10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2019-01-30T09:49:00Z</dcterms:created>
  <dcterms:modified xsi:type="dcterms:W3CDTF">2019-01-30T09:49:00Z</dcterms:modified>
</cp:coreProperties>
</file>