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Pr="0088499E" w:rsidRDefault="002F6B44" w:rsidP="002F6B44">
      <w:pPr>
        <w:jc w:val="right"/>
        <w:rPr>
          <w:sz w:val="24"/>
        </w:rPr>
      </w:pPr>
      <w:r w:rsidRPr="0088499E">
        <w:rPr>
          <w:sz w:val="24"/>
        </w:rPr>
        <w:t>Приложение 2</w:t>
      </w:r>
      <w:r w:rsidR="00D53970" w:rsidRPr="0088499E">
        <w:rPr>
          <w:sz w:val="24"/>
        </w:rPr>
        <w:t>.</w:t>
      </w:r>
    </w:p>
    <w:p w:rsidR="002F6B44" w:rsidRPr="0088499E" w:rsidRDefault="002F6B44" w:rsidP="00E36D4C">
      <w:pPr>
        <w:jc w:val="center"/>
        <w:rPr>
          <w:sz w:val="24"/>
        </w:rPr>
      </w:pPr>
    </w:p>
    <w:p w:rsidR="00E36D4C" w:rsidRPr="0088499E" w:rsidRDefault="004A1417" w:rsidP="00E36D4C">
      <w:pPr>
        <w:jc w:val="center"/>
        <w:rPr>
          <w:sz w:val="24"/>
        </w:rPr>
      </w:pPr>
      <w:r w:rsidRPr="0088499E">
        <w:rPr>
          <w:sz w:val="24"/>
        </w:rPr>
        <w:t>Информационная карта</w:t>
      </w:r>
      <w:r w:rsidR="00407066" w:rsidRPr="0088499E">
        <w:rPr>
          <w:sz w:val="24"/>
        </w:rPr>
        <w:t xml:space="preserve"> организации отдыха детей и их оздоровления</w:t>
      </w:r>
      <w:r w:rsidR="000A3452" w:rsidRPr="0088499E">
        <w:rPr>
          <w:sz w:val="24"/>
        </w:rPr>
        <w:t>*</w:t>
      </w:r>
    </w:p>
    <w:p w:rsidR="000A3452" w:rsidRPr="0088499E" w:rsidRDefault="000A3452" w:rsidP="00E36D4C">
      <w:pPr>
        <w:jc w:val="center"/>
        <w:rPr>
          <w:i/>
          <w:sz w:val="24"/>
        </w:rPr>
      </w:pPr>
      <w:r w:rsidRPr="0088499E">
        <w:rPr>
          <w:i/>
          <w:sz w:val="24"/>
        </w:rPr>
        <w:t xml:space="preserve">* размещается на сайте уполномоченного </w:t>
      </w:r>
      <w:r w:rsidR="002F6B44" w:rsidRPr="0088499E">
        <w:rPr>
          <w:i/>
          <w:sz w:val="24"/>
        </w:rPr>
        <w:t xml:space="preserve">муниципального органа </w:t>
      </w:r>
      <w:r w:rsidRPr="0088499E">
        <w:rPr>
          <w:i/>
          <w:sz w:val="24"/>
        </w:rPr>
        <w:t>субъекта РФ</w:t>
      </w:r>
    </w:p>
    <w:p w:rsidR="00337E91" w:rsidRPr="0088499E" w:rsidRDefault="00337E91" w:rsidP="00337E91">
      <w:pPr>
        <w:jc w:val="center"/>
        <w:rPr>
          <w:bCs/>
          <w:sz w:val="24"/>
        </w:rPr>
      </w:pPr>
    </w:p>
    <w:p w:rsidR="00337E91" w:rsidRPr="0088499E" w:rsidRDefault="00337E91" w:rsidP="00337E91">
      <w:pPr>
        <w:jc w:val="center"/>
        <w:rPr>
          <w:bCs/>
          <w:sz w:val="24"/>
        </w:rPr>
      </w:pPr>
      <w:r w:rsidRPr="0088499E">
        <w:rPr>
          <w:bCs/>
          <w:sz w:val="24"/>
        </w:rPr>
        <w:t>по состоянию на «</w:t>
      </w:r>
      <w:r w:rsidR="00B54D31" w:rsidRPr="0088499E">
        <w:rPr>
          <w:bCs/>
          <w:sz w:val="24"/>
        </w:rPr>
        <w:t>1</w:t>
      </w:r>
      <w:r w:rsidRPr="0088499E">
        <w:rPr>
          <w:bCs/>
          <w:sz w:val="24"/>
        </w:rPr>
        <w:t xml:space="preserve">» </w:t>
      </w:r>
      <w:r w:rsidR="00B54D31" w:rsidRPr="0088499E">
        <w:rPr>
          <w:bCs/>
          <w:sz w:val="24"/>
        </w:rPr>
        <w:t>марта</w:t>
      </w:r>
      <w:r w:rsidRPr="0088499E">
        <w:rPr>
          <w:bCs/>
          <w:sz w:val="24"/>
        </w:rPr>
        <w:t xml:space="preserve"> 201</w:t>
      </w:r>
      <w:r w:rsidR="00B54D31" w:rsidRPr="0088499E">
        <w:rPr>
          <w:bCs/>
          <w:sz w:val="24"/>
        </w:rPr>
        <w:t>9</w:t>
      </w:r>
      <w:r w:rsidRPr="0088499E">
        <w:rPr>
          <w:bCs/>
          <w:sz w:val="24"/>
        </w:rPr>
        <w:t xml:space="preserve"> г.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788"/>
        <w:gridCol w:w="2080"/>
        <w:gridCol w:w="357"/>
        <w:gridCol w:w="1937"/>
        <w:gridCol w:w="3697"/>
      </w:tblGrid>
      <w:tr w:rsidR="00E36D4C" w:rsidRPr="0088499E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88499E" w:rsidRDefault="007811F6" w:rsidP="002C1407">
            <w:pPr>
              <w:jc w:val="center"/>
              <w:rPr>
                <w:sz w:val="24"/>
              </w:rPr>
            </w:pPr>
          </w:p>
          <w:p w:rsidR="00C8184F" w:rsidRPr="0088499E" w:rsidRDefault="00C8184F" w:rsidP="00C8184F">
            <w:pPr>
              <w:jc w:val="center"/>
              <w:rPr>
                <w:sz w:val="24"/>
              </w:rPr>
            </w:pPr>
            <w:r w:rsidRPr="0088499E">
              <w:rPr>
                <w:sz w:val="24"/>
              </w:rPr>
              <w:t xml:space="preserve"> Муниципальное бюджетное общеобразовательное учреждение «Средняя общеобразовательная школа №14»</w:t>
            </w:r>
          </w:p>
          <w:p w:rsidR="007811F6" w:rsidRPr="0088499E" w:rsidRDefault="007811F6" w:rsidP="00C8184F">
            <w:pPr>
              <w:jc w:val="center"/>
              <w:rPr>
                <w:sz w:val="24"/>
              </w:rPr>
            </w:pPr>
          </w:p>
        </w:tc>
      </w:tr>
      <w:tr w:rsidR="00E36D4C" w:rsidRPr="0088499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 xml:space="preserve">Юридический адрес, телефон, факс, </w:t>
            </w:r>
            <w:proofErr w:type="spellStart"/>
            <w:r w:rsidRPr="0088499E">
              <w:rPr>
                <w:sz w:val="24"/>
              </w:rPr>
              <w:t>e-mail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2E3DFD" w:rsidP="002C1407">
            <w:pPr>
              <w:ind w:right="1593"/>
              <w:jc w:val="both"/>
              <w:rPr>
                <w:sz w:val="24"/>
              </w:rPr>
            </w:pPr>
            <w:r w:rsidRPr="0088499E">
              <w:rPr>
                <w:sz w:val="24"/>
              </w:rPr>
              <w:t>Забайкальский край г</w:t>
            </w:r>
            <w:proofErr w:type="gramStart"/>
            <w:r w:rsidRPr="0088499E">
              <w:rPr>
                <w:sz w:val="24"/>
              </w:rPr>
              <w:t>.Ч</w:t>
            </w:r>
            <w:proofErr w:type="gramEnd"/>
            <w:r w:rsidRPr="0088499E">
              <w:rPr>
                <w:sz w:val="24"/>
              </w:rPr>
              <w:t xml:space="preserve">ита </w:t>
            </w:r>
            <w:proofErr w:type="spellStart"/>
            <w:r w:rsidRPr="0088499E">
              <w:rPr>
                <w:sz w:val="24"/>
              </w:rPr>
              <w:t>ул.Каларская</w:t>
            </w:r>
            <w:proofErr w:type="spellEnd"/>
            <w:r w:rsidRPr="0088499E">
              <w:rPr>
                <w:sz w:val="24"/>
              </w:rPr>
              <w:t xml:space="preserve"> 30; 33-92-01; school_14_ant@mail.ru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 xml:space="preserve">Фактический адрес, телефон, факс, </w:t>
            </w:r>
            <w:proofErr w:type="spellStart"/>
            <w:r w:rsidRPr="0088499E">
              <w:rPr>
                <w:sz w:val="24"/>
              </w:rPr>
              <w:t>e-mail</w:t>
            </w:r>
            <w:proofErr w:type="spellEnd"/>
            <w:r w:rsidRPr="0088499E"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2E3DFD" w:rsidP="00C05A1E">
            <w:pPr>
              <w:ind w:right="1593"/>
              <w:jc w:val="both"/>
              <w:rPr>
                <w:sz w:val="24"/>
              </w:rPr>
            </w:pPr>
            <w:r w:rsidRPr="0088499E">
              <w:rPr>
                <w:sz w:val="24"/>
              </w:rPr>
              <w:t>Забайкальский край г</w:t>
            </w:r>
            <w:proofErr w:type="gramStart"/>
            <w:r w:rsidRPr="0088499E">
              <w:rPr>
                <w:sz w:val="24"/>
              </w:rPr>
              <w:t>.Ч</w:t>
            </w:r>
            <w:proofErr w:type="gramEnd"/>
            <w:r w:rsidRPr="0088499E">
              <w:rPr>
                <w:sz w:val="24"/>
              </w:rPr>
              <w:t xml:space="preserve">ита </w:t>
            </w:r>
            <w:proofErr w:type="spellStart"/>
            <w:r w:rsidRPr="0088499E">
              <w:rPr>
                <w:sz w:val="24"/>
              </w:rPr>
              <w:t>ул.Каларская</w:t>
            </w:r>
            <w:proofErr w:type="spellEnd"/>
            <w:r w:rsidRPr="0088499E">
              <w:rPr>
                <w:sz w:val="24"/>
              </w:rPr>
              <w:t xml:space="preserve"> 30; 33-92-01; school_14_ant@mail.ru</w:t>
            </w:r>
          </w:p>
        </w:tc>
      </w:tr>
      <w:tr w:rsidR="00E36D4C" w:rsidRPr="0088499E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88499E">
              <w:rPr>
                <w:sz w:val="24"/>
              </w:rPr>
              <w:t xml:space="preserve">й адрес, телефон, факс, </w:t>
            </w:r>
            <w:proofErr w:type="spellStart"/>
            <w:r w:rsidR="007811F6" w:rsidRPr="0088499E">
              <w:rPr>
                <w:sz w:val="24"/>
              </w:rPr>
              <w:t>e-mail</w:t>
            </w:r>
            <w:proofErr w:type="spellEnd"/>
            <w:r w:rsidR="007811F6" w:rsidRPr="0088499E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A91454" w:rsidP="00C05A1E">
            <w:pPr>
              <w:jc w:val="both"/>
              <w:rPr>
                <w:sz w:val="24"/>
              </w:rPr>
            </w:pPr>
            <w:proofErr w:type="gramStart"/>
            <w:r w:rsidRPr="0088499E">
              <w:rPr>
                <w:sz w:val="24"/>
              </w:rPr>
              <w:t>Городской округ «Город Чита» в лице администрации</w:t>
            </w:r>
            <w:r w:rsidR="00C05A1E" w:rsidRPr="0088499E">
              <w:rPr>
                <w:sz w:val="24"/>
              </w:rPr>
              <w:t xml:space="preserve"> городского округа «Город Чита»</w:t>
            </w:r>
            <w:r w:rsidRPr="0088499E">
              <w:rPr>
                <w:sz w:val="24"/>
              </w:rPr>
              <w:t xml:space="preserve"> </w:t>
            </w:r>
            <w:r w:rsidR="00C05A1E" w:rsidRPr="0088499E">
              <w:rPr>
                <w:sz w:val="24"/>
              </w:rPr>
              <w:t xml:space="preserve">(адрес: </w:t>
            </w:r>
            <w:r w:rsidRPr="0088499E">
              <w:rPr>
                <w:sz w:val="24"/>
              </w:rPr>
              <w:t xml:space="preserve">г. Чита, ул. </w:t>
            </w:r>
            <w:proofErr w:type="spellStart"/>
            <w:r w:rsidRPr="0088499E">
              <w:rPr>
                <w:sz w:val="24"/>
              </w:rPr>
              <w:t>Бутина</w:t>
            </w:r>
            <w:proofErr w:type="spellEnd"/>
            <w:r w:rsidRPr="0088499E">
              <w:rPr>
                <w:sz w:val="24"/>
              </w:rPr>
              <w:t>, д. 39</w:t>
            </w:r>
            <w:r w:rsidR="00C05A1E" w:rsidRPr="0088499E">
              <w:rPr>
                <w:sz w:val="24"/>
              </w:rPr>
              <w:t>), о</w:t>
            </w:r>
            <w:r w:rsidRPr="0088499E">
              <w:rPr>
                <w:sz w:val="24"/>
              </w:rPr>
              <w:t>т имени которой действует комитет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E36D4C" w:rsidRPr="0088499E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Контактная информация:</w:t>
            </w:r>
          </w:p>
          <w:p w:rsidR="007811F6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 xml:space="preserve">Руководитель организации отдыха </w:t>
            </w:r>
          </w:p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и оздоровления (ФИО, контактный телефон);</w:t>
            </w:r>
          </w:p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контактные телефоны оздоровительной организации;</w:t>
            </w:r>
          </w:p>
          <w:p w:rsidR="00E36D4C" w:rsidRPr="0088499E" w:rsidRDefault="00F13A17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Pr="0088499E" w:rsidRDefault="00C05A1E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 xml:space="preserve">Директор: </w:t>
            </w:r>
            <w:r w:rsidR="00340AA3" w:rsidRPr="0088499E">
              <w:rPr>
                <w:sz w:val="24"/>
              </w:rPr>
              <w:t>Каюшанова Евгения Викторовна</w:t>
            </w:r>
          </w:p>
          <w:p w:rsidR="00C05A1E" w:rsidRPr="0088499E" w:rsidRDefault="00C05A1E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 xml:space="preserve"> Тел: </w:t>
            </w:r>
            <w:r w:rsidR="00340AA3" w:rsidRPr="0088499E">
              <w:rPr>
                <w:sz w:val="24"/>
              </w:rPr>
              <w:t>33-92-01</w:t>
            </w:r>
          </w:p>
          <w:p w:rsidR="00C05A1E" w:rsidRPr="0088499E" w:rsidRDefault="00667BD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</w:t>
            </w:r>
            <w:r w:rsidR="00340AA3" w:rsidRPr="0088499E">
              <w:rPr>
                <w:sz w:val="24"/>
              </w:rPr>
              <w:t xml:space="preserve"> </w:t>
            </w:r>
            <w:proofErr w:type="spellStart"/>
            <w:r w:rsidR="00340AA3" w:rsidRPr="0088499E">
              <w:rPr>
                <w:sz w:val="24"/>
              </w:rPr>
              <w:t>Вахутина</w:t>
            </w:r>
            <w:proofErr w:type="spellEnd"/>
            <w:r w:rsidR="00340AA3" w:rsidRPr="0088499E">
              <w:rPr>
                <w:sz w:val="24"/>
              </w:rPr>
              <w:t xml:space="preserve"> Ирина Андреевна</w:t>
            </w:r>
          </w:p>
          <w:p w:rsidR="00A91454" w:rsidRPr="0088499E" w:rsidRDefault="00A91454" w:rsidP="00A91454">
            <w:pPr>
              <w:rPr>
                <w:sz w:val="24"/>
              </w:rPr>
            </w:pPr>
            <w:r w:rsidRPr="0088499E">
              <w:rPr>
                <w:rStyle w:val="object"/>
                <w:bCs/>
                <w:sz w:val="24"/>
              </w:rPr>
              <w:t>Сайт:</w:t>
            </w:r>
            <w:r w:rsidRPr="0088499E">
              <w:rPr>
                <w:rStyle w:val="object"/>
                <w:sz w:val="24"/>
              </w:rPr>
              <w:t xml:space="preserve"> </w:t>
            </w:r>
            <w:r w:rsidR="00340AA3" w:rsidRPr="0088499E">
              <w:rPr>
                <w:sz w:val="24"/>
              </w:rPr>
              <w:t>shs_chit_14.chita</w:t>
            </w:r>
          </w:p>
          <w:p w:rsidR="00A91454" w:rsidRPr="0088499E" w:rsidRDefault="00A91454" w:rsidP="00A91454">
            <w:pPr>
              <w:rPr>
                <w:sz w:val="24"/>
              </w:rPr>
            </w:pPr>
            <w:r w:rsidRPr="0088499E">
              <w:rPr>
                <w:bCs/>
                <w:sz w:val="24"/>
              </w:rPr>
              <w:t>Телефон</w:t>
            </w:r>
            <w:r w:rsidR="00B54D31" w:rsidRPr="0088499E">
              <w:rPr>
                <w:bCs/>
                <w:sz w:val="24"/>
              </w:rPr>
              <w:t xml:space="preserve"> </w:t>
            </w:r>
            <w:r w:rsidRPr="0088499E">
              <w:rPr>
                <w:bCs/>
                <w:sz w:val="24"/>
              </w:rPr>
              <w:t>(</w:t>
            </w:r>
            <w:proofErr w:type="spellStart"/>
            <w:r w:rsidRPr="0088499E">
              <w:rPr>
                <w:bCs/>
                <w:sz w:val="24"/>
              </w:rPr>
              <w:t>ы</w:t>
            </w:r>
            <w:proofErr w:type="spellEnd"/>
            <w:r w:rsidRPr="0088499E">
              <w:rPr>
                <w:bCs/>
                <w:sz w:val="24"/>
              </w:rPr>
              <w:t>):</w:t>
            </w:r>
            <w:r w:rsidRPr="0088499E">
              <w:rPr>
                <w:sz w:val="24"/>
              </w:rPr>
              <w:t xml:space="preserve"> </w:t>
            </w:r>
            <w:r w:rsidR="00340AA3" w:rsidRPr="0088499E">
              <w:rPr>
                <w:sz w:val="24"/>
              </w:rPr>
              <w:t>33-92-01</w:t>
            </w:r>
            <w:r w:rsidRPr="0088499E">
              <w:rPr>
                <w:sz w:val="24"/>
              </w:rPr>
              <w:br/>
            </w:r>
            <w:r w:rsidRPr="0088499E">
              <w:rPr>
                <w:bCs/>
                <w:sz w:val="24"/>
              </w:rPr>
              <w:t>Факс:</w:t>
            </w:r>
            <w:r w:rsidRPr="0088499E">
              <w:rPr>
                <w:sz w:val="24"/>
              </w:rPr>
              <w:t xml:space="preserve"> </w:t>
            </w:r>
            <w:r w:rsidR="00340AA3" w:rsidRPr="0088499E">
              <w:rPr>
                <w:sz w:val="24"/>
              </w:rPr>
              <w:t>-</w:t>
            </w:r>
          </w:p>
          <w:p w:rsidR="00E36D4C" w:rsidRPr="0088499E" w:rsidRDefault="00E36D4C" w:rsidP="00340AA3">
            <w:pPr>
              <w:jc w:val="both"/>
              <w:rPr>
                <w:sz w:val="24"/>
              </w:rPr>
            </w:pPr>
          </w:p>
        </w:tc>
      </w:tr>
      <w:tr w:rsidR="00E36D4C" w:rsidRPr="0088499E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8499E">
              <w:rPr>
                <w:sz w:val="24"/>
              </w:rPr>
              <w:t>км</w:t>
            </w:r>
            <w:proofErr w:type="gramEnd"/>
            <w:r w:rsidRPr="0088499E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AD3664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3км</w:t>
            </w:r>
          </w:p>
        </w:tc>
      </w:tr>
      <w:tr w:rsidR="00E36D4C" w:rsidRPr="0088499E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6D1228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сезонное</w:t>
            </w:r>
          </w:p>
        </w:tc>
      </w:tr>
      <w:tr w:rsidR="00E36D4C" w:rsidRPr="0088499E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C05A1E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образовательная организация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8499E" w:rsidRDefault="00F13A17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340AA3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6-14 лет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8499E" w:rsidRDefault="00F13A17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6D1228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21 день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Количество смен и</w:t>
            </w:r>
            <w:r w:rsidR="00F13A17" w:rsidRPr="0088499E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6D1228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1</w:t>
            </w:r>
          </w:p>
          <w:p w:rsidR="00C05A1E" w:rsidRPr="0088499E" w:rsidRDefault="00C05A1E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с 01.06-30.06.2018 г.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F13A17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340AA3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95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F13A17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340AA3" w:rsidP="00B54D31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23-24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88499E" w:rsidRDefault="00E36D4C" w:rsidP="002C1407">
            <w:pPr>
              <w:jc w:val="both"/>
              <w:rPr>
                <w:sz w:val="24"/>
              </w:rPr>
            </w:pPr>
            <w:proofErr w:type="gramStart"/>
            <w:r w:rsidRPr="0088499E">
              <w:rPr>
                <w:sz w:val="24"/>
              </w:rPr>
              <w:t>Формирование отрядов (по в</w:t>
            </w:r>
            <w:r w:rsidR="00F13A17" w:rsidRPr="0088499E">
              <w:rPr>
                <w:sz w:val="24"/>
              </w:rPr>
              <w:t xml:space="preserve">озрасту, </w:t>
            </w:r>
            <w:proofErr w:type="gramEnd"/>
          </w:p>
          <w:p w:rsidR="00E36D4C" w:rsidRPr="0088499E" w:rsidRDefault="00F13A17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6D1228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по возрасту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 w:rsidRPr="0088499E">
              <w:rPr>
                <w:sz w:val="24"/>
              </w:rPr>
              <w:t xml:space="preserve"> деятельности и кем </w:t>
            </w:r>
            <w:proofErr w:type="gramStart"/>
            <w:r w:rsidR="00F13A17" w:rsidRPr="0088499E">
              <w:rPr>
                <w:sz w:val="24"/>
              </w:rPr>
              <w:t>утверждена</w:t>
            </w:r>
            <w:proofErr w:type="gramEnd"/>
            <w:r w:rsidR="00F13A17" w:rsidRPr="0088499E">
              <w:rPr>
                <w:sz w:val="24"/>
              </w:rPr>
              <w:t>)</w:t>
            </w:r>
            <w:r w:rsidR="000B4D27" w:rsidRPr="0088499E">
              <w:rPr>
                <w:sz w:val="24"/>
              </w:rPr>
              <w:t>, 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Pr="0088499E" w:rsidRDefault="00022AC6" w:rsidP="00022AC6">
            <w:pPr>
              <w:jc w:val="both"/>
              <w:rPr>
                <w:color w:val="000000" w:themeColor="text1"/>
                <w:sz w:val="24"/>
              </w:rPr>
            </w:pPr>
            <w:r w:rsidRPr="0088499E">
              <w:rPr>
                <w:color w:val="000000" w:themeColor="text1"/>
                <w:sz w:val="24"/>
              </w:rPr>
              <w:t>«Солнечный город»</w:t>
            </w:r>
          </w:p>
          <w:p w:rsidR="00E36D4C" w:rsidRPr="0088499E" w:rsidRDefault="00022AC6" w:rsidP="00022AC6">
            <w:pPr>
              <w:jc w:val="both"/>
              <w:rPr>
                <w:color w:val="000000" w:themeColor="text1"/>
                <w:sz w:val="24"/>
              </w:rPr>
            </w:pPr>
            <w:r w:rsidRPr="0088499E">
              <w:rPr>
                <w:color w:val="000000" w:themeColor="text1"/>
                <w:sz w:val="24"/>
              </w:rPr>
              <w:t xml:space="preserve">утверждена </w:t>
            </w:r>
            <w:r w:rsidR="00B54D31" w:rsidRPr="0088499E">
              <w:rPr>
                <w:color w:val="000000" w:themeColor="text1"/>
                <w:sz w:val="24"/>
              </w:rPr>
              <w:t>директором</w:t>
            </w:r>
          </w:p>
          <w:p w:rsidR="000C0B18" w:rsidRPr="0088499E" w:rsidRDefault="0088499E" w:rsidP="00022AC6">
            <w:pPr>
              <w:jc w:val="both"/>
              <w:rPr>
                <w:color w:val="FF0000"/>
                <w:sz w:val="24"/>
              </w:rPr>
            </w:pPr>
            <w:bookmarkStart w:id="0" w:name="_GoBack"/>
            <w:bookmarkEnd w:id="0"/>
            <w:r w:rsidRPr="0088499E">
              <w:rPr>
                <w:sz w:val="24"/>
              </w:rPr>
              <w:t>Лицензия на осуществление образовательной деятельности №455 от 14 декабря 2015г., серия 75 Л 02 №0000302 выдана Министерством образования, науки и молодёжной политики Забайкальского края.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88499E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С 1</w:t>
            </w:r>
            <w:r w:rsidR="00340AA3" w:rsidRPr="0088499E">
              <w:rPr>
                <w:sz w:val="24"/>
              </w:rPr>
              <w:t xml:space="preserve"> июня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lastRenderedPageBreak/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 xml:space="preserve">Общая </w:t>
            </w:r>
            <w:r w:rsidR="00F13A17" w:rsidRPr="0088499E">
              <w:rPr>
                <w:sz w:val="24"/>
              </w:rPr>
              <w:t>площадь земельного участка (</w:t>
            </w:r>
            <w:proofErr w:type="gramStart"/>
            <w:r w:rsidR="00F13A17" w:rsidRPr="0088499E">
              <w:rPr>
                <w:sz w:val="24"/>
              </w:rPr>
              <w:t>га</w:t>
            </w:r>
            <w:proofErr w:type="gramEnd"/>
            <w:r w:rsidR="00F13A17" w:rsidRPr="0088499E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340AA3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2га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 xml:space="preserve">Наличие </w:t>
            </w:r>
            <w:r w:rsidR="00F13A17" w:rsidRPr="0088499E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340AA3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имеется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F13A17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340AA3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2га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Тип жилых зданий: (кирпичное/панельное</w:t>
            </w:r>
            <w:r w:rsidR="00F13A17" w:rsidRPr="0088499E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340AA3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 xml:space="preserve">Кирпичное 2этажа Здание относится к учебному учреждению. Год постройки 1974. Здание двухэтажное. Наружные стены кирпичные, перекрытия бетонные, лестницы бетонные. Кровля шиферная, полы бетонные, деревянные. В здании размещены классные комнаты, столовая, спортзал, библиотека, актовый зал рекреации. В подвале школы находится </w:t>
            </w:r>
            <w:proofErr w:type="gramStart"/>
            <w:r w:rsidRPr="0088499E">
              <w:rPr>
                <w:sz w:val="24"/>
              </w:rPr>
              <w:t>щитовая</w:t>
            </w:r>
            <w:proofErr w:type="gramEnd"/>
            <w:r w:rsidRPr="0088499E">
              <w:rPr>
                <w:sz w:val="24"/>
              </w:rPr>
              <w:t>, тепловой узел. Здание школы оборудовано всеми необходимыми инженерными сетями: водопроводом, канализацией, системой отопления, электрическими и телефонными сетями, доступом в интернет. Школа огорожена бетонным, железным, деревянным забором высотой 2,5 метра. Входные двери главного входа железные, имеющие внутренний замок и запирающее устройство.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 xml:space="preserve">Наличие столовой. Размещение </w:t>
            </w:r>
          </w:p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 xml:space="preserve">(в корпусе, </w:t>
            </w:r>
            <w:r w:rsidR="00F13A17" w:rsidRPr="0088499E">
              <w:rPr>
                <w:sz w:val="24"/>
              </w:rPr>
              <w:t xml:space="preserve">отдельно </w:t>
            </w:r>
            <w:proofErr w:type="gramStart"/>
            <w:r w:rsidR="00F13A17" w:rsidRPr="0088499E">
              <w:rPr>
                <w:sz w:val="24"/>
              </w:rPr>
              <w:t>стоящее</w:t>
            </w:r>
            <w:proofErr w:type="gramEnd"/>
            <w:r w:rsidR="00F13A17" w:rsidRPr="0088499E"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340AA3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Размещение в корпусе, вместимость 110ч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8499E">
              <w:rPr>
                <w:sz w:val="24"/>
              </w:rPr>
              <w:t>надворные</w:t>
            </w:r>
            <w:proofErr w:type="gramEnd"/>
            <w:r w:rsidRPr="0088499E"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340AA3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нет</w:t>
            </w:r>
          </w:p>
        </w:tc>
      </w:tr>
      <w:tr w:rsidR="00E36D4C" w:rsidRPr="0088499E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 w:rsidRPr="0088499E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340AA3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Подведена горячая и холодная вода, централизованное водоснабжение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 w:rsidRPr="0088499E">
              <w:rPr>
                <w:sz w:val="24"/>
              </w:rPr>
              <w:t>еристика медицинской базы), 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340AA3" w:rsidP="00DA1350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Медицинский кабинет. Лицензия №75.ОЦ.05.000.М.000.М.000257.10.17 от 27.10.2017г.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59230A" w:rsidP="00DA1350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Стадион с покрытием. Спортивный зал.</w:t>
            </w:r>
          </w:p>
        </w:tc>
      </w:tr>
      <w:tr w:rsidR="00E36D4C" w:rsidRPr="0088499E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59230A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Актовый зал на 150 мест.</w:t>
            </w:r>
          </w:p>
        </w:tc>
      </w:tr>
      <w:tr w:rsidR="00E36D4C" w:rsidRPr="0088499E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59230A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Нет</w:t>
            </w:r>
          </w:p>
        </w:tc>
      </w:tr>
      <w:tr w:rsidR="00E36D4C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E36D4C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8499E" w:rsidRDefault="000B4D27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8499E" w:rsidRDefault="0059230A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Нет</w:t>
            </w:r>
          </w:p>
        </w:tc>
      </w:tr>
      <w:tr w:rsidR="000C0B18" w:rsidRPr="0088499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Pr="0088499E" w:rsidRDefault="000C0B18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Pr="0088499E" w:rsidRDefault="000C0B18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88499E" w:rsidRDefault="000C0B18" w:rsidP="008B6894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3402 руб.  в т.ч.</w:t>
            </w:r>
          </w:p>
          <w:p w:rsidR="000C0B18" w:rsidRPr="0088499E" w:rsidRDefault="000C0B18" w:rsidP="008B6894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2352 руб. – краевой бюджет</w:t>
            </w:r>
          </w:p>
          <w:p w:rsidR="000C0B18" w:rsidRPr="0088499E" w:rsidRDefault="000C0B18" w:rsidP="008B6894">
            <w:pPr>
              <w:jc w:val="both"/>
              <w:rPr>
                <w:color w:val="00B050"/>
                <w:sz w:val="24"/>
              </w:rPr>
            </w:pPr>
            <w:r w:rsidRPr="0088499E">
              <w:rPr>
                <w:sz w:val="24"/>
              </w:rPr>
              <w:t>1050 руб.- родительская доплата</w:t>
            </w:r>
          </w:p>
        </w:tc>
      </w:tr>
      <w:tr w:rsidR="007811F6" w:rsidRPr="0088499E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Pr="0088499E" w:rsidRDefault="007811F6" w:rsidP="002C1407">
            <w:pPr>
              <w:jc w:val="both"/>
              <w:rPr>
                <w:sz w:val="24"/>
              </w:rPr>
            </w:pPr>
            <w:r w:rsidRPr="0088499E"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88499E" w:rsidRDefault="007811F6" w:rsidP="000B4D27">
            <w:pPr>
              <w:jc w:val="center"/>
              <w:rPr>
                <w:sz w:val="24"/>
              </w:rPr>
            </w:pPr>
            <w:r w:rsidRPr="0088499E"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RPr="0088499E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Pr="0088499E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88499E" w:rsidRDefault="007811F6" w:rsidP="000B4D27">
            <w:pPr>
              <w:jc w:val="center"/>
              <w:rPr>
                <w:sz w:val="24"/>
              </w:rPr>
            </w:pPr>
            <w:r w:rsidRPr="0088499E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88499E" w:rsidRDefault="007811F6" w:rsidP="000B4D27">
            <w:pPr>
              <w:jc w:val="center"/>
              <w:rPr>
                <w:sz w:val="24"/>
              </w:rPr>
            </w:pPr>
            <w:r w:rsidRPr="0088499E">
              <w:rPr>
                <w:sz w:val="24"/>
              </w:rPr>
              <w:t>Дата проверки орга</w:t>
            </w:r>
            <w:r w:rsidR="000F154E" w:rsidRPr="0088499E">
              <w:rPr>
                <w:sz w:val="24"/>
              </w:rPr>
              <w:t xml:space="preserve">нами государственного </w:t>
            </w:r>
            <w:r w:rsidR="000F154E" w:rsidRPr="0088499E">
              <w:rPr>
                <w:sz w:val="24"/>
              </w:rPr>
              <w:lastRenderedPageBreak/>
              <w:t xml:space="preserve">контроля </w:t>
            </w:r>
            <w:r w:rsidRPr="0088499E"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88499E" w:rsidRDefault="00E54BF2" w:rsidP="00E54BF2">
            <w:pPr>
              <w:jc w:val="center"/>
              <w:rPr>
                <w:sz w:val="24"/>
              </w:rPr>
            </w:pPr>
            <w:r w:rsidRPr="0088499E">
              <w:rPr>
                <w:sz w:val="24"/>
              </w:rPr>
              <w:lastRenderedPageBreak/>
              <w:t xml:space="preserve">Характер предписания (рекомендательный, </w:t>
            </w:r>
            <w:r w:rsidRPr="0088499E">
              <w:rPr>
                <w:sz w:val="24"/>
              </w:rPr>
              <w:lastRenderedPageBreak/>
              <w:t>запретительный</w:t>
            </w:r>
            <w:r w:rsidR="007811F6" w:rsidRPr="0088499E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Pr="0088499E" w:rsidRDefault="00E54BF2" w:rsidP="00E54BF2">
            <w:pPr>
              <w:jc w:val="center"/>
              <w:rPr>
                <w:sz w:val="24"/>
              </w:rPr>
            </w:pPr>
            <w:r w:rsidRPr="0088499E">
              <w:rPr>
                <w:sz w:val="24"/>
              </w:rPr>
              <w:lastRenderedPageBreak/>
              <w:t xml:space="preserve">Результаты исполнения </w:t>
            </w:r>
          </w:p>
          <w:p w:rsidR="00E54BF2" w:rsidRPr="0088499E" w:rsidRDefault="000F154E" w:rsidP="00E54BF2">
            <w:pPr>
              <w:jc w:val="center"/>
              <w:rPr>
                <w:sz w:val="24"/>
              </w:rPr>
            </w:pPr>
            <w:r w:rsidRPr="0088499E">
              <w:rPr>
                <w:sz w:val="24"/>
              </w:rPr>
              <w:t xml:space="preserve">по каждому </w:t>
            </w:r>
            <w:r w:rsidR="00E54BF2" w:rsidRPr="0088499E">
              <w:rPr>
                <w:sz w:val="24"/>
              </w:rPr>
              <w:t>предписани</w:t>
            </w:r>
            <w:r w:rsidRPr="0088499E">
              <w:rPr>
                <w:sz w:val="24"/>
              </w:rPr>
              <w:t>ю</w:t>
            </w:r>
          </w:p>
          <w:p w:rsidR="007811F6" w:rsidRPr="0088499E" w:rsidRDefault="00E54BF2" w:rsidP="000F154E">
            <w:pPr>
              <w:jc w:val="center"/>
              <w:rPr>
                <w:sz w:val="24"/>
              </w:rPr>
            </w:pPr>
            <w:r w:rsidRPr="0088499E">
              <w:rPr>
                <w:sz w:val="24"/>
              </w:rPr>
              <w:t>(выполнено, не выполнено</w:t>
            </w:r>
            <w:r w:rsidR="000F154E" w:rsidRPr="0088499E">
              <w:rPr>
                <w:sz w:val="24"/>
              </w:rPr>
              <w:t xml:space="preserve">, </w:t>
            </w:r>
            <w:r w:rsidR="000F154E" w:rsidRPr="0088499E">
              <w:rPr>
                <w:sz w:val="24"/>
              </w:rPr>
              <w:lastRenderedPageBreak/>
              <w:t>выполняется</w:t>
            </w:r>
            <w:r w:rsidR="007811F6" w:rsidRPr="0088499E">
              <w:rPr>
                <w:sz w:val="24"/>
              </w:rPr>
              <w:t>)</w:t>
            </w:r>
          </w:p>
        </w:tc>
      </w:tr>
      <w:tr w:rsidR="007811F6" w:rsidRPr="0088499E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88499E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88499E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88499E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88499E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88499E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Pr="0088499E" w:rsidRDefault="00E36D4C" w:rsidP="002C1407">
      <w:pPr>
        <w:rPr>
          <w:sz w:val="24"/>
        </w:rPr>
      </w:pPr>
    </w:p>
    <w:sectPr w:rsidR="00E36D4C" w:rsidRPr="0088499E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21" w:rsidRDefault="00CA7721" w:rsidP="009126F4">
      <w:r>
        <w:separator/>
      </w:r>
    </w:p>
  </w:endnote>
  <w:endnote w:type="continuationSeparator" w:id="0">
    <w:p w:rsidR="00CA7721" w:rsidRDefault="00CA7721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21" w:rsidRDefault="00CA7721" w:rsidP="009126F4">
      <w:r>
        <w:separator/>
      </w:r>
    </w:p>
  </w:footnote>
  <w:footnote w:type="continuationSeparator" w:id="0">
    <w:p w:rsidR="00CA7721" w:rsidRDefault="00CA7721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3DFD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0AA3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13FC"/>
    <w:rsid w:val="005254A4"/>
    <w:rsid w:val="00547A39"/>
    <w:rsid w:val="00552A52"/>
    <w:rsid w:val="005651B8"/>
    <w:rsid w:val="005744D3"/>
    <w:rsid w:val="00575BD9"/>
    <w:rsid w:val="00577B3D"/>
    <w:rsid w:val="0059230A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201C"/>
    <w:rsid w:val="00613142"/>
    <w:rsid w:val="00624BC0"/>
    <w:rsid w:val="00635671"/>
    <w:rsid w:val="0064613F"/>
    <w:rsid w:val="00667BD5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17C81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99E"/>
    <w:rsid w:val="00884F85"/>
    <w:rsid w:val="00887332"/>
    <w:rsid w:val="008A1537"/>
    <w:rsid w:val="008A17CA"/>
    <w:rsid w:val="008A3844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93817"/>
    <w:rsid w:val="009A2B8B"/>
    <w:rsid w:val="009B18F9"/>
    <w:rsid w:val="009B685D"/>
    <w:rsid w:val="009E1FFD"/>
    <w:rsid w:val="009E2D55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D3664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87509"/>
    <w:rsid w:val="00B912F9"/>
    <w:rsid w:val="00BA6314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6221"/>
    <w:rsid w:val="00C8184F"/>
    <w:rsid w:val="00C86B6C"/>
    <w:rsid w:val="00C93646"/>
    <w:rsid w:val="00CA7721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45F7A"/>
    <w:rsid w:val="00E54943"/>
    <w:rsid w:val="00E54BF2"/>
    <w:rsid w:val="00E635F8"/>
    <w:rsid w:val="00E7012C"/>
    <w:rsid w:val="00E83C39"/>
    <w:rsid w:val="00E85CEB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8</cp:revision>
  <cp:lastPrinted>2011-11-02T07:10:00Z</cp:lastPrinted>
  <dcterms:created xsi:type="dcterms:W3CDTF">2019-02-22T04:54:00Z</dcterms:created>
  <dcterms:modified xsi:type="dcterms:W3CDTF">2019-02-25T02:32:00Z</dcterms:modified>
</cp:coreProperties>
</file>