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6F" w:rsidRPr="00DC1DD7" w:rsidRDefault="00690A6F" w:rsidP="00690A6F">
      <w:pPr>
        <w:pStyle w:val="a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7225" cy="676275"/>
            <wp:effectExtent l="0" t="0" r="9525" b="9525"/>
            <wp:docPr id="5" name="Рисунок 5" descr="Описание: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A6F" w:rsidRPr="00690A6F" w:rsidRDefault="00690A6F" w:rsidP="00690A6F">
      <w:pPr>
        <w:pStyle w:val="a9"/>
        <w:rPr>
          <w:sz w:val="24"/>
          <w:szCs w:val="24"/>
        </w:rPr>
      </w:pPr>
      <w:r w:rsidRPr="00690A6F">
        <w:rPr>
          <w:sz w:val="24"/>
          <w:szCs w:val="24"/>
        </w:rPr>
        <w:t>Федеральная служба по надзору в сфере защиты прав потребителей и благополучия человека</w:t>
      </w:r>
    </w:p>
    <w:p w:rsidR="00690A6F" w:rsidRPr="00690A6F" w:rsidRDefault="00690A6F" w:rsidP="00690A6F">
      <w:pPr>
        <w:jc w:val="center"/>
        <w:rPr>
          <w:rFonts w:ascii="Times New Roman" w:hAnsi="Times New Roman"/>
          <w:b/>
        </w:rPr>
      </w:pPr>
      <w:r w:rsidRPr="00690A6F">
        <w:rPr>
          <w:rFonts w:ascii="Times New Roman" w:hAnsi="Times New Roman"/>
          <w:b/>
        </w:rPr>
        <w:t>Управление Федеральной службы по надзору в сфере защиты прав потребителей и благополучия человека по Забайкальскому краю</w:t>
      </w:r>
    </w:p>
    <w:p w:rsidR="00690A6F" w:rsidRPr="00690A6F" w:rsidRDefault="00690A6F" w:rsidP="00690A6F">
      <w:pPr>
        <w:pStyle w:val="a6"/>
        <w:jc w:val="center"/>
        <w:rPr>
          <w:b/>
        </w:rPr>
      </w:pPr>
      <w:r w:rsidRPr="00690A6F">
        <w:rPr>
          <w:b/>
        </w:rPr>
        <w:t xml:space="preserve">(Управление </w:t>
      </w:r>
      <w:proofErr w:type="spellStart"/>
      <w:r w:rsidRPr="00690A6F">
        <w:rPr>
          <w:b/>
        </w:rPr>
        <w:t>Роспотребнадзора</w:t>
      </w:r>
      <w:proofErr w:type="spellEnd"/>
      <w:r w:rsidRPr="00690A6F">
        <w:rPr>
          <w:b/>
        </w:rPr>
        <w:t xml:space="preserve"> по Забайкальскому краю)</w:t>
      </w:r>
    </w:p>
    <w:p w:rsidR="00690A6F" w:rsidRDefault="00690A6F" w:rsidP="00690A6F">
      <w:pPr>
        <w:ind w:firstLine="708"/>
        <w:jc w:val="center"/>
        <w:rPr>
          <w:b/>
          <w:sz w:val="28"/>
          <w:szCs w:val="28"/>
        </w:rPr>
      </w:pPr>
    </w:p>
    <w:p w:rsidR="005F2B5E" w:rsidRDefault="00690A6F" w:rsidP="007F3BDD">
      <w:pPr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6A9A57" wp14:editId="7DAFFBCE">
            <wp:extent cx="3276600" cy="1666875"/>
            <wp:effectExtent l="0" t="0" r="0" b="9525"/>
            <wp:docPr id="2" name="Рисунок 2" descr="Описание: http://amurzdrav.ru/system/uploads/2016/04/news_06.04.20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amurzdrav.ru/system/uploads/2016/04/news_06.04.201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E4" w:rsidRPr="007F3BDD" w:rsidRDefault="007710E4" w:rsidP="007710E4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7F3BDD">
        <w:rPr>
          <w:rFonts w:ascii="Times New Roman" w:hAnsi="Times New Roman"/>
          <w:b/>
          <w:bCs/>
          <w:sz w:val="32"/>
          <w:szCs w:val="32"/>
          <w:lang w:eastAsia="ru-RU"/>
        </w:rPr>
        <w:t>Профилактика коклюша</w:t>
      </w:r>
      <w:bookmarkStart w:id="0" w:name="_GoBack"/>
      <w:bookmarkEnd w:id="0"/>
    </w:p>
    <w:p w:rsidR="0034626F" w:rsidRDefault="0034626F" w:rsidP="0034626F">
      <w:pPr>
        <w:shd w:val="clear" w:color="auto" w:fill="FFFFFF"/>
        <w:spacing w:before="240" w:after="24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694B26" wp14:editId="4B74EF0F">
            <wp:extent cx="3428998" cy="2571750"/>
            <wp:effectExtent l="0" t="0" r="635" b="0"/>
            <wp:docPr id="3" name="Рисунок 3" descr="http://900igr.net/datas/meditsina/Infektsionnye-bolezni/0031-031-Koklj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s/meditsina/Infektsionnye-bolezni/0031-031-Kokljus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64" cy="25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F3A" w:rsidRDefault="007710E4" w:rsidP="00E66F3A">
      <w:pPr>
        <w:pStyle w:val="a6"/>
        <w:shd w:val="clear" w:color="auto" w:fill="FFFFFF"/>
        <w:spacing w:after="0"/>
        <w:ind w:firstLine="720"/>
        <w:jc w:val="both"/>
      </w:pPr>
      <w:r w:rsidRPr="0083556C">
        <w:rPr>
          <w:shd w:val="clear" w:color="auto" w:fill="FFFFFF"/>
        </w:rPr>
        <w:t>В 201</w:t>
      </w:r>
      <w:r w:rsidR="00D470E5">
        <w:rPr>
          <w:shd w:val="clear" w:color="auto" w:fill="FFFFFF"/>
        </w:rPr>
        <w:t>6</w:t>
      </w:r>
      <w:r w:rsidRPr="0083556C">
        <w:rPr>
          <w:shd w:val="clear" w:color="auto" w:fill="FFFFFF"/>
        </w:rPr>
        <w:t xml:space="preserve"> году в Забайк</w:t>
      </w:r>
      <w:r w:rsidR="00A701BE">
        <w:rPr>
          <w:shd w:val="clear" w:color="auto" w:fill="FFFFFF"/>
        </w:rPr>
        <w:t>альском крае  зарегистрировано 26</w:t>
      </w:r>
      <w:r w:rsidRPr="0083556C">
        <w:rPr>
          <w:shd w:val="clear" w:color="auto" w:fill="FFFFFF"/>
        </w:rPr>
        <w:t xml:space="preserve"> случаев коклюша</w:t>
      </w:r>
      <w:r w:rsidRPr="0083556C">
        <w:rPr>
          <w:lang w:eastAsia="ru-RU"/>
        </w:rPr>
        <w:t xml:space="preserve">, </w:t>
      </w:r>
      <w:r w:rsidR="00E66F3A">
        <w:rPr>
          <w:lang w:eastAsia="ru-RU"/>
        </w:rPr>
        <w:t>что на 41,2% выше показателя 201</w:t>
      </w:r>
      <w:r w:rsidR="00B1572B">
        <w:rPr>
          <w:lang w:eastAsia="ru-RU"/>
        </w:rPr>
        <w:t>5</w:t>
      </w:r>
      <w:r w:rsidR="00E66F3A">
        <w:rPr>
          <w:lang w:eastAsia="ru-RU"/>
        </w:rPr>
        <w:t xml:space="preserve">г. </w:t>
      </w:r>
      <w:r w:rsidR="00D21E82">
        <w:rPr>
          <w:lang w:eastAsia="ru-RU"/>
        </w:rPr>
        <w:t>Все с</w:t>
      </w:r>
      <w:r w:rsidR="00E66F3A">
        <w:rPr>
          <w:lang w:eastAsia="ru-RU"/>
        </w:rPr>
        <w:t xml:space="preserve">лучаи заболевания зарегистрированы среди детей до 14 лет, наиболее высокий показатель заболеваемости зарегистрирован у детей до 1 года. </w:t>
      </w:r>
      <w:r w:rsidR="00E66F3A">
        <w:t xml:space="preserve">Из числа заболевших </w:t>
      </w:r>
      <w:r w:rsidR="001B6D3D">
        <w:t xml:space="preserve">детей </w:t>
      </w:r>
      <w:r w:rsidR="00E66F3A">
        <w:t>38,5</w:t>
      </w:r>
      <w:r w:rsidR="00ED6068">
        <w:t xml:space="preserve"> </w:t>
      </w:r>
      <w:r w:rsidR="00E66F3A">
        <w:t xml:space="preserve">% не </w:t>
      </w:r>
      <w:r w:rsidR="00FD09B4">
        <w:t xml:space="preserve">были </w:t>
      </w:r>
      <w:r w:rsidR="00E66F3A">
        <w:t xml:space="preserve">привиты против коклюша. </w:t>
      </w:r>
    </w:p>
    <w:p w:rsidR="007710E4" w:rsidRPr="0083556C" w:rsidRDefault="007710E4" w:rsidP="007710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56C">
        <w:rPr>
          <w:rFonts w:ascii="Times New Roman" w:hAnsi="Times New Roman"/>
          <w:sz w:val="24"/>
          <w:szCs w:val="24"/>
          <w:lang w:eastAsia="ru-RU"/>
        </w:rPr>
        <w:t>Коклюш – это опасное инфекционное заболевание дыхательных путей,</w:t>
      </w:r>
      <w:r w:rsidRPr="0083556C">
        <w:rPr>
          <w:rFonts w:ascii="Times New Roman" w:hAnsi="Times New Roman"/>
          <w:sz w:val="24"/>
          <w:szCs w:val="24"/>
          <w:shd w:val="clear" w:color="auto" w:fill="FFFFFF"/>
        </w:rPr>
        <w:t xml:space="preserve"> основным характерным признаком является приступообразный кашель</w:t>
      </w:r>
      <w:r w:rsidRPr="0083556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710E4" w:rsidRPr="00DA4ED5" w:rsidRDefault="007710E4" w:rsidP="007710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ED5">
        <w:rPr>
          <w:rFonts w:ascii="Times New Roman" w:hAnsi="Times New Roman"/>
          <w:sz w:val="24"/>
          <w:szCs w:val="24"/>
        </w:rPr>
        <w:t xml:space="preserve">Источниками инфекции являются больные (дети и взрослые) типичными и атипичными формами коклюша. </w:t>
      </w:r>
    </w:p>
    <w:p w:rsidR="007710E4" w:rsidRPr="00DA4ED5" w:rsidRDefault="007710E4" w:rsidP="007710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ED5">
        <w:rPr>
          <w:rFonts w:ascii="Times New Roman" w:hAnsi="Times New Roman"/>
          <w:sz w:val="24"/>
          <w:szCs w:val="24"/>
        </w:rPr>
        <w:t xml:space="preserve">Механизм передачи возбудителя коклюша </w:t>
      </w:r>
      <w:r w:rsidRPr="00DA4ED5">
        <w:rPr>
          <w:rFonts w:ascii="Times New Roman" w:hAnsi="Times New Roman"/>
          <w:sz w:val="24"/>
          <w:szCs w:val="24"/>
          <w:lang w:eastAsia="ru-RU"/>
        </w:rPr>
        <w:t xml:space="preserve">воздушно-капельный. </w:t>
      </w:r>
    </w:p>
    <w:p w:rsidR="007710E4" w:rsidRPr="00DA4ED5" w:rsidRDefault="007710E4" w:rsidP="007710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A4ED5">
        <w:rPr>
          <w:rFonts w:ascii="Times New Roman" w:hAnsi="Times New Roman"/>
          <w:sz w:val="24"/>
          <w:szCs w:val="24"/>
          <w:lang w:eastAsia="ru-RU"/>
        </w:rPr>
        <w:t xml:space="preserve">Инкубационный период длится от 7 до 21 дней. </w:t>
      </w:r>
    </w:p>
    <w:p w:rsidR="007710E4" w:rsidRPr="00DA4ED5" w:rsidRDefault="007710E4" w:rsidP="007710E4">
      <w:pPr>
        <w:pStyle w:val="ConsPlusNormal"/>
        <w:ind w:firstLine="540"/>
        <w:jc w:val="both"/>
      </w:pPr>
      <w:r>
        <w:tab/>
      </w:r>
      <w:r w:rsidRPr="00DA4ED5">
        <w:t xml:space="preserve">Передача возбудителя инфекции осуществляется через воздух посредством капелек слизи, выделяемых больным во время усиленного выдоха (громкий разговор, крик, плач, кашель, чихание). Наиболее интенсивная передача возбудителя происходит при кашле. Риск </w:t>
      </w:r>
      <w:r w:rsidRPr="00DA4ED5">
        <w:lastRenderedPageBreak/>
        <w:t>инфицирования окружающих особенно велик в начале спазматического периода</w:t>
      </w:r>
      <w:r>
        <w:t xml:space="preserve">. </w:t>
      </w:r>
      <w:r>
        <w:tab/>
      </w:r>
      <w:proofErr w:type="gramStart"/>
      <w:r w:rsidRPr="00DA4ED5">
        <w:t>Восприимчивость к коклюшу сохраняется высокой у детей до 1 года, у лиц, не привитых против коклюша, а также утративших иммунитет к коклюшной инфекции с возрастом.</w:t>
      </w:r>
      <w:proofErr w:type="gramEnd"/>
    </w:p>
    <w:p w:rsidR="007710E4" w:rsidRPr="0083556C" w:rsidRDefault="007710E4" w:rsidP="007710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56C">
        <w:rPr>
          <w:rFonts w:ascii="Times New Roman" w:hAnsi="Times New Roman"/>
          <w:sz w:val="24"/>
          <w:szCs w:val="24"/>
          <w:lang w:eastAsia="ru-RU"/>
        </w:rPr>
        <w:t xml:space="preserve">Часто начальные симптомы коклюша, такие как насморк, легкое повышение температуры и сухой кашель, принимают за простуду, и ребенок продолжает контактировать с другими детьми, тем самым подвергая их опасности заражения. </w:t>
      </w:r>
    </w:p>
    <w:p w:rsidR="00165AEF" w:rsidRPr="00165AEF" w:rsidRDefault="007710E4" w:rsidP="00C77298">
      <w:pPr>
        <w:pStyle w:val="ConsPlusNormal"/>
        <w:ind w:firstLine="708"/>
        <w:jc w:val="both"/>
      </w:pPr>
      <w:r w:rsidRPr="00165AEF">
        <w:t xml:space="preserve">Основной симптом коклюша – это </w:t>
      </w:r>
      <w:r w:rsidR="00165AEF" w:rsidRPr="00165AEF">
        <w:t>спазматический приступообразный длительный кашель с гиперемией или цианозом лица, слезотечением, репризами, рвотой, задержкой дыхания, апноэ</w:t>
      </w:r>
      <w:r w:rsidR="00ED6068">
        <w:t xml:space="preserve"> </w:t>
      </w:r>
      <w:r w:rsidR="00ED6068" w:rsidRPr="005E1012">
        <w:t>(прекращени</w:t>
      </w:r>
      <w:r w:rsidR="00ED6068">
        <w:t>е</w:t>
      </w:r>
      <w:r w:rsidR="00ED6068" w:rsidRPr="005E1012">
        <w:t xml:space="preserve"> дыхательных движений)</w:t>
      </w:r>
      <w:r w:rsidR="00165AEF" w:rsidRPr="00165AEF">
        <w:t>, отхождением прозрачной мокроты, усиливающийся в ночное время, после физической или эмоциональной нагрузки</w:t>
      </w:r>
      <w:r w:rsidR="00165AEF">
        <w:t>.</w:t>
      </w:r>
    </w:p>
    <w:p w:rsidR="007710E4" w:rsidRDefault="007710E4" w:rsidP="00C77298">
      <w:pPr>
        <w:pStyle w:val="ConsPlusNormal"/>
        <w:ind w:firstLine="708"/>
        <w:jc w:val="both"/>
      </w:pPr>
      <w:r w:rsidRPr="0083556C">
        <w:t>Особенностью коклюша является постепенное нарастание кашля в течение 2-3 недель после его появления.</w:t>
      </w:r>
    </w:p>
    <w:p w:rsidR="007710E4" w:rsidRPr="005E1012" w:rsidRDefault="007710E4" w:rsidP="007710E4">
      <w:pPr>
        <w:spacing w:after="0" w:line="225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ahoma" w:hAnsi="Tahoma" w:cs="Tahoma"/>
          <w:color w:val="434343"/>
          <w:sz w:val="20"/>
          <w:szCs w:val="20"/>
          <w:lang w:eastAsia="ru-RU"/>
        </w:rPr>
        <w:tab/>
      </w:r>
      <w:r w:rsidRPr="005E1012">
        <w:rPr>
          <w:rFonts w:ascii="Times New Roman" w:hAnsi="Times New Roman"/>
          <w:sz w:val="24"/>
          <w:szCs w:val="24"/>
          <w:lang w:eastAsia="ru-RU"/>
        </w:rPr>
        <w:t>Среди осложнений коклюша чаще всего наблюдается воспаление легких (пневмония)</w:t>
      </w:r>
      <w:r w:rsidR="00E21CF1">
        <w:rPr>
          <w:rFonts w:ascii="Times New Roman" w:hAnsi="Times New Roman"/>
          <w:sz w:val="24"/>
          <w:szCs w:val="24"/>
          <w:lang w:eastAsia="ru-RU"/>
        </w:rPr>
        <w:t>,</w:t>
      </w:r>
      <w:r w:rsidRPr="005E1012">
        <w:rPr>
          <w:rFonts w:ascii="Times New Roman" w:hAnsi="Times New Roman"/>
          <w:sz w:val="24"/>
          <w:szCs w:val="24"/>
          <w:lang w:eastAsia="ru-RU"/>
        </w:rPr>
        <w:t xml:space="preserve"> возможно развитие </w:t>
      </w:r>
      <w:hyperlink r:id="rId8" w:history="1">
        <w:r w:rsidRPr="005E1012">
          <w:rPr>
            <w:rFonts w:ascii="Times New Roman" w:hAnsi="Times New Roman"/>
            <w:sz w:val="24"/>
            <w:szCs w:val="24"/>
            <w:lang w:eastAsia="ru-RU"/>
          </w:rPr>
          <w:t>ларингита</w:t>
        </w:r>
      </w:hyperlink>
      <w:r w:rsidRPr="005E1012">
        <w:rPr>
          <w:rFonts w:ascii="Times New Roman" w:hAnsi="Times New Roman"/>
          <w:sz w:val="24"/>
          <w:szCs w:val="24"/>
          <w:lang w:eastAsia="ru-RU"/>
        </w:rPr>
        <w:t xml:space="preserve">; ложного крупа; </w:t>
      </w:r>
      <w:proofErr w:type="spellStart"/>
      <w:r w:rsidRPr="005E1012">
        <w:rPr>
          <w:rFonts w:ascii="Times New Roman" w:hAnsi="Times New Roman"/>
          <w:sz w:val="24"/>
          <w:szCs w:val="24"/>
          <w:lang w:eastAsia="ru-RU"/>
        </w:rPr>
        <w:t>бронхиолитов</w:t>
      </w:r>
      <w:proofErr w:type="spellEnd"/>
      <w:r w:rsidRPr="005E1012">
        <w:rPr>
          <w:rFonts w:ascii="Times New Roman" w:hAnsi="Times New Roman"/>
          <w:sz w:val="24"/>
          <w:szCs w:val="24"/>
          <w:lang w:eastAsia="ru-RU"/>
        </w:rPr>
        <w:t xml:space="preserve">; кровотечений из носа; апноэ; грыж (пупочных, паховых). К возможным тяжелым последствиям болезни относится органическое поражение головного мозга </w:t>
      </w:r>
      <w:proofErr w:type="spellStart"/>
      <w:r w:rsidRPr="005E1012">
        <w:rPr>
          <w:rFonts w:ascii="Times New Roman" w:hAnsi="Times New Roman"/>
          <w:sz w:val="24"/>
          <w:szCs w:val="24"/>
          <w:lang w:eastAsia="ru-RU"/>
        </w:rPr>
        <w:t>невоспалительного</w:t>
      </w:r>
      <w:proofErr w:type="spellEnd"/>
      <w:r w:rsidRPr="005E1012">
        <w:rPr>
          <w:rFonts w:ascii="Times New Roman" w:hAnsi="Times New Roman"/>
          <w:sz w:val="24"/>
          <w:szCs w:val="24"/>
          <w:lang w:eastAsia="ru-RU"/>
        </w:rPr>
        <w:t xml:space="preserve"> характера (энцефалопатия), которое может закончиться стойкой глухотой, развитием эпилепсии и даже привести к летальному исходу в результате судорог.</w:t>
      </w:r>
    </w:p>
    <w:p w:rsidR="007710E4" w:rsidRPr="003A4381" w:rsidRDefault="007710E4" w:rsidP="007710E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56C">
        <w:rPr>
          <w:rStyle w:val="a3"/>
          <w:rFonts w:ascii="Times New Roman" w:hAnsi="Times New Roman"/>
          <w:b w:val="0"/>
          <w:sz w:val="24"/>
          <w:szCs w:val="24"/>
          <w:shd w:val="clear" w:color="auto" w:fill="FFFFFF"/>
        </w:rPr>
        <w:tab/>
        <w:t xml:space="preserve">Единственным средством специфической профилактики против коклюша на сегодняшний день является вакцинация, которая </w:t>
      </w:r>
      <w:r w:rsidRPr="0083556C">
        <w:rPr>
          <w:rFonts w:ascii="Times New Roman" w:hAnsi="Times New Roman"/>
          <w:sz w:val="24"/>
          <w:szCs w:val="24"/>
          <w:lang w:eastAsia="ru-RU"/>
        </w:rPr>
        <w:t>состоит из трех прививок в возрасте 3</w:t>
      </w:r>
      <w:r w:rsidR="009665A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9665A1">
        <w:rPr>
          <w:rFonts w:ascii="Times New Roman" w:hAnsi="Times New Roman"/>
          <w:sz w:val="24"/>
          <w:szCs w:val="24"/>
          <w:lang w:eastAsia="ru-RU"/>
        </w:rPr>
        <w:t>мес</w:t>
      </w:r>
      <w:proofErr w:type="spellEnd"/>
      <w:proofErr w:type="gramEnd"/>
      <w:r w:rsidRPr="0083556C">
        <w:rPr>
          <w:rFonts w:ascii="Times New Roman" w:hAnsi="Times New Roman"/>
          <w:sz w:val="24"/>
          <w:szCs w:val="24"/>
          <w:lang w:eastAsia="ru-RU"/>
        </w:rPr>
        <w:t xml:space="preserve">, 4,5 </w:t>
      </w:r>
      <w:r w:rsidR="009665A1">
        <w:rPr>
          <w:rFonts w:ascii="Times New Roman" w:hAnsi="Times New Roman"/>
          <w:sz w:val="24"/>
          <w:szCs w:val="24"/>
          <w:lang w:eastAsia="ru-RU"/>
        </w:rPr>
        <w:t xml:space="preserve">мес. </w:t>
      </w:r>
      <w:r w:rsidRPr="0083556C">
        <w:rPr>
          <w:rFonts w:ascii="Times New Roman" w:hAnsi="Times New Roman"/>
          <w:sz w:val="24"/>
          <w:szCs w:val="24"/>
          <w:lang w:eastAsia="ru-RU"/>
        </w:rPr>
        <w:t xml:space="preserve">и 6 месяцев, и ревакцинации в 18 месяцев. </w:t>
      </w:r>
      <w:r w:rsidR="003A4381" w:rsidRPr="003A4381">
        <w:rPr>
          <w:rFonts w:ascii="Times New Roman" w:hAnsi="Times New Roman"/>
          <w:sz w:val="24"/>
          <w:szCs w:val="24"/>
        </w:rPr>
        <w:t>Вовремя поставленная прививка позволяет на 80 процентов снизить риск заболевания, а если заражение все-таки происходит, протекает заболевание легче.</w:t>
      </w:r>
    </w:p>
    <w:p w:rsidR="007710E4" w:rsidRPr="0083556C" w:rsidRDefault="007710E4" w:rsidP="007710E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556C">
        <w:rPr>
          <w:rFonts w:ascii="Times New Roman" w:hAnsi="Times New Roman"/>
          <w:sz w:val="24"/>
          <w:szCs w:val="24"/>
          <w:lang w:eastAsia="ru-RU"/>
        </w:rPr>
        <w:tab/>
        <w:t xml:space="preserve">В  Забайкальском крае используются две отечественные вакцины: АКДС-вакцина и вакцина </w:t>
      </w:r>
      <w:proofErr w:type="spellStart"/>
      <w:r w:rsidRPr="0083556C">
        <w:rPr>
          <w:rFonts w:ascii="Times New Roman" w:hAnsi="Times New Roman"/>
          <w:sz w:val="24"/>
          <w:szCs w:val="24"/>
          <w:lang w:eastAsia="ru-RU"/>
        </w:rPr>
        <w:t>Б</w:t>
      </w:r>
      <w:r>
        <w:rPr>
          <w:rFonts w:ascii="Times New Roman" w:hAnsi="Times New Roman"/>
          <w:sz w:val="24"/>
          <w:szCs w:val="24"/>
          <w:lang w:eastAsia="ru-RU"/>
        </w:rPr>
        <w:t>убо</w:t>
      </w:r>
      <w:proofErr w:type="spellEnd"/>
      <w:r w:rsidRPr="0083556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83556C">
        <w:rPr>
          <w:rFonts w:ascii="Times New Roman" w:hAnsi="Times New Roman"/>
          <w:sz w:val="24"/>
          <w:szCs w:val="24"/>
          <w:lang w:eastAsia="ru-RU"/>
        </w:rPr>
        <w:t>ок.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556C">
        <w:rPr>
          <w:rFonts w:ascii="Times New Roman" w:hAnsi="Times New Roman"/>
          <w:sz w:val="24"/>
          <w:szCs w:val="24"/>
        </w:rPr>
        <w:t>Эти вакцины обеспечивают защиту детей от заболевания коклюшем в 95 % случаев.</w:t>
      </w:r>
      <w:r w:rsidRPr="0083556C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AE058B" w:rsidRDefault="00AE058B" w:rsidP="00AE058B">
      <w:pPr>
        <w:pStyle w:val="a4"/>
        <w:spacing w:before="0" w:beforeAutospacing="0" w:after="0" w:afterAutospacing="0"/>
        <w:ind w:firstLine="567"/>
        <w:jc w:val="center"/>
        <w:rPr>
          <w:b/>
          <w:i/>
        </w:rPr>
      </w:pPr>
    </w:p>
    <w:p w:rsidR="00AE058B" w:rsidRDefault="007710E4" w:rsidP="00AE058B">
      <w:pPr>
        <w:pStyle w:val="a4"/>
        <w:spacing w:before="0" w:beforeAutospacing="0" w:after="0" w:afterAutospacing="0"/>
        <w:ind w:firstLine="567"/>
        <w:jc w:val="both"/>
        <w:rPr>
          <w:b/>
          <w:i/>
          <w:shd w:val="clear" w:color="auto" w:fill="FFFFFF"/>
        </w:rPr>
      </w:pPr>
      <w:r w:rsidRPr="00413CCA">
        <w:rPr>
          <w:b/>
          <w:i/>
          <w:shd w:val="clear" w:color="auto" w:fill="FFFFFF"/>
        </w:rPr>
        <w:t xml:space="preserve">Управление </w:t>
      </w:r>
      <w:proofErr w:type="spellStart"/>
      <w:r w:rsidRPr="00413CCA">
        <w:rPr>
          <w:b/>
          <w:i/>
          <w:shd w:val="clear" w:color="auto" w:fill="FFFFFF"/>
        </w:rPr>
        <w:t>Роспотребнадзора</w:t>
      </w:r>
      <w:proofErr w:type="spellEnd"/>
      <w:r w:rsidRPr="00413CCA">
        <w:rPr>
          <w:b/>
          <w:i/>
          <w:shd w:val="clear" w:color="auto" w:fill="FFFFFF"/>
        </w:rPr>
        <w:t xml:space="preserve"> по Забайкальскому краю настоятельно рекомендует родителям не отказываться от прививок против коклюша своим детям. </w:t>
      </w:r>
    </w:p>
    <w:p w:rsidR="00AE058B" w:rsidRDefault="00AE058B" w:rsidP="00AE058B">
      <w:pPr>
        <w:pStyle w:val="a4"/>
        <w:spacing w:before="0" w:beforeAutospacing="0" w:after="0" w:afterAutospacing="0"/>
        <w:ind w:firstLine="567"/>
        <w:jc w:val="both"/>
        <w:rPr>
          <w:b/>
          <w:i/>
        </w:rPr>
      </w:pPr>
      <w:r w:rsidRPr="00413CCA">
        <w:rPr>
          <w:b/>
          <w:i/>
        </w:rPr>
        <w:t>Специфических лека</w:t>
      </w:r>
      <w:proofErr w:type="gramStart"/>
      <w:r w:rsidRPr="00413CCA">
        <w:rPr>
          <w:b/>
          <w:i/>
        </w:rPr>
        <w:t>рств пр</w:t>
      </w:r>
      <w:proofErr w:type="gramEnd"/>
      <w:r w:rsidRPr="00413CCA">
        <w:rPr>
          <w:b/>
          <w:i/>
        </w:rPr>
        <w:t xml:space="preserve">отив коклюша нет, только прививка может защитить Вашего ребенка от этой инфекции! </w:t>
      </w:r>
    </w:p>
    <w:p w:rsidR="007710E4" w:rsidRDefault="007710E4" w:rsidP="00AE058B">
      <w:pPr>
        <w:pStyle w:val="a4"/>
        <w:spacing w:before="0" w:beforeAutospacing="0" w:after="0" w:afterAutospacing="0"/>
        <w:ind w:firstLine="567"/>
        <w:jc w:val="both"/>
        <w:rPr>
          <w:b/>
          <w:i/>
        </w:rPr>
      </w:pPr>
      <w:r w:rsidRPr="00413CCA">
        <w:rPr>
          <w:b/>
          <w:i/>
        </w:rPr>
        <w:t>Сделать прививку против ко</w:t>
      </w:r>
      <w:r>
        <w:rPr>
          <w:b/>
          <w:i/>
        </w:rPr>
        <w:t xml:space="preserve">клюша </w:t>
      </w:r>
      <w:r w:rsidRPr="00413CCA">
        <w:rPr>
          <w:b/>
          <w:i/>
        </w:rPr>
        <w:t xml:space="preserve"> Вы можете в поликлинике по месту жительства</w:t>
      </w:r>
      <w:r>
        <w:rPr>
          <w:b/>
          <w:i/>
        </w:rPr>
        <w:t>.</w:t>
      </w:r>
    </w:p>
    <w:p w:rsidR="00AC0CC9" w:rsidRDefault="00AC0CC9" w:rsidP="00AE058B">
      <w:pPr>
        <w:pStyle w:val="a4"/>
        <w:spacing w:before="0" w:beforeAutospacing="0" w:after="0" w:afterAutospacing="0"/>
        <w:ind w:firstLine="567"/>
        <w:jc w:val="both"/>
        <w:rPr>
          <w:b/>
          <w:i/>
        </w:rPr>
      </w:pPr>
    </w:p>
    <w:p w:rsidR="00AC0CC9" w:rsidRPr="00413CCA" w:rsidRDefault="00AC0CC9" w:rsidP="00AE058B">
      <w:pPr>
        <w:pStyle w:val="a4"/>
        <w:spacing w:before="0" w:beforeAutospacing="0" w:after="0" w:afterAutospacing="0"/>
        <w:ind w:firstLine="567"/>
        <w:jc w:val="both"/>
        <w:rPr>
          <w:b/>
          <w:i/>
        </w:rPr>
      </w:pPr>
    </w:p>
    <w:p w:rsidR="006534EC" w:rsidRDefault="00AC0CC9">
      <w:r>
        <w:rPr>
          <w:noProof/>
          <w:lang w:eastAsia="ru-RU"/>
        </w:rPr>
        <w:lastRenderedPageBreak/>
        <w:drawing>
          <wp:inline distT="0" distB="0" distL="0" distR="0">
            <wp:extent cx="5715000" cy="4533900"/>
            <wp:effectExtent l="0" t="0" r="0" b="0"/>
            <wp:docPr id="4" name="Рисунок 4" descr="http://dobriydoctor.ru/img/page_img/28-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briydoctor.ru/img/page_img/28-39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4EC" w:rsidSect="00E449D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E4"/>
    <w:rsid w:val="00165AEF"/>
    <w:rsid w:val="001B11EC"/>
    <w:rsid w:val="001B6D3D"/>
    <w:rsid w:val="0034626F"/>
    <w:rsid w:val="003A4381"/>
    <w:rsid w:val="00450A47"/>
    <w:rsid w:val="005F2B5E"/>
    <w:rsid w:val="006534EC"/>
    <w:rsid w:val="00672D8E"/>
    <w:rsid w:val="00690A6F"/>
    <w:rsid w:val="007710E4"/>
    <w:rsid w:val="007F3BDD"/>
    <w:rsid w:val="009665A1"/>
    <w:rsid w:val="00A52445"/>
    <w:rsid w:val="00A701BE"/>
    <w:rsid w:val="00AC0CC9"/>
    <w:rsid w:val="00AE058B"/>
    <w:rsid w:val="00B1572B"/>
    <w:rsid w:val="00B2721C"/>
    <w:rsid w:val="00B60E8A"/>
    <w:rsid w:val="00C77298"/>
    <w:rsid w:val="00C77E11"/>
    <w:rsid w:val="00D21E82"/>
    <w:rsid w:val="00D22E18"/>
    <w:rsid w:val="00D470E5"/>
    <w:rsid w:val="00E21CF1"/>
    <w:rsid w:val="00E26511"/>
    <w:rsid w:val="00E66F3A"/>
    <w:rsid w:val="00ED6068"/>
    <w:rsid w:val="00F93BC4"/>
    <w:rsid w:val="00F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710E4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77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710E4"/>
    <w:rPr>
      <w:rFonts w:cs="Times New Roman"/>
    </w:rPr>
  </w:style>
  <w:style w:type="paragraph" w:customStyle="1" w:styleId="ConsPlusNormal">
    <w:name w:val="ConsPlusNormal"/>
    <w:rsid w:val="00771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Знак,Основной текст1 Знак,bt Знак"/>
    <w:basedOn w:val="a0"/>
    <w:link w:val="a6"/>
    <w:uiPriority w:val="99"/>
    <w:locked/>
    <w:rsid w:val="00E66F3A"/>
    <w:rPr>
      <w:rFonts w:ascii="Times New Roman" w:hAnsi="Times New Roman" w:cs="Times New Roman"/>
      <w:sz w:val="24"/>
      <w:szCs w:val="24"/>
    </w:rPr>
  </w:style>
  <w:style w:type="paragraph" w:styleId="a6">
    <w:name w:val="Body Text"/>
    <w:aliases w:val="Основной,Основной текст1,bt"/>
    <w:basedOn w:val="a"/>
    <w:link w:val="a5"/>
    <w:uiPriority w:val="99"/>
    <w:unhideWhenUsed/>
    <w:rsid w:val="00E66F3A"/>
    <w:pPr>
      <w:spacing w:after="12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E66F3A"/>
    <w:rPr>
      <w:rFonts w:ascii="Calibri" w:eastAsia="Calibri" w:hAnsi="Calibri" w:cs="Times New Roman"/>
    </w:rPr>
  </w:style>
  <w:style w:type="character" w:customStyle="1" w:styleId="10">
    <w:name w:val="Основной текст + 10"/>
    <w:aliases w:val="5 pt106,Полужирный40"/>
    <w:uiPriority w:val="99"/>
    <w:rsid w:val="00E66F3A"/>
    <w:rPr>
      <w:rFonts w:ascii="Times New Roman" w:hAnsi="Times New Roman" w:cs="Times New Roman" w:hint="default"/>
      <w:b/>
      <w:bCs w:val="0"/>
      <w:strike w:val="0"/>
      <w:dstrike w:val="0"/>
      <w:sz w:val="21"/>
      <w:u w:val="none"/>
      <w:effect w:val="none"/>
    </w:rPr>
  </w:style>
  <w:style w:type="character" w:customStyle="1" w:styleId="1110">
    <w:name w:val="Основной текст + 1110"/>
    <w:aliases w:val="5 pt63"/>
    <w:basedOn w:val="a0"/>
    <w:uiPriority w:val="99"/>
    <w:rsid w:val="00E66F3A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E6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F3A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link w:val="aa"/>
    <w:qFormat/>
    <w:rsid w:val="005F2B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5F2B5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710E4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77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710E4"/>
    <w:rPr>
      <w:rFonts w:cs="Times New Roman"/>
    </w:rPr>
  </w:style>
  <w:style w:type="paragraph" w:customStyle="1" w:styleId="ConsPlusNormal">
    <w:name w:val="ConsPlusNormal"/>
    <w:rsid w:val="00771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Знак,Основной текст1 Знак,bt Знак"/>
    <w:basedOn w:val="a0"/>
    <w:link w:val="a6"/>
    <w:uiPriority w:val="99"/>
    <w:locked/>
    <w:rsid w:val="00E66F3A"/>
    <w:rPr>
      <w:rFonts w:ascii="Times New Roman" w:hAnsi="Times New Roman" w:cs="Times New Roman"/>
      <w:sz w:val="24"/>
      <w:szCs w:val="24"/>
    </w:rPr>
  </w:style>
  <w:style w:type="paragraph" w:styleId="a6">
    <w:name w:val="Body Text"/>
    <w:aliases w:val="Основной,Основной текст1,bt"/>
    <w:basedOn w:val="a"/>
    <w:link w:val="a5"/>
    <w:uiPriority w:val="99"/>
    <w:unhideWhenUsed/>
    <w:rsid w:val="00E66F3A"/>
    <w:pPr>
      <w:spacing w:after="12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E66F3A"/>
    <w:rPr>
      <w:rFonts w:ascii="Calibri" w:eastAsia="Calibri" w:hAnsi="Calibri" w:cs="Times New Roman"/>
    </w:rPr>
  </w:style>
  <w:style w:type="character" w:customStyle="1" w:styleId="10">
    <w:name w:val="Основной текст + 10"/>
    <w:aliases w:val="5 pt106,Полужирный40"/>
    <w:uiPriority w:val="99"/>
    <w:rsid w:val="00E66F3A"/>
    <w:rPr>
      <w:rFonts w:ascii="Times New Roman" w:hAnsi="Times New Roman" w:cs="Times New Roman" w:hint="default"/>
      <w:b/>
      <w:bCs w:val="0"/>
      <w:strike w:val="0"/>
      <w:dstrike w:val="0"/>
      <w:sz w:val="21"/>
      <w:u w:val="none"/>
      <w:effect w:val="none"/>
    </w:rPr>
  </w:style>
  <w:style w:type="character" w:customStyle="1" w:styleId="1110">
    <w:name w:val="Основной текст + 1110"/>
    <w:aliases w:val="5 pt63"/>
    <w:basedOn w:val="a0"/>
    <w:uiPriority w:val="99"/>
    <w:rsid w:val="00E66F3A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E6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F3A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link w:val="aa"/>
    <w:qFormat/>
    <w:rsid w:val="005F2B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5F2B5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20.ru/otolaringologiya/laring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Дорожкова</dc:creator>
  <cp:lastModifiedBy>Анна Дорожкова</cp:lastModifiedBy>
  <cp:revision>21</cp:revision>
  <cp:lastPrinted>2017-03-16T05:57:00Z</cp:lastPrinted>
  <dcterms:created xsi:type="dcterms:W3CDTF">2017-03-16T06:08:00Z</dcterms:created>
  <dcterms:modified xsi:type="dcterms:W3CDTF">2017-04-13T05:45:00Z</dcterms:modified>
</cp:coreProperties>
</file>