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68" w:rsidRPr="00840575" w:rsidRDefault="004C3668" w:rsidP="0084057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0575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840575" w:rsidRPr="00840575" w:rsidRDefault="004C3668" w:rsidP="0084057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eastAsia="ru-RU"/>
        </w:rPr>
      </w:pPr>
      <w:r w:rsidRPr="00840575">
        <w:rPr>
          <w:rFonts w:ascii="Times New Roman" w:eastAsia="Times New Roman" w:hAnsi="Times New Roman" w:cs="Times New Roman"/>
          <w:lang w:eastAsia="ru-RU"/>
        </w:rPr>
        <w:t xml:space="preserve">Министр образования, науки и молодежной политики Забайкальского края </w:t>
      </w:r>
    </w:p>
    <w:p w:rsidR="004C3668" w:rsidRPr="00840575" w:rsidRDefault="004C3668" w:rsidP="0084057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eastAsia="ru-RU"/>
        </w:rPr>
      </w:pPr>
      <w:r w:rsidRPr="00840575">
        <w:rPr>
          <w:rFonts w:ascii="Times New Roman" w:eastAsia="Times New Roman" w:hAnsi="Times New Roman" w:cs="Times New Roman"/>
          <w:lang w:eastAsia="ru-RU"/>
        </w:rPr>
        <w:t>____________ Томских А.А.</w:t>
      </w:r>
    </w:p>
    <w:p w:rsidR="004C3668" w:rsidRPr="00840575" w:rsidRDefault="004C3668" w:rsidP="0084057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eastAsia="ru-RU"/>
        </w:rPr>
      </w:pPr>
      <w:r w:rsidRPr="00840575">
        <w:rPr>
          <w:rFonts w:ascii="Times New Roman" w:eastAsia="Times New Roman" w:hAnsi="Times New Roman" w:cs="Times New Roman"/>
          <w:lang w:eastAsia="ru-RU"/>
        </w:rPr>
        <w:t>«____»________ 2018 г.</w:t>
      </w:r>
    </w:p>
    <w:p w:rsidR="004C3668" w:rsidRDefault="004C3668" w:rsidP="006C2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668" w:rsidRPr="004C3668" w:rsidRDefault="004C3668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726591" w:rsidRPr="004C3668" w:rsidRDefault="004C3668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26591"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ГУБЕРНАТОРСК</w:t>
      </w:r>
      <w:r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726591"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26591"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ДЕТСКИХ РИСУНКОВ</w:t>
      </w:r>
      <w:r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6591" w:rsidRPr="004C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«НОВОГОДНЕЕ ЗАБАЙКАЛЬЕ»</w:t>
      </w:r>
    </w:p>
    <w:p w:rsidR="00726591" w:rsidRPr="00F61792" w:rsidRDefault="00726591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1" w:rsidRPr="00F61792" w:rsidRDefault="00726591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ОРГАНИЗАТОРЫ, ЦЕЛИ И ФОРМАТ КОНКУРСА</w:t>
      </w:r>
    </w:p>
    <w:p w:rsidR="00726591" w:rsidRPr="00F61792" w:rsidRDefault="00726591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 детских рисунков (далее – Конкурс) проводится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Забайкальского края.</w:t>
      </w:r>
    </w:p>
    <w:p w:rsidR="00726591" w:rsidRPr="00F61792" w:rsidRDefault="00726591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Цель Конкурса: </w:t>
      </w:r>
      <w:r w:rsidR="00DE37E4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воспитанию у младших школьников патриотических чувств и любви к «малой Родине» как части Отечества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7E4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DE37E4" w:rsidRPr="00F6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создания и продвижения</w:t>
      </w:r>
      <w:r w:rsidRPr="00F6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праздничного новогод</w:t>
      </w:r>
      <w:r w:rsidR="00D70B4A" w:rsidRPr="00F6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него образа Забайкальского края; </w:t>
      </w:r>
      <w:r w:rsidRPr="00F6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37E4" w:rsidRPr="00F6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поддержка художественного творчества детей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591" w:rsidRPr="00F61792" w:rsidRDefault="0099093C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организационный комитет 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представители Администрации Губернатора Забайкальского края, Министерства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молодежной политики З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края, Министерства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Забайкальского края,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E37E4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осуществляющие полномочия в сфере образования  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Организатор). </w:t>
      </w:r>
    </w:p>
    <w:p w:rsidR="00567280" w:rsidRPr="00F61792" w:rsidRDefault="00567280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1.4 Конкурс проводится в один (</w:t>
      </w:r>
      <w:proofErr w:type="spell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) тур на базе общеобразовательной организации</w:t>
      </w:r>
      <w:r w:rsidR="001F688A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591" w:rsidRPr="00F61792" w:rsidRDefault="00567280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принимают участие обучающиеся 1-4 классов (далее – Участники). По итогам </w:t>
      </w:r>
      <w:proofErr w:type="spellStart"/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общеобразовательной организации отбираются и передаются Организатору Конкурса 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работ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общеобразовательной организации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800 лучших работ от городского округа «Город Чита»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(квоту рассчитывает Комитет образования администрации городского округа «Город Чита»)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конкурсного о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фиксируются протоколом конкурсной комиссии общеобразовательной организации в составе не менее 5 человек (далее – Комиссия).</w:t>
      </w:r>
      <w:proofErr w:type="gramEnd"/>
    </w:p>
    <w:p w:rsidR="00726591" w:rsidRPr="00F61792" w:rsidRDefault="00567280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Конкурс для муниципальных общеобразовательных организаций, расположенных на территории городского округа «Город Чита» </w:t>
      </w:r>
      <w:r w:rsidR="005004E5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сроки с 14 по 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года.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3C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Конкурса </w:t>
      </w:r>
      <w:r w:rsidR="00726591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декабря 2018 года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конкурсных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завершается </w:t>
      </w:r>
      <w:r w:rsidR="00DE37E4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26591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="00DE37E4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10.00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Конкурсная Комиссия учреждений определяет победителей </w:t>
      </w:r>
      <w:r w:rsidR="00DE37E4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26591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Вручение Билетов Победителей пройдет </w:t>
      </w:r>
      <w:r w:rsidR="00726591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6591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учреждений,  представивших работы. Праздничное мероприятие для Победителей Конкурса состоится </w:t>
      </w:r>
      <w:r w:rsidR="00726591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декабря 2018 года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Забайкальской краевой филармонии им. О.Л. Лундстрема в 13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часов. </w:t>
      </w:r>
    </w:p>
    <w:p w:rsidR="00567280" w:rsidRPr="00F61792" w:rsidRDefault="0099093C" w:rsidP="0056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для общеобразовательных организаций муниципальных районов и городских округов Забайкальского края проводится </w:t>
      </w:r>
      <w:r w:rsidR="005004E5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сроки с 14 по </w:t>
      </w:r>
      <w:r w:rsidR="004C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004E5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</w:t>
      </w:r>
      <w:r w:rsidR="00567280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Конкурса </w:t>
      </w:r>
      <w:r w:rsidR="00567280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декабря 2018 года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конкурсных Работ завершается </w:t>
      </w:r>
      <w:r w:rsidR="005004E5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67280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Конкурсная Комиссия учреждений определяет победителей </w:t>
      </w:r>
      <w:r w:rsidR="00E15E12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15E12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</w:t>
      </w:r>
      <w:r w:rsidR="00567280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C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Поздравление представителей Администрации Губернатора Забайкальского и вручение сладких новогодних подарков Победителям пройдет </w:t>
      </w:r>
      <w:r w:rsidR="001F688A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688A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8A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67280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4C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4C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C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отдельному графику </w:t>
      </w:r>
      <w:r w:rsidR="001454EC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и городски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округов Забайкальского края, </w:t>
      </w:r>
      <w:r w:rsidR="00567280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представивших работы.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1" w:rsidRPr="00F61792" w:rsidRDefault="00726591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 И УЧАСТНИКИ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Предметом Конкурса являются детские творческие рисунки на тему «Новогоднее Забайкалье» (далее –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аботы). 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Конкурс принимаются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выполненные в любом жанре на бумаге, картоне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А4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(210х290),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технике (краски, карандаши, гуашь, фломастеры и пр.) и любом цветовом исполнении</w:t>
      </w:r>
      <w:proofErr w:type="gram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должны быть с новогодним сюжетом и отражать краевую или городскую пейзажную/архитектурную/экспозиционную праздничную тематику. Поощряется семейный/социальный контекст в сюжете выполненных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абот.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Конкурс не принимаются работы, выполненные в виде коллажей и аппликаций, а также работы, которые выполнены с копированием аналогичных электронных версий сети Интернет. 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Рисунки должны быть выполнены Участником самостоятельно и подписаны с обратной стороны: фамилия, имя, возраст Участника, телефон и Ф.И.О. одного из родителей (законных представителей), № общеобразовательного учреждения. Неподписанные работы к участию в Конкурсе не допускаются. 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Участниками Конкурса могут выступать учащиеся 1-4 классов</w:t>
      </w:r>
      <w:r w:rsidR="00B7006E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представившие в срок </w:t>
      </w:r>
      <w:r w:rsidR="00B7006E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требованиям настоящего Положения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на </w:t>
      </w:r>
      <w:proofErr w:type="spell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общеобразовательной организации (далее – Участники). 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Каждый участник Конкурса на </w:t>
      </w:r>
      <w:proofErr w:type="spell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может представить не более трех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абот, в число работ Победителя Комиссией может быть отнесена только одна его работа (по выбору Комиссии).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Представляя </w:t>
      </w:r>
      <w:r w:rsidR="004C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на Конкурс, Участник (один из родителей Участника, не достигшего 14 лет) тем самым соглашается с условиями Конкурса, указанными в данном Положении, в том числе: 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 дает согласие на размещение рисунков на сайте Организатора; </w:t>
      </w:r>
    </w:p>
    <w:p w:rsidR="00726591" w:rsidRPr="00F61792" w:rsidRDefault="00726591" w:rsidP="0072659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 на возможную публикацию рисунков в электронных и печатных версиях СМИ;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 на использование рисунков для подготовки внутренних отчетов Организатора. </w:t>
      </w:r>
    </w:p>
    <w:p w:rsidR="00726591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D36" w:rsidRDefault="00080D36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D36" w:rsidRDefault="00080D36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D36" w:rsidRPr="00F61792" w:rsidRDefault="00080D36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1" w:rsidRPr="00F61792" w:rsidRDefault="00726591" w:rsidP="00080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ПОРЯДОК, СРОКИ И МЕСТО ПОДАЧИ РАБОТ НА УЧАСТИЕ</w:t>
      </w:r>
    </w:p>
    <w:p w:rsidR="00164791" w:rsidRPr="00F61792" w:rsidRDefault="001647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791" w:rsidRPr="00080D36" w:rsidRDefault="00080D36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для </w:t>
      </w:r>
      <w:r w:rsidR="00164791" w:rsidRPr="0008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Чита»</w:t>
      </w:r>
      <w:r w:rsidRP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591" w:rsidRPr="00F61792" w:rsidRDefault="00726591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647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Участников Конкурса </w:t>
      </w:r>
      <w:r w:rsidR="001647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общеобразовательных организаций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«Город Чита»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поступить в конкурсную Комиссию общеобразовательной организации </w:t>
      </w:r>
      <w:r w:rsidR="00B7006E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 (до 1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.00).</w:t>
      </w:r>
    </w:p>
    <w:p w:rsidR="00105019" w:rsidRPr="00F61792" w:rsidRDefault="00105019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 Работы сдаются на Конкурс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бумажном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каждой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запись, содержащая название работы, полное имя и фамилию Участника, номер/наименование общеобразовательной организации, отобравшей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в число </w:t>
      </w:r>
      <w:proofErr w:type="gram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сканировании работ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крепится информационный листок размера 5*10 см с краткой печатной информацией об Участнике (ФАМИЛИЯ, ИМЯ, ВОЗРАСТ, НАЗВАНИЕ РИСУНКА).</w:t>
      </w:r>
    </w:p>
    <w:p w:rsidR="00726591" w:rsidRPr="00F61792" w:rsidRDefault="00726591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47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Работ и подведение итогов К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проводится конкурсными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Комиссиями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своих общеобразовательных организаций, оформляется протокол (форма прилагается).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 Участников и Победителей  остаются в распоряжении общеобразовательной организации и могут демонстрироваться в выставочной форме.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47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по результатам конкурсного отбора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Губернатора Забайкальского края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пакет следующего содержания</w:t>
      </w:r>
      <w:r w:rsidR="00105019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электронной форме)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5019" w:rsidRPr="00F61792" w:rsidRDefault="00A86111" w:rsidP="00105019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Победителей 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 Администрацию Губернатора Забайкальского края </w:t>
      </w:r>
      <w:r w:rsidR="0096632F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адрес </w:t>
      </w:r>
      <w:hyperlink r:id="rId7" w:history="1">
        <w:r w:rsidR="0096632F"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75.</w:t>
        </w:r>
        <w:r w:rsidR="0096632F"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</w:t>
        </w:r>
        <w:r w:rsidR="0096632F"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96632F"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96632F"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96632F"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96632F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 «фото на конкурс рисунков «Новогоднее Забайкалье» </w:t>
      </w:r>
      <w:r w:rsidR="00105019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5019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="0096632F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с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с прикрепленными информационными листками производится 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сканами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формат изображения JPEG; </w:t>
      </w:r>
      <w:r w:rsidR="00105019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изображения 3000 пикселей по большой стороне; объем изображения не менее 2 Мб и не более 5 Мб. Присланные электронные версии будут демонстрироваться в финале Конкурса на новогоднем представлении для Победителей. </w:t>
      </w:r>
    </w:p>
    <w:p w:rsidR="00726591" w:rsidRPr="00F61792" w:rsidRDefault="00A86111" w:rsidP="00726591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FEE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 подписанного председателем протокола конкурсной Комиссии общеобразовательной организации, проводившей внутренний этап (форма прилагается) и его электронную версию в </w:t>
      </w:r>
      <w:r w:rsidR="003F2FEE" w:rsidRPr="00F61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3F2FEE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591" w:rsidRPr="00F61792" w:rsidRDefault="00A8611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</w:t>
      </w:r>
      <w:proofErr w:type="gramStart"/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факту передачи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приеме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пакета и председателю конкурсной Комиссии выдаю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билеты Победителей по числу Участников, занесенных в протокол.</w:t>
      </w:r>
      <w:r w:rsidR="003F2FEE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получения: </w:t>
      </w:r>
      <w:proofErr w:type="gram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Чита, ул. Чайковского,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 233. Ответственный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Пархоменко Денис Николаевич, заместитель начальника отдела взаимодействия с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исполнительными органами государственной власти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работе с обращениями граждан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Забайкальского края (тел.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8(3022)233583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6591" w:rsidRPr="00F61792" w:rsidRDefault="00A86111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 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соответствующие тематике Конкурса или требованиям, указанным в пунктах настоящего Положения, к участию в Конкурсе не допускаются и подлежат отклонению конкурсной Комиссией. </w:t>
      </w:r>
    </w:p>
    <w:p w:rsidR="00287395" w:rsidRPr="00F61792" w:rsidRDefault="00287395" w:rsidP="002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B20B1D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муниципального района «Читинский район» </w:t>
      </w:r>
      <w:r w:rsidR="00B20B1D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удаленного доступа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участвовать в Конкурсе н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правах муниципальных районов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городских округов Забайкальского края (п.3.2)</w:t>
      </w:r>
      <w:r w:rsid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75A61" w:rsidRPr="00080D36" w:rsidRDefault="00080D36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для </w:t>
      </w:r>
      <w:r w:rsidR="00B75A61" w:rsidRPr="0008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организаций муниципальных районов  и городских округов Забайкальского края</w:t>
      </w:r>
    </w:p>
    <w:p w:rsidR="00494F42" w:rsidRPr="00F61792" w:rsidRDefault="00494F42" w:rsidP="00494F4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 Работы Участников Конкурса для общеобразовательных организаций муниципальных районов и городских округов Забайкальского края должны поступить в конкурсную Комиссию общеобразовательной организации </w:t>
      </w:r>
      <w:r w:rsidR="00B7006E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 </w:t>
      </w:r>
      <w:r w:rsidR="00B7006E"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 10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.00).</w:t>
      </w:r>
    </w:p>
    <w:p w:rsidR="00080D36" w:rsidRPr="00F61792" w:rsidRDefault="00494F42" w:rsidP="00080D3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 </w:t>
      </w:r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сдаются на Конкурс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каждой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запись, содержащая название работы, полное имя и фамилию Участника, номер/наименование общеобразовательной организации, отобравшей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в число </w:t>
      </w:r>
      <w:proofErr w:type="gramStart"/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сканировании работ </w:t>
      </w:r>
      <w:r w:rsidR="00080D3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крепится информационный листок размера 5*10 см с краткой печатной информацией об Участнике (ФАМИЛИЯ, ИМЯ, ВОЗРАСТ, НАЗВАНИЕ РИСУНКА).</w:t>
      </w:r>
    </w:p>
    <w:p w:rsidR="00494F42" w:rsidRPr="00F61792" w:rsidRDefault="00494F42" w:rsidP="00494F4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7395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Рассмотрение Работ и подведение итогов Конкурса проводится конкурсными Комиссиями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своих общеобразовательных организаций, оформляется протокол (форма прилагается). Конкурсные работы Участников и Победителей остаются в распоряжении общеобразовательной организации и могут демонстрироваться в выставочной форме.</w:t>
      </w:r>
    </w:p>
    <w:p w:rsidR="00494F42" w:rsidRPr="00F61792" w:rsidRDefault="00494F42" w:rsidP="0049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7395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Комиссия по результатам конкурсного отбора в период с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28 декабря 2018 года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Администрацию Губернатора Забайкальского края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пакет следующего содержания (в электронной форме)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94F42" w:rsidRPr="00F61792" w:rsidRDefault="00494F42" w:rsidP="00494F4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Конкурсные Работы Победителей представляются в Администрацию Губернатора Забайкальского края по электронной почте на адрес </w:t>
      </w:r>
      <w:hyperlink r:id="rId8" w:history="1">
        <w:r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75.</w:t>
        </w:r>
        <w:r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</w:t>
        </w:r>
        <w:r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F617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 «фото на конкурс рисунков «Новогоднее Забайкалье»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года.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с Работ с прикрепленными информационными листками производится сканами </w:t>
      </w:r>
      <w:proofErr w:type="gramStart"/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</w:t>
      </w:r>
      <w:proofErr w:type="gramEnd"/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0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формат изображения JPEG;  размер изображения 3000 пикселей по большой стороне;  объем изображения не менее 2 Мб и не более 5 Мб. Присланные электронные версии будут демонстрироваться в финале Конкурса на новогоднем представлении для Победителей. </w:t>
      </w:r>
    </w:p>
    <w:p w:rsidR="00494F42" w:rsidRPr="00F61792" w:rsidRDefault="00494F42" w:rsidP="00494F42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Скан подписанного председателем протокола конкурсной Комиссии общеобразовательной организации, проводившей внутренний этап (форма прилагается) и его электронную версию в </w:t>
      </w:r>
      <w:r w:rsidRPr="00F61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42" w:rsidRPr="00F61792" w:rsidRDefault="00287395" w:rsidP="00494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proofErr w:type="gramStart"/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факту поступления конкурсных пакетов составляется акт о приеме и определяется дата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вручения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 Победителям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муниципальных районов  и городских округов Забайкальского края. 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координатор: Пархоменко Денис Николаевич, заместитель начальника отдела взаимодействия с исполнительными органами государственной власти Правительства Губернатора Забайкальского края (тел.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8(3022</w:t>
      </w:r>
      <w:r w:rsid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233583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4F42" w:rsidRPr="00F61792" w:rsidRDefault="00287395" w:rsidP="00494F4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94F42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Работы, не соответствующие тематике Конкурса или требованиям, указанным в пунктах настоящего Положения, к участию в Конкурсе не допускаются и подлежат отклонению конкурсной Комиссией.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1" w:rsidRPr="00F61792" w:rsidRDefault="00726591" w:rsidP="003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КРИТЕРИИ ОТБОРА ПОБЕДИТЕЛЕЙ</w:t>
      </w:r>
    </w:p>
    <w:p w:rsidR="00726591" w:rsidRPr="00D06623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Победителей Конкурса определяет конкурсная Комиссия общеобразовательной организации. В состав конкурсных Комиссий рекомендовано включение сотрудников Организатора</w:t>
      </w:r>
      <w:r w:rsidR="00A86111" w:rsidRP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Губернатора Забайкальского края</w:t>
      </w:r>
      <w:r w:rsidRPr="00D0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Численный состав жюри не менее 5 человек.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4.2 Лучшие работы определяются соответствием критериям оценки:</w:t>
      </w:r>
    </w:p>
    <w:p w:rsidR="00726591" w:rsidRPr="00D06623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Критерии оценки конкурсных работ.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рисунка заявленной теме и целям;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идеи и композиции;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исполнения. </w:t>
      </w:r>
    </w:p>
    <w:p w:rsidR="00726591" w:rsidRPr="00F61792" w:rsidRDefault="00726591" w:rsidP="00726591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4.3 Оценка Работ участников Конкурса осуществляется конкурсной Комиссией методом экспертной оценки по 10-балльной шкале. Победители Конкурса определяются, исходя из наибольшего количества набранных баллов. При одинаковом количестве баллов или спорной ситуации открытым голосованием.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Результаты Конкурса оформляются протоколом, который подписывается председателем конкурсной </w:t>
      </w:r>
      <w:proofErr w:type="gramStart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заверяются печатью учреждения.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591" w:rsidRPr="00F61792" w:rsidRDefault="00726591" w:rsidP="003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ПООЩРЕНИЕ ПОБЕДИТЕЛЕЙ КОНКУРСА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 Победителями Конкурса считаются Участники, </w:t>
      </w:r>
      <w:proofErr w:type="gramStart"/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предоставившие</w:t>
      </w:r>
      <w:proofErr w:type="gramEnd"/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конкурсной Комиссии лучшие работы, сведения о которых занесены в протокол заседания Комиссии.</w:t>
      </w:r>
    </w:p>
    <w:p w:rsidR="00726591" w:rsidRPr="00F61792" w:rsidRDefault="00726591" w:rsidP="002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7D5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билеты на праздничное представление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(представителям Участников)</w:t>
      </w:r>
      <w:r w:rsidR="00EC7D5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395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общеобразовательных организаций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«Город Чита»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вручаются от имени Губернатора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председателя конкурсной Комиссии учреждения в торжественной обстановке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35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287395" w:rsidRP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проводившей отбор 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абот. Руководство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имеет право на вручение благодарственных писем или иных документов </w:t>
      </w:r>
      <w:r w:rsidR="00EC7D56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Конкурса. </w:t>
      </w:r>
    </w:p>
    <w:p w:rsidR="00351D80" w:rsidRPr="00F61792" w:rsidRDefault="00351D80" w:rsidP="0035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(представителям Участников) от общеобразовательных организаций муниципальных районов и городских округов Забайкальского края вручаются от имени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председателя конкурсной Комиссии учреждения в торжественной обстановке 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0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проводившей отбор р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абот. Руководство учреждений  имеет право на вручение благодарственных писем или иных документов Участников Конкурса.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освещаются в региональных СМИ.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1" w:rsidRPr="00F61792" w:rsidRDefault="00726591" w:rsidP="003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ОРГАНИЗАЦИОННО-ПРАВОВЫЕ ВОПРОСЫ КОНКУРСА</w:t>
      </w:r>
    </w:p>
    <w:p w:rsidR="00726591" w:rsidRPr="00F61792" w:rsidRDefault="00287395" w:rsidP="0072659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Положение о проведении Губернаторского К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детского рисунка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«Новогоднее Забайкалье» разработано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образования, науки и молодежной политики Забайкальского края, соглас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 Губернатора и размещ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726591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Организаторов.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Информация о Конкурсе (Распоряжение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образования, науки и молодежной политики Забайкальского края</w:t>
      </w: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 о Конкурсе) рассылается Организаторами по ведомственной принадлежности общеобразовательных организаций Участников.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Отчеты Организаторов о работе конкурсных комиссий и проведении финального мероприятия передаются Организаторами по запросу в Администрацию Губернатора Забайкальского края по ведомственной принадлежности общеобразовательных организаций Участников. </w:t>
      </w:r>
    </w:p>
    <w:p w:rsidR="00287395" w:rsidRPr="00F61792" w:rsidRDefault="00726591" w:rsidP="002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Разъяснения и консультации по вопросам участия в Конкурсе осуществляются Организаторами Конкурса по телефонам, размещенным на их официальных сайтах.</w:t>
      </w:r>
      <w:r w:rsidRPr="00F6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7395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координатор: Пархоменко Денис Николаевич, заместитель начальника отдела взаимодействия с исполнительными органами государственной власти Правительства Губернатора Забайкальского края (тел. </w:t>
      </w:r>
      <w:r w:rsidR="00351D80">
        <w:rPr>
          <w:rFonts w:ascii="Times New Roman" w:eastAsia="Times New Roman" w:hAnsi="Times New Roman" w:cs="Times New Roman"/>
          <w:sz w:val="28"/>
          <w:szCs w:val="28"/>
          <w:lang w:eastAsia="ru-RU"/>
        </w:rPr>
        <w:t>8(3022)233583</w:t>
      </w:r>
      <w:r w:rsidR="00287395"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6591" w:rsidRPr="00F61792" w:rsidRDefault="00726591" w:rsidP="003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форма Протокола заседания Конкурсной Комиссии.</w:t>
      </w:r>
    </w:p>
    <w:p w:rsidR="00726591" w:rsidRPr="00F61792" w:rsidRDefault="00726591" w:rsidP="0072659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ПРОТОКОЛА заседания комиссии по итогам Губернаторского Конкурса детского рисунка «Новогоднее Забайкалье» 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общеобразовательной организации, ее юридический адрес.</w:t>
      </w: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конкурсной комиссии (не менее 5 человек), председатель (ФИО, должность).</w:t>
      </w: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заседания конкурсной Комиссии (по Положению).</w:t>
      </w: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участников и работ, поступивших на Конкурс в общеобразовательной организации. </w:t>
      </w: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отклоненных работ, причина (при наличии работ).</w:t>
      </w: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</w:t>
      </w:r>
      <w:r w:rsidR="00287395"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 Победителей (не более 15</w:t>
      </w: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26591" w:rsidRPr="00F61792" w:rsidRDefault="00726591" w:rsidP="00726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работах Победителей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99"/>
        <w:gridCol w:w="1628"/>
        <w:gridCol w:w="1907"/>
        <w:gridCol w:w="1385"/>
        <w:gridCol w:w="1343"/>
        <w:gridCol w:w="1514"/>
        <w:gridCol w:w="1471"/>
      </w:tblGrid>
      <w:tr w:rsidR="00F61792" w:rsidRPr="00F61792" w:rsidTr="009654C0">
        <w:tc>
          <w:tcPr>
            <w:tcW w:w="516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726591" w:rsidRPr="00F61792" w:rsidRDefault="00726591" w:rsidP="0035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ФИО победителя</w:t>
            </w:r>
          </w:p>
        </w:tc>
        <w:tc>
          <w:tcPr>
            <w:tcW w:w="1907" w:type="dxa"/>
          </w:tcPr>
          <w:p w:rsidR="00726591" w:rsidRPr="00F61792" w:rsidRDefault="00351D80" w:rsidP="0035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</w:t>
            </w:r>
            <w:r w:rsidR="00726591"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омер свидетельства о рождении</w:t>
            </w:r>
          </w:p>
        </w:tc>
        <w:tc>
          <w:tcPr>
            <w:tcW w:w="1385" w:type="dxa"/>
          </w:tcPr>
          <w:p w:rsidR="00726591" w:rsidRPr="00F61792" w:rsidRDefault="00726591" w:rsidP="0035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353" w:type="dxa"/>
          </w:tcPr>
          <w:p w:rsidR="00726591" w:rsidRPr="00F61792" w:rsidRDefault="00726591" w:rsidP="0035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1147" w:type="dxa"/>
          </w:tcPr>
          <w:p w:rsidR="00726591" w:rsidRPr="00F61792" w:rsidRDefault="00726591" w:rsidP="0035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1759" w:type="dxa"/>
          </w:tcPr>
          <w:p w:rsidR="00726591" w:rsidRPr="00F61792" w:rsidRDefault="00726591" w:rsidP="0035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792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кол-во баллов (по 10 бальной шкале)</w:t>
            </w:r>
          </w:p>
        </w:tc>
      </w:tr>
      <w:tr w:rsidR="00F61792" w:rsidRPr="00F61792" w:rsidTr="009654C0">
        <w:tc>
          <w:tcPr>
            <w:tcW w:w="516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1792" w:rsidRPr="00F61792" w:rsidTr="009654C0">
        <w:tc>
          <w:tcPr>
            <w:tcW w:w="516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726591" w:rsidRPr="00F61792" w:rsidRDefault="00726591" w:rsidP="0072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726591" w:rsidRPr="00F61792" w:rsidTr="009654C0">
        <w:trPr>
          <w:trHeight w:val="109"/>
        </w:trPr>
        <w:tc>
          <w:tcPr>
            <w:tcW w:w="9464" w:type="dxa"/>
          </w:tcPr>
          <w:p w:rsidR="00726591" w:rsidRPr="00F61792" w:rsidRDefault="00726591" w:rsidP="007265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 с Организаторами, ФИО контактного лица.</w:t>
            </w:r>
          </w:p>
          <w:p w:rsidR="00726591" w:rsidRPr="00F61792" w:rsidRDefault="00726591" w:rsidP="007265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передачи</w:t>
            </w:r>
            <w:r w:rsidR="00D0340B"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электронной версии</w:t>
            </w: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95"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конкурсного пакета  </w:t>
            </w: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Положению – 24</w:t>
            </w:r>
            <w:r w:rsidR="00287395"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(28)</w:t>
            </w: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2018 г.)</w:t>
            </w:r>
          </w:p>
          <w:p w:rsidR="00726591" w:rsidRPr="00F61792" w:rsidRDefault="00726591" w:rsidP="007265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Подпись председателя конкурсной Комиссии с расшифровкой. Печать </w:t>
            </w:r>
            <w:r w:rsidRPr="00F61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общеобразовательной организации</w:t>
            </w:r>
            <w:r w:rsidRPr="00F6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26591" w:rsidRPr="00F61792" w:rsidRDefault="00726591" w:rsidP="007265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10" w:rsidRPr="00F61792" w:rsidRDefault="00507210"/>
    <w:sectPr w:rsidR="00507210" w:rsidRPr="00F61792" w:rsidSect="008E05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11" w:rsidRDefault="00616211" w:rsidP="004C3668">
      <w:pPr>
        <w:spacing w:after="0" w:line="240" w:lineRule="auto"/>
      </w:pPr>
      <w:r>
        <w:separator/>
      </w:r>
    </w:p>
  </w:endnote>
  <w:endnote w:type="continuationSeparator" w:id="0">
    <w:p w:rsidR="00616211" w:rsidRDefault="00616211" w:rsidP="004C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0611"/>
      <w:docPartObj>
        <w:docPartGallery w:val="Page Numbers (Bottom of Page)"/>
        <w:docPartUnique/>
      </w:docPartObj>
    </w:sdtPr>
    <w:sdtContent>
      <w:p w:rsidR="004C3668" w:rsidRDefault="004C3668">
        <w:pPr>
          <w:pStyle w:val="a9"/>
          <w:jc w:val="right"/>
        </w:pPr>
        <w:fldSimple w:instr=" PAGE   \* MERGEFORMAT ">
          <w:r w:rsidR="00D06623">
            <w:rPr>
              <w:noProof/>
            </w:rPr>
            <w:t>6</w:t>
          </w:r>
        </w:fldSimple>
      </w:p>
    </w:sdtContent>
  </w:sdt>
  <w:p w:rsidR="004C3668" w:rsidRDefault="004C36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11" w:rsidRDefault="00616211" w:rsidP="004C3668">
      <w:pPr>
        <w:spacing w:after="0" w:line="240" w:lineRule="auto"/>
      </w:pPr>
      <w:r>
        <w:separator/>
      </w:r>
    </w:p>
  </w:footnote>
  <w:footnote w:type="continuationSeparator" w:id="0">
    <w:p w:rsidR="00616211" w:rsidRDefault="00616211" w:rsidP="004C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926"/>
    <w:multiLevelType w:val="hybridMultilevel"/>
    <w:tmpl w:val="05CE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ECB"/>
    <w:rsid w:val="00080D36"/>
    <w:rsid w:val="00105019"/>
    <w:rsid w:val="001454EC"/>
    <w:rsid w:val="00164791"/>
    <w:rsid w:val="00164FDE"/>
    <w:rsid w:val="00166CAB"/>
    <w:rsid w:val="001F688A"/>
    <w:rsid w:val="00287395"/>
    <w:rsid w:val="00351D80"/>
    <w:rsid w:val="003F2FEE"/>
    <w:rsid w:val="00494F42"/>
    <w:rsid w:val="004C3668"/>
    <w:rsid w:val="005004E5"/>
    <w:rsid w:val="00507210"/>
    <w:rsid w:val="00567280"/>
    <w:rsid w:val="00616211"/>
    <w:rsid w:val="006C29BF"/>
    <w:rsid w:val="00726591"/>
    <w:rsid w:val="00840575"/>
    <w:rsid w:val="008E0546"/>
    <w:rsid w:val="00941ECB"/>
    <w:rsid w:val="0096632F"/>
    <w:rsid w:val="0099093C"/>
    <w:rsid w:val="00A86111"/>
    <w:rsid w:val="00B05646"/>
    <w:rsid w:val="00B20B1D"/>
    <w:rsid w:val="00B7006E"/>
    <w:rsid w:val="00B75A61"/>
    <w:rsid w:val="00C16E2E"/>
    <w:rsid w:val="00D0340B"/>
    <w:rsid w:val="00D06623"/>
    <w:rsid w:val="00D70B4A"/>
    <w:rsid w:val="00DE37E4"/>
    <w:rsid w:val="00E15E12"/>
    <w:rsid w:val="00E50047"/>
    <w:rsid w:val="00E7751A"/>
    <w:rsid w:val="00EC07B4"/>
    <w:rsid w:val="00EC7D56"/>
    <w:rsid w:val="00F6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5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0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3668"/>
  </w:style>
  <w:style w:type="paragraph" w:styleId="a9">
    <w:name w:val="footer"/>
    <w:basedOn w:val="a"/>
    <w:link w:val="aa"/>
    <w:uiPriority w:val="99"/>
    <w:unhideWhenUsed/>
    <w:rsid w:val="004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5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0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.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5.adm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Доржиева</dc:creator>
  <cp:lastModifiedBy>ParhomenkoDN</cp:lastModifiedBy>
  <cp:revision>4</cp:revision>
  <cp:lastPrinted>2018-12-12T07:39:00Z</cp:lastPrinted>
  <dcterms:created xsi:type="dcterms:W3CDTF">2018-12-12T07:37:00Z</dcterms:created>
  <dcterms:modified xsi:type="dcterms:W3CDTF">2018-12-12T08:50:00Z</dcterms:modified>
</cp:coreProperties>
</file>