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C8" w:rsidRDefault="007777C8" w:rsidP="007777C8">
      <w:pPr>
        <w:jc w:val="right"/>
      </w:pPr>
      <w:r>
        <w:t>Приложение 2.</w:t>
      </w:r>
    </w:p>
    <w:p w:rsidR="007777C8" w:rsidRDefault="007777C8" w:rsidP="007777C8">
      <w:pPr>
        <w:jc w:val="center"/>
      </w:pPr>
    </w:p>
    <w:p w:rsidR="007777C8" w:rsidRDefault="007777C8" w:rsidP="007777C8">
      <w:pPr>
        <w:jc w:val="center"/>
      </w:pPr>
      <w:r>
        <w:t>Информационная карта организации отдыха детей и их оздоровления*</w:t>
      </w:r>
    </w:p>
    <w:p w:rsidR="007777C8" w:rsidRPr="000A3452" w:rsidRDefault="007777C8" w:rsidP="007777C8">
      <w:pPr>
        <w:jc w:val="center"/>
        <w:rPr>
          <w:i/>
          <w:sz w:val="22"/>
          <w:szCs w:val="22"/>
        </w:rPr>
      </w:pPr>
      <w:r w:rsidRPr="000A3452">
        <w:rPr>
          <w:i/>
          <w:sz w:val="22"/>
          <w:szCs w:val="22"/>
        </w:rPr>
        <w:t xml:space="preserve">* размещается на сайте уполномоченного </w:t>
      </w:r>
      <w:r>
        <w:rPr>
          <w:i/>
          <w:sz w:val="22"/>
          <w:szCs w:val="22"/>
        </w:rPr>
        <w:t xml:space="preserve">муниципального органа </w:t>
      </w:r>
      <w:r w:rsidRPr="000A3452">
        <w:rPr>
          <w:i/>
          <w:sz w:val="22"/>
          <w:szCs w:val="22"/>
        </w:rPr>
        <w:t>субъекта РФ</w:t>
      </w:r>
    </w:p>
    <w:p w:rsidR="007777C8" w:rsidRDefault="007777C8" w:rsidP="007777C8">
      <w:pPr>
        <w:jc w:val="center"/>
        <w:rPr>
          <w:bCs/>
          <w:sz w:val="24"/>
        </w:rPr>
      </w:pPr>
    </w:p>
    <w:p w:rsidR="007777C8" w:rsidRPr="004F448C" w:rsidRDefault="007777C8" w:rsidP="007777C8">
      <w:pPr>
        <w:jc w:val="center"/>
        <w:rPr>
          <w:bCs/>
          <w:sz w:val="24"/>
        </w:rPr>
      </w:pPr>
      <w:r w:rsidRPr="004F448C">
        <w:rPr>
          <w:bCs/>
          <w:sz w:val="24"/>
        </w:rPr>
        <w:t xml:space="preserve">по состоянию на </w:t>
      </w:r>
      <w:r w:rsidR="00E8455F">
        <w:rPr>
          <w:bCs/>
          <w:sz w:val="24"/>
        </w:rPr>
        <w:t>«01</w:t>
      </w:r>
      <w:r w:rsidR="00BC2569">
        <w:rPr>
          <w:bCs/>
          <w:sz w:val="24"/>
        </w:rPr>
        <w:t>» марта</w:t>
      </w:r>
      <w:r>
        <w:rPr>
          <w:bCs/>
          <w:sz w:val="24"/>
        </w:rPr>
        <w:t xml:space="preserve"> </w:t>
      </w:r>
      <w:r w:rsidRPr="004F448C">
        <w:rPr>
          <w:bCs/>
          <w:sz w:val="24"/>
        </w:rPr>
        <w:t>201</w:t>
      </w:r>
      <w:r w:rsidR="00BC2569">
        <w:rPr>
          <w:bCs/>
          <w:sz w:val="24"/>
        </w:rPr>
        <w:t>9</w:t>
      </w:r>
      <w:r w:rsidRPr="004F448C">
        <w:rPr>
          <w:bCs/>
          <w:sz w:val="24"/>
        </w:rPr>
        <w:t xml:space="preserve"> г.</w:t>
      </w:r>
    </w:p>
    <w:p w:rsidR="007777C8" w:rsidRDefault="007777C8" w:rsidP="007777C8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1878"/>
        <w:gridCol w:w="2120"/>
        <w:gridCol w:w="404"/>
        <w:gridCol w:w="1890"/>
        <w:gridCol w:w="3503"/>
      </w:tblGrid>
      <w:tr w:rsidR="007777C8" w:rsidTr="00244B82">
        <w:trPr>
          <w:trHeight w:val="32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center"/>
              <w:rPr>
                <w:sz w:val="20"/>
                <w:szCs w:val="20"/>
              </w:rPr>
            </w:pPr>
          </w:p>
          <w:p w:rsidR="007777C8" w:rsidRDefault="007777C8" w:rsidP="00244B82">
            <w:pPr>
              <w:jc w:val="center"/>
              <w:rPr>
                <w:sz w:val="24"/>
              </w:rPr>
            </w:pPr>
            <w:r w:rsidRPr="00FE79E2">
              <w:rPr>
                <w:sz w:val="24"/>
              </w:rPr>
              <w:t>Муниципальное бюджетное общеобразовательное учреждение</w:t>
            </w:r>
          </w:p>
          <w:p w:rsidR="007777C8" w:rsidRPr="00FE79E2" w:rsidRDefault="007777C8" w:rsidP="00244B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«Средняя общеобразовательная школа № 15»</w:t>
            </w:r>
          </w:p>
          <w:p w:rsidR="007777C8" w:rsidRDefault="007777C8" w:rsidP="00244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оздоровительной организации без сокращений)</w:t>
            </w:r>
          </w:p>
          <w:p w:rsidR="007777C8" w:rsidRDefault="007777C8" w:rsidP="00244B82">
            <w:pPr>
              <w:jc w:val="center"/>
              <w:rPr>
                <w:sz w:val="24"/>
              </w:rPr>
            </w:pPr>
          </w:p>
        </w:tc>
      </w:tr>
      <w:tr w:rsidR="007777C8" w:rsidTr="00244B82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EA793B" w:rsidRDefault="007777C8" w:rsidP="00244B82">
            <w:pPr>
              <w:rPr>
                <w:sz w:val="24"/>
              </w:rPr>
            </w:pPr>
            <w:r w:rsidRPr="00EA793B">
              <w:rPr>
                <w:sz w:val="24"/>
              </w:rPr>
              <w:t>Забайкальский край, г. Чита, ул. Рахова,75</w:t>
            </w:r>
          </w:p>
          <w:p w:rsidR="007777C8" w:rsidRDefault="007777C8" w:rsidP="00244B82">
            <w:pPr>
              <w:ind w:right="1593"/>
              <w:jc w:val="both"/>
              <w:rPr>
                <w:sz w:val="24"/>
              </w:rPr>
            </w:pPr>
            <w:r w:rsidRPr="00EA793B">
              <w:rPr>
                <w:sz w:val="24"/>
              </w:rPr>
              <w:t xml:space="preserve">8(3022)31-55-84 </w:t>
            </w:r>
            <w:r w:rsidRPr="00EA793B">
              <w:rPr>
                <w:sz w:val="24"/>
                <w:lang w:val="en-US"/>
              </w:rPr>
              <w:t xml:space="preserve">     kenon.15@yandex.ru</w:t>
            </w:r>
          </w:p>
        </w:tc>
      </w:tr>
      <w:tr w:rsidR="007777C8" w:rsidTr="00244B82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Pr="00EA793B" w:rsidRDefault="007777C8" w:rsidP="00244B82">
            <w:pPr>
              <w:rPr>
                <w:sz w:val="24"/>
              </w:rPr>
            </w:pPr>
            <w:r w:rsidRPr="00EA793B">
              <w:rPr>
                <w:sz w:val="24"/>
              </w:rPr>
              <w:t>Забайкальский край, г. Чита, ул. Рахова,75</w:t>
            </w:r>
          </w:p>
          <w:p w:rsidR="007777C8" w:rsidRDefault="007777C8" w:rsidP="00244B82">
            <w:pPr>
              <w:ind w:right="1593"/>
              <w:jc w:val="both"/>
              <w:rPr>
                <w:sz w:val="24"/>
              </w:rPr>
            </w:pPr>
            <w:r w:rsidRPr="00EA793B">
              <w:rPr>
                <w:sz w:val="24"/>
              </w:rPr>
              <w:t xml:space="preserve">8(3022)31-55-84 </w:t>
            </w:r>
            <w:r w:rsidRPr="00EA793B">
              <w:rPr>
                <w:sz w:val="24"/>
                <w:lang w:val="en-US"/>
              </w:rPr>
              <w:t xml:space="preserve">     kenon.15@yandex.ru</w:t>
            </w:r>
          </w:p>
        </w:tc>
      </w:tr>
      <w:tr w:rsidR="007777C8" w:rsidTr="00244B82">
        <w:trPr>
          <w:trHeight w:val="36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BC2569" w:rsidP="00244B82">
            <w:pPr>
              <w:jc w:val="both"/>
              <w:rPr>
                <w:sz w:val="24"/>
              </w:rPr>
            </w:pPr>
            <w:r w:rsidRPr="00A91454">
              <w:rPr>
                <w:sz w:val="24"/>
              </w:rPr>
              <w:t>Городской округ «Город Чита» в лице администрации</w:t>
            </w:r>
            <w:r>
              <w:rPr>
                <w:sz w:val="24"/>
              </w:rPr>
              <w:t xml:space="preserve"> городского округа «Город Чита»</w:t>
            </w:r>
            <w:r w:rsidRPr="00A9145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(адрес: </w:t>
            </w:r>
            <w:r w:rsidRPr="00A91454">
              <w:rPr>
                <w:sz w:val="24"/>
              </w:rPr>
              <w:t xml:space="preserve">г. Чита, ул. </w:t>
            </w:r>
            <w:proofErr w:type="spellStart"/>
            <w:r w:rsidRPr="00A91454">
              <w:rPr>
                <w:sz w:val="24"/>
              </w:rPr>
              <w:t>Бутина</w:t>
            </w:r>
            <w:proofErr w:type="spellEnd"/>
            <w:r w:rsidRPr="00A91454">
              <w:rPr>
                <w:sz w:val="24"/>
              </w:rPr>
              <w:t>, д. 39</w:t>
            </w:r>
            <w:r>
              <w:rPr>
                <w:sz w:val="24"/>
              </w:rPr>
              <w:t>), от имени которой действует к</w:t>
            </w:r>
            <w:r w:rsidRPr="00A91454">
              <w:rPr>
                <w:sz w:val="24"/>
              </w:rPr>
              <w:t>омитет образования администрации городского округа «Город Чита»: г. Чита, ул. Забайкальского рабочего, д. 94, тел 8(3022)35-30-21, mouo.chita@zabedu.ru.</w:t>
            </w:r>
          </w:p>
        </w:tc>
      </w:tr>
      <w:tr w:rsidR="007777C8" w:rsidTr="00244B82">
        <w:trPr>
          <w:trHeight w:val="67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BC2569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  <w:p w:rsidR="007777C8" w:rsidRDefault="007777C8" w:rsidP="00244B8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Санданов</w:t>
            </w:r>
            <w:proofErr w:type="spellEnd"/>
            <w:r>
              <w:rPr>
                <w:sz w:val="24"/>
              </w:rPr>
              <w:t xml:space="preserve"> Юрий </w:t>
            </w:r>
            <w:proofErr w:type="spellStart"/>
            <w:r>
              <w:rPr>
                <w:sz w:val="24"/>
              </w:rPr>
              <w:t>Будажапович</w:t>
            </w:r>
            <w:proofErr w:type="spellEnd"/>
          </w:p>
          <w:p w:rsidR="007777C8" w:rsidRPr="00FE79E2" w:rsidRDefault="007777C8" w:rsidP="00244B82">
            <w:pPr>
              <w:jc w:val="both"/>
              <w:rPr>
                <w:sz w:val="24"/>
              </w:rPr>
            </w:pPr>
            <w:r w:rsidRPr="00FE79E2">
              <w:rPr>
                <w:sz w:val="24"/>
              </w:rPr>
              <w:t>8</w:t>
            </w:r>
            <w:r>
              <w:rPr>
                <w:sz w:val="24"/>
              </w:rPr>
              <w:t>9</w:t>
            </w:r>
            <w:r w:rsidRPr="00FE79E2">
              <w:rPr>
                <w:sz w:val="24"/>
              </w:rPr>
              <w:t>3022</w:t>
            </w:r>
            <w:r>
              <w:rPr>
                <w:sz w:val="24"/>
              </w:rPr>
              <w:t>0</w:t>
            </w:r>
            <w:r w:rsidRPr="00FE79E2">
              <w:rPr>
                <w:sz w:val="24"/>
              </w:rPr>
              <w:t>-31-55-84</w:t>
            </w:r>
          </w:p>
          <w:p w:rsidR="007777C8" w:rsidRPr="00FE79E2" w:rsidRDefault="00BC2569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</w:t>
            </w:r>
          </w:p>
          <w:p w:rsidR="007777C8" w:rsidRDefault="00BC2569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Рычкова Наталья Сергеевна</w:t>
            </w:r>
          </w:p>
          <w:p w:rsidR="00BC2569" w:rsidRPr="00FE79E2" w:rsidRDefault="00BC2569" w:rsidP="00244B82">
            <w:pPr>
              <w:jc w:val="both"/>
              <w:rPr>
                <w:sz w:val="24"/>
              </w:rPr>
            </w:pPr>
            <w:r w:rsidRPr="00FE79E2">
              <w:rPr>
                <w:sz w:val="24"/>
              </w:rPr>
              <w:t>8</w:t>
            </w:r>
            <w:r>
              <w:rPr>
                <w:sz w:val="24"/>
              </w:rPr>
              <w:t>9</w:t>
            </w:r>
            <w:r w:rsidRPr="00FE79E2">
              <w:rPr>
                <w:sz w:val="24"/>
              </w:rPr>
              <w:t>3022</w:t>
            </w:r>
            <w:r>
              <w:rPr>
                <w:sz w:val="24"/>
              </w:rPr>
              <w:t>0</w:t>
            </w:r>
            <w:r w:rsidRPr="00FE79E2">
              <w:rPr>
                <w:sz w:val="24"/>
              </w:rPr>
              <w:t>-31-55-84</w:t>
            </w:r>
          </w:p>
          <w:p w:rsidR="007777C8" w:rsidRPr="00EA793B" w:rsidRDefault="007777C8" w:rsidP="00244B82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shs</w:t>
            </w:r>
            <w:proofErr w:type="spellEnd"/>
            <w:r w:rsidRPr="00FE79E2">
              <w:rPr>
                <w:sz w:val="24"/>
              </w:rPr>
              <w:t>_</w:t>
            </w:r>
            <w:r>
              <w:rPr>
                <w:sz w:val="24"/>
                <w:lang w:val="en-US"/>
              </w:rPr>
              <w:t>chit</w:t>
            </w:r>
            <w:r w:rsidRPr="00FE79E2">
              <w:rPr>
                <w:sz w:val="24"/>
              </w:rPr>
              <w:t>_15.</w:t>
            </w:r>
            <w:proofErr w:type="spellStart"/>
            <w:r>
              <w:rPr>
                <w:sz w:val="24"/>
                <w:lang w:val="en-US"/>
              </w:rPr>
              <w:t>chita</w:t>
            </w:r>
            <w:proofErr w:type="spellEnd"/>
          </w:p>
        </w:tc>
      </w:tr>
      <w:tr w:rsidR="007777C8" w:rsidTr="00244B82">
        <w:trPr>
          <w:trHeight w:val="45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черте города</w:t>
            </w:r>
          </w:p>
        </w:tc>
      </w:tr>
      <w:tr w:rsidR="007777C8" w:rsidTr="00244B82">
        <w:trPr>
          <w:trHeight w:val="44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7777C8" w:rsidTr="00244B82">
        <w:trPr>
          <w:trHeight w:val="30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Летний оздоровительной лагерь</w:t>
            </w:r>
          </w:p>
        </w:tc>
      </w:tr>
      <w:tr w:rsidR="007777C8" w:rsidTr="00244B82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8-14 лет</w:t>
            </w:r>
          </w:p>
        </w:tc>
      </w:tr>
      <w:tr w:rsidR="007777C8" w:rsidTr="00244B82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7777C8" w:rsidTr="00244B82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 предварительный график заездов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BC2569">
              <w:rPr>
                <w:sz w:val="24"/>
              </w:rPr>
              <w:t>смена.</w:t>
            </w:r>
          </w:p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BC2569">
              <w:rPr>
                <w:sz w:val="24"/>
              </w:rPr>
              <w:t>01.06.30.06.2019</w:t>
            </w:r>
          </w:p>
        </w:tc>
      </w:tr>
      <w:tr w:rsidR="007777C8" w:rsidTr="00244B82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777C8" w:rsidTr="00244B82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777C8" w:rsidTr="00244B82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отрядов (по возрасту, </w:t>
            </w:r>
          </w:p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</w:t>
            </w:r>
          </w:p>
        </w:tc>
      </w:tr>
      <w:tr w:rsidR="007777C8" w:rsidTr="00244B82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воспитательной программы (указать полное название программы, направление деятельности и кем утверждена),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Телекомпания «Калейдоскоп праздников»</w:t>
            </w:r>
          </w:p>
          <w:p w:rsidR="007777C8" w:rsidRDefault="007777C8" w:rsidP="00244B82">
            <w:pPr>
              <w:jc w:val="both"/>
              <w:rPr>
                <w:sz w:val="24"/>
              </w:rPr>
            </w:pPr>
          </w:p>
          <w:p w:rsidR="007777C8" w:rsidRDefault="007777C8" w:rsidP="00244B82">
            <w:pPr>
              <w:jc w:val="both"/>
              <w:rPr>
                <w:sz w:val="24"/>
              </w:rPr>
            </w:pPr>
          </w:p>
          <w:p w:rsidR="008D0C16" w:rsidRDefault="008D0C16" w:rsidP="008D0C16">
            <w:pPr>
              <w:jc w:val="both"/>
              <w:rPr>
                <w:sz w:val="24"/>
              </w:rPr>
            </w:pPr>
            <w:r w:rsidRPr="008D0C16">
              <w:rPr>
                <w:sz w:val="24"/>
              </w:rPr>
              <w:t>Лицензия на осуществление</w:t>
            </w:r>
            <w:r>
              <w:rPr>
                <w:sz w:val="24"/>
              </w:rPr>
              <w:t xml:space="preserve"> </w:t>
            </w:r>
            <w:r w:rsidRPr="008D0C16">
              <w:rPr>
                <w:sz w:val="24"/>
              </w:rPr>
              <w:t xml:space="preserve">образовательной деятельности № 149 от 24.03.2016 г. выдана Министерством образования науки молодежной </w:t>
            </w:r>
            <w:r w:rsidRPr="008D0C16">
              <w:rPr>
                <w:sz w:val="24"/>
              </w:rPr>
              <w:lastRenderedPageBreak/>
              <w:t xml:space="preserve">политики Забайкальского края     </w:t>
            </w:r>
          </w:p>
          <w:p w:rsidR="007777C8" w:rsidRDefault="008D0C16" w:rsidP="008D0C16">
            <w:pPr>
              <w:jc w:val="both"/>
              <w:rPr>
                <w:sz w:val="24"/>
              </w:rPr>
            </w:pPr>
            <w:bookmarkStart w:id="0" w:name="_GoBack"/>
            <w:bookmarkEnd w:id="0"/>
            <w:r w:rsidRPr="008D0C16">
              <w:rPr>
                <w:sz w:val="24"/>
              </w:rPr>
              <w:t>Серия 75Л02 №0000512</w:t>
            </w:r>
          </w:p>
        </w:tc>
      </w:tr>
      <w:tr w:rsidR="007777C8" w:rsidTr="00244B82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Профильные смены (указать по заездам)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</w:p>
        </w:tc>
      </w:tr>
      <w:tr w:rsidR="007777C8" w:rsidTr="00244B82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Общая площадь земельного участка (га)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1272 га</w:t>
            </w:r>
          </w:p>
        </w:tc>
      </w:tr>
      <w:tr w:rsidR="007777C8" w:rsidTr="00244B82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ограждения, охраны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7777C8" w:rsidTr="00244B82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20 %</w:t>
            </w:r>
          </w:p>
        </w:tc>
      </w:tr>
      <w:tr w:rsidR="007777C8" w:rsidTr="00244B82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(кирпичное/панельное/деревянное), количество этажей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Кирпичное, двухэтажное</w:t>
            </w:r>
          </w:p>
        </w:tc>
      </w:tr>
      <w:tr w:rsidR="007777C8" w:rsidTr="00244B82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отдельно стоящее). Вместимость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В здании</w:t>
            </w:r>
          </w:p>
          <w:p w:rsidR="007777C8" w:rsidRDefault="00BC2569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 w:rsidR="007777C8">
              <w:rPr>
                <w:sz w:val="24"/>
              </w:rPr>
              <w:t>0 мест</w:t>
            </w:r>
          </w:p>
        </w:tc>
      </w:tr>
      <w:tr w:rsidR="007777C8" w:rsidTr="00244B82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надворные) 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</w:p>
        </w:tc>
      </w:tr>
      <w:tr w:rsidR="007777C8" w:rsidTr="00244B82">
        <w:trPr>
          <w:trHeight w:val="29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централизованное или автономное водоснабжение)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Централизованное холодное водоснабжение.</w:t>
            </w:r>
          </w:p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Бойлер </w:t>
            </w:r>
          </w:p>
        </w:tc>
      </w:tr>
      <w:tr w:rsidR="007777C8" w:rsidTr="00244B82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объектами медицинского назначения (краткая характеристика медицинской базы), </w:t>
            </w:r>
            <w:r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Медицинский кабинет</w:t>
            </w:r>
          </w:p>
        </w:tc>
      </w:tr>
      <w:tr w:rsidR="007777C8" w:rsidTr="00244B82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Спортивный зал. Спортивная площадка</w:t>
            </w:r>
          </w:p>
        </w:tc>
      </w:tr>
      <w:tr w:rsidR="007777C8" w:rsidTr="00244B82">
        <w:trPr>
          <w:trHeight w:val="4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</w:p>
        </w:tc>
      </w:tr>
      <w:tr w:rsidR="007777C8" w:rsidTr="00244B82">
        <w:trPr>
          <w:trHeight w:val="46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Естественный водоём</w:t>
            </w:r>
          </w:p>
        </w:tc>
      </w:tr>
      <w:tr w:rsidR="007777C8" w:rsidTr="00244B82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777C8" w:rsidTr="00244B82">
        <w:trPr>
          <w:trHeight w:val="29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69" w:rsidRPr="009E2706" w:rsidRDefault="00BC2569" w:rsidP="00BC2569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 xml:space="preserve">3402 руб.  в </w:t>
            </w:r>
            <w:proofErr w:type="spellStart"/>
            <w:r w:rsidRPr="009E2706">
              <w:rPr>
                <w:sz w:val="24"/>
              </w:rPr>
              <w:t>т.ч</w:t>
            </w:r>
            <w:proofErr w:type="spellEnd"/>
            <w:r w:rsidRPr="009E2706">
              <w:rPr>
                <w:sz w:val="24"/>
              </w:rPr>
              <w:t>.</w:t>
            </w:r>
          </w:p>
          <w:p w:rsidR="00BC2569" w:rsidRPr="009E2706" w:rsidRDefault="00BC2569" w:rsidP="00BC2569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2352 руб. – краевой бюджет</w:t>
            </w:r>
          </w:p>
          <w:p w:rsidR="007777C8" w:rsidRDefault="00BC2569" w:rsidP="00BC2569">
            <w:pPr>
              <w:jc w:val="both"/>
              <w:rPr>
                <w:sz w:val="24"/>
              </w:rPr>
            </w:pPr>
            <w:r w:rsidRPr="009E2706">
              <w:rPr>
                <w:sz w:val="24"/>
              </w:rPr>
              <w:t>1050 руб.- родительская доплата</w:t>
            </w:r>
            <w:r>
              <w:rPr>
                <w:sz w:val="24"/>
              </w:rPr>
              <w:t xml:space="preserve"> </w:t>
            </w:r>
          </w:p>
        </w:tc>
      </w:tr>
      <w:tr w:rsidR="007777C8" w:rsidTr="00244B82">
        <w:trPr>
          <w:trHeight w:val="29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777C8" w:rsidTr="00244B82">
        <w:trPr>
          <w:trHeight w:val="299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органами государственного контроля (надзора)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7777C8" w:rsidRDefault="007777C8" w:rsidP="00244B8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предписанию </w:t>
            </w:r>
          </w:p>
          <w:p w:rsidR="007777C8" w:rsidRDefault="007777C8" w:rsidP="00244B8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выполнено, выполняется</w:t>
            </w:r>
            <w:r w:rsidRPr="007811F6">
              <w:rPr>
                <w:sz w:val="24"/>
              </w:rPr>
              <w:t>)</w:t>
            </w:r>
          </w:p>
        </w:tc>
      </w:tr>
      <w:tr w:rsidR="007777C8" w:rsidTr="00244B82">
        <w:trPr>
          <w:trHeight w:val="299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7C8" w:rsidRDefault="007777C8" w:rsidP="00244B82">
            <w:pPr>
              <w:jc w:val="both"/>
              <w:rPr>
                <w:sz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7C8" w:rsidRDefault="007777C8" w:rsidP="00244B82">
            <w:pPr>
              <w:jc w:val="both"/>
              <w:rPr>
                <w:sz w:val="24"/>
              </w:rPr>
            </w:pPr>
          </w:p>
        </w:tc>
      </w:tr>
    </w:tbl>
    <w:p w:rsidR="007777C8" w:rsidRDefault="007777C8" w:rsidP="007777C8"/>
    <w:p w:rsidR="007777C8" w:rsidRDefault="007777C8" w:rsidP="007777C8"/>
    <w:p w:rsidR="004D4E0C" w:rsidRDefault="004D4E0C"/>
    <w:sectPr w:rsidR="004D4E0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7C8"/>
    <w:rsid w:val="004D4E0C"/>
    <w:rsid w:val="007777C8"/>
    <w:rsid w:val="008D0C16"/>
    <w:rsid w:val="00BC2569"/>
    <w:rsid w:val="00E8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Коровкина</cp:lastModifiedBy>
  <cp:revision>3</cp:revision>
  <dcterms:created xsi:type="dcterms:W3CDTF">2019-02-27T06:01:00Z</dcterms:created>
  <dcterms:modified xsi:type="dcterms:W3CDTF">2019-03-04T07:22:00Z</dcterms:modified>
</cp:coreProperties>
</file>