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0A3452" w:rsidRPr="000A3452" w:rsidRDefault="000A3452" w:rsidP="00BB2FE8">
      <w:pPr>
        <w:rPr>
          <w:i/>
          <w:sz w:val="22"/>
          <w:szCs w:val="22"/>
        </w:rPr>
      </w:pP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BB2FE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Пришкольный летний оздоровительный лагерь с дневным пребыванием детей</w:t>
            </w:r>
          </w:p>
          <w:p w:rsidR="00BB2FE8" w:rsidRDefault="00BB2FE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«Изумрудный город»</w:t>
            </w:r>
          </w:p>
          <w:p w:rsidR="00BB2FE8" w:rsidRDefault="00BB2FE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образовательное учреждение «Средняя общеобразовательная школа №8»</w:t>
            </w:r>
          </w:p>
          <w:p w:rsidR="00E36D4C" w:rsidRPr="00A91454" w:rsidRDefault="00E36D4C" w:rsidP="002C140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BB2FE8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E8" w:rsidRDefault="00BB2FE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</w:p>
          <w:p w:rsidR="00BB2FE8" w:rsidRDefault="00BB2FE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Забайкальский край, 672030,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5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д.4</w:t>
            </w:r>
          </w:p>
          <w:p w:rsidR="00BB2FE8" w:rsidRDefault="00BB2FE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Тел. 25-13-81</w:t>
            </w:r>
          </w:p>
          <w:p w:rsidR="00BB2FE8" w:rsidRPr="0046703E" w:rsidRDefault="00BB2FE8" w:rsidP="002C1407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Soch</w:t>
            </w:r>
            <w:proofErr w:type="spellEnd"/>
            <w:r w:rsidRPr="0046703E">
              <w:rPr>
                <w:sz w:val="24"/>
              </w:rPr>
              <w:t>8.</w:t>
            </w:r>
            <w:proofErr w:type="spellStart"/>
            <w:r>
              <w:rPr>
                <w:sz w:val="24"/>
                <w:lang w:val="en-US"/>
              </w:rPr>
              <w:t>chita</w:t>
            </w:r>
            <w:proofErr w:type="spellEnd"/>
            <w:r w:rsidRPr="0046703E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 w:rsidRPr="0046703E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BB2FE8" w:rsidRPr="0046703E" w:rsidRDefault="00BB2FE8" w:rsidP="002C1407">
            <w:pPr>
              <w:ind w:right="1593"/>
              <w:jc w:val="both"/>
              <w:rPr>
                <w:sz w:val="24"/>
              </w:rPr>
            </w:pPr>
            <w:r w:rsidRPr="00BB2FE8">
              <w:rPr>
                <w:sz w:val="24"/>
                <w:lang w:val="en-US"/>
              </w:rPr>
              <w:t>http</w:t>
            </w:r>
            <w:r w:rsidRPr="0046703E">
              <w:rPr>
                <w:sz w:val="24"/>
              </w:rPr>
              <w:t>://</w:t>
            </w:r>
            <w:proofErr w:type="spellStart"/>
            <w:r w:rsidRPr="00BB2FE8">
              <w:rPr>
                <w:sz w:val="24"/>
                <w:lang w:val="en-US"/>
              </w:rPr>
              <w:t>shs</w:t>
            </w:r>
            <w:proofErr w:type="spellEnd"/>
            <w:r w:rsidRPr="0046703E">
              <w:rPr>
                <w:sz w:val="24"/>
              </w:rPr>
              <w:t>_</w:t>
            </w:r>
            <w:r w:rsidRPr="00BB2FE8">
              <w:rPr>
                <w:sz w:val="24"/>
                <w:lang w:val="en-US"/>
              </w:rPr>
              <w:t>chit</w:t>
            </w:r>
            <w:r w:rsidRPr="0046703E">
              <w:rPr>
                <w:sz w:val="24"/>
              </w:rPr>
              <w:t>_8.</w:t>
            </w:r>
            <w:proofErr w:type="spellStart"/>
            <w:r w:rsidRPr="00BB2FE8">
              <w:rPr>
                <w:sz w:val="24"/>
                <w:lang w:val="en-US"/>
              </w:rPr>
              <w:t>chita</w:t>
            </w:r>
            <w:proofErr w:type="spellEnd"/>
            <w:r w:rsidRPr="0046703E">
              <w:rPr>
                <w:sz w:val="24"/>
              </w:rPr>
              <w:t>.</w:t>
            </w:r>
            <w:proofErr w:type="spellStart"/>
            <w:r w:rsidRPr="00BB2FE8">
              <w:rPr>
                <w:sz w:val="24"/>
                <w:lang w:val="en-US"/>
              </w:rPr>
              <w:t>zabedu</w:t>
            </w:r>
            <w:proofErr w:type="spellEnd"/>
            <w:r w:rsidRPr="0046703E">
              <w:rPr>
                <w:sz w:val="24"/>
              </w:rPr>
              <w:t>.</w:t>
            </w:r>
            <w:proofErr w:type="spellStart"/>
            <w:r w:rsidRPr="00BB2FE8">
              <w:rPr>
                <w:sz w:val="24"/>
                <w:lang w:val="en-US"/>
              </w:rPr>
              <w:t>ru</w:t>
            </w:r>
            <w:proofErr w:type="spellEnd"/>
            <w:r w:rsidRPr="0046703E">
              <w:rPr>
                <w:sz w:val="24"/>
              </w:rPr>
              <w:t>/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B2FE8" w:rsidP="00C05A1E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Г.Чита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д.4</w:t>
            </w:r>
          </w:p>
          <w:p w:rsidR="00BB2FE8" w:rsidRPr="00BB2FE8" w:rsidRDefault="00BB2FE8" w:rsidP="00C05A1E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25-13-81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proofErr w:type="spellStart"/>
            <w:r w:rsidR="00BB2FE8">
              <w:rPr>
                <w:sz w:val="24"/>
              </w:rPr>
              <w:t>Скубиева</w:t>
            </w:r>
            <w:proofErr w:type="spellEnd"/>
            <w:r w:rsidR="00BB2FE8">
              <w:rPr>
                <w:sz w:val="24"/>
              </w:rPr>
              <w:t xml:space="preserve"> Светлана Владимировна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BB2FE8">
              <w:rPr>
                <w:sz w:val="24"/>
              </w:rPr>
              <w:t>25-13-81</w:t>
            </w:r>
          </w:p>
          <w:p w:rsidR="00C05A1E" w:rsidRPr="00A91454" w:rsidRDefault="00BB2FE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Мельникова Ксения Анатольевна</w:t>
            </w:r>
          </w:p>
          <w:p w:rsidR="00A91454" w:rsidRPr="00BB2FE8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r w:rsidR="00BB2FE8" w:rsidRPr="00BB2FE8">
              <w:rPr>
                <w:sz w:val="24"/>
                <w:lang w:val="en-US"/>
              </w:rPr>
              <w:t>http</w:t>
            </w:r>
            <w:r w:rsidR="00BB2FE8" w:rsidRPr="00BB2FE8">
              <w:rPr>
                <w:sz w:val="24"/>
              </w:rPr>
              <w:t>://</w:t>
            </w:r>
            <w:proofErr w:type="spellStart"/>
            <w:r w:rsidR="00BB2FE8" w:rsidRPr="00BB2FE8">
              <w:rPr>
                <w:sz w:val="24"/>
                <w:lang w:val="en-US"/>
              </w:rPr>
              <w:t>shs</w:t>
            </w:r>
            <w:proofErr w:type="spellEnd"/>
            <w:r w:rsidR="00BB2FE8" w:rsidRPr="00BB2FE8">
              <w:rPr>
                <w:sz w:val="24"/>
              </w:rPr>
              <w:t>_</w:t>
            </w:r>
            <w:r w:rsidR="00BB2FE8" w:rsidRPr="00BB2FE8">
              <w:rPr>
                <w:sz w:val="24"/>
                <w:lang w:val="en-US"/>
              </w:rPr>
              <w:t>chit</w:t>
            </w:r>
            <w:r w:rsidR="00BB2FE8" w:rsidRPr="00BB2FE8">
              <w:rPr>
                <w:sz w:val="24"/>
              </w:rPr>
              <w:t>_8.</w:t>
            </w:r>
            <w:proofErr w:type="spellStart"/>
            <w:r w:rsidR="00BB2FE8" w:rsidRPr="00BB2FE8">
              <w:rPr>
                <w:sz w:val="24"/>
                <w:lang w:val="en-US"/>
              </w:rPr>
              <w:t>chita</w:t>
            </w:r>
            <w:proofErr w:type="spellEnd"/>
            <w:r w:rsidR="00BB2FE8" w:rsidRPr="00BB2FE8">
              <w:rPr>
                <w:sz w:val="24"/>
              </w:rPr>
              <w:t>.</w:t>
            </w:r>
            <w:proofErr w:type="spellStart"/>
            <w:r w:rsidR="00BB2FE8" w:rsidRPr="00BB2FE8">
              <w:rPr>
                <w:sz w:val="24"/>
                <w:lang w:val="en-US"/>
              </w:rPr>
              <w:t>zabedu</w:t>
            </w:r>
            <w:proofErr w:type="spellEnd"/>
            <w:r w:rsidR="00BB2FE8" w:rsidRPr="00BB2FE8">
              <w:rPr>
                <w:sz w:val="24"/>
              </w:rPr>
              <w:t>.</w:t>
            </w:r>
            <w:proofErr w:type="spellStart"/>
            <w:r w:rsidR="00BB2FE8" w:rsidRPr="00BB2FE8">
              <w:rPr>
                <w:sz w:val="24"/>
                <w:lang w:val="en-US"/>
              </w:rPr>
              <w:t>ru</w:t>
            </w:r>
            <w:proofErr w:type="spellEnd"/>
            <w:r w:rsidR="00BB2FE8" w:rsidRPr="00BB2FE8">
              <w:rPr>
                <w:sz w:val="24"/>
              </w:rPr>
              <w:t>/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 w:rsidR="00B54D31"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 w:rsidR="00BB2FE8">
              <w:rPr>
                <w:sz w:val="24"/>
              </w:rPr>
              <w:t>25-13-81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  <w:r w:rsidR="00BB2FE8">
              <w:rPr>
                <w:sz w:val="24"/>
              </w:rPr>
              <w:t>25-13-81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B2FE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46703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01.06-29</w:t>
            </w:r>
            <w:r w:rsidR="00C05A1E">
              <w:rPr>
                <w:sz w:val="24"/>
              </w:rPr>
              <w:t>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E088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B2FE8">
              <w:rPr>
                <w:sz w:val="24"/>
              </w:rPr>
              <w:t>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lastRenderedPageBreak/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AB" w:rsidRDefault="00BB2FE8" w:rsidP="003839AB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Программа летней смены пришкольного оздоровительного лагеря с дневным пребыванием детей буде</w:t>
            </w:r>
            <w:r w:rsidR="003839AB">
              <w:rPr>
                <w:color w:val="000000" w:themeColor="text1"/>
                <w:sz w:val="24"/>
              </w:rPr>
              <w:t>т предоставлена до 15.04.2019 г.</w:t>
            </w:r>
          </w:p>
          <w:p w:rsidR="003839AB" w:rsidRDefault="003839AB" w:rsidP="003839AB">
            <w:pPr>
              <w:jc w:val="both"/>
              <w:rPr>
                <w:color w:val="000000" w:themeColor="text1"/>
                <w:sz w:val="24"/>
              </w:rPr>
            </w:pPr>
            <w:r w:rsidRPr="003839AB">
              <w:rPr>
                <w:color w:val="000000" w:themeColor="text1"/>
                <w:sz w:val="24"/>
              </w:rPr>
              <w:lastRenderedPageBreak/>
              <w:t>Лицензия на осуществление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839AB">
              <w:rPr>
                <w:color w:val="000000" w:themeColor="text1"/>
                <w:sz w:val="24"/>
              </w:rPr>
              <w:t xml:space="preserve">образовательной деятельности№ 727 26.12.2016 г. выдана Министерством образования науки молодежной политики Забайкальского края     </w:t>
            </w:r>
          </w:p>
          <w:p w:rsidR="000C0B18" w:rsidRPr="000C0B18" w:rsidRDefault="003839AB" w:rsidP="003839AB">
            <w:pPr>
              <w:jc w:val="both"/>
              <w:rPr>
                <w:color w:val="FF0000"/>
                <w:sz w:val="24"/>
              </w:rPr>
            </w:pPr>
            <w:r w:rsidRPr="003839AB">
              <w:rPr>
                <w:color w:val="000000" w:themeColor="text1"/>
                <w:sz w:val="24"/>
              </w:rPr>
              <w:t>Серия 75Л02 №0001106</w:t>
            </w:r>
            <w:r w:rsidR="00BB2FE8">
              <w:rPr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</w:t>
            </w:r>
            <w:r w:rsidR="0046703E">
              <w:rPr>
                <w:sz w:val="24"/>
              </w:rPr>
              <w:t>доровительный с 01.06.2019 по 29</w:t>
            </w:r>
            <w:r>
              <w:rPr>
                <w:sz w:val="24"/>
              </w:rPr>
              <w:t>.06.2019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6703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15666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 xml:space="preserve"> , 3 этажа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Да, в корпусе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Да, в корпусе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6703E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4A1B23">
              <w:rPr>
                <w:sz w:val="24"/>
              </w:rPr>
              <w:t>а</w:t>
            </w:r>
            <w:r>
              <w:rPr>
                <w:sz w:val="24"/>
              </w:rPr>
              <w:t>, лицензия ЛО-75-01-000956 от 19.03.2015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алый, большой спортивный зал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A1B2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65" w:rsidRDefault="003C2D65" w:rsidP="009126F4">
      <w:r>
        <w:separator/>
      </w:r>
    </w:p>
  </w:endnote>
  <w:endnote w:type="continuationSeparator" w:id="0">
    <w:p w:rsidR="003C2D65" w:rsidRDefault="003C2D65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65" w:rsidRDefault="003C2D65" w:rsidP="009126F4">
      <w:r>
        <w:separator/>
      </w:r>
    </w:p>
  </w:footnote>
  <w:footnote w:type="continuationSeparator" w:id="0">
    <w:p w:rsidR="003C2D65" w:rsidRDefault="003C2D65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839AB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2D65"/>
    <w:rsid w:val="003C3527"/>
    <w:rsid w:val="003D7BFE"/>
    <w:rsid w:val="003F11ED"/>
    <w:rsid w:val="003F7E6D"/>
    <w:rsid w:val="00407066"/>
    <w:rsid w:val="004650B1"/>
    <w:rsid w:val="0046703E"/>
    <w:rsid w:val="004729CF"/>
    <w:rsid w:val="00476E41"/>
    <w:rsid w:val="004841AA"/>
    <w:rsid w:val="00485DAE"/>
    <w:rsid w:val="00491675"/>
    <w:rsid w:val="004A043F"/>
    <w:rsid w:val="004A1417"/>
    <w:rsid w:val="004A1B23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0BA2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088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B2FE8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C2652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17</cp:revision>
  <cp:lastPrinted>2011-11-02T07:10:00Z</cp:lastPrinted>
  <dcterms:created xsi:type="dcterms:W3CDTF">2017-07-13T07:47:00Z</dcterms:created>
  <dcterms:modified xsi:type="dcterms:W3CDTF">2019-03-04T07:27:00Z</dcterms:modified>
</cp:coreProperties>
</file>